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36E9" w:rsidRPr="009F6946" w:rsidRDefault="00CF36E9" w:rsidP="00CF36E9">
      <w:pPr>
        <w:tabs>
          <w:tab w:val="center" w:pos="2728"/>
        </w:tabs>
        <w:spacing w:line="276" w:lineRule="auto"/>
        <w:jc w:val="left"/>
        <w:rPr>
          <w:rFonts w:asciiTheme="majorBidi" w:hAnsiTheme="majorBidi" w:cstheme="majorBidi"/>
          <w:b/>
          <w:bCs/>
          <w:rtl/>
        </w:rPr>
      </w:pPr>
      <w:r w:rsidRPr="009F6946">
        <w:rPr>
          <w:rFonts w:asciiTheme="majorBidi" w:eastAsia="Calibri" w:hAnsiTheme="majorBidi" w:cstheme="majorBidi"/>
          <w:b/>
          <w:bCs/>
          <w:szCs w:val="32"/>
          <w:u w:val="single" w:color="000000"/>
          <w:rtl/>
        </w:rPr>
        <w:t>الجمهورية اللبـــنانيــــــــــــــة</w:t>
      </w:r>
      <w:r w:rsidRPr="009F6946">
        <w:rPr>
          <w:rFonts w:asciiTheme="majorBidi" w:eastAsia="Calibri" w:hAnsiTheme="majorBidi" w:cstheme="majorBidi"/>
          <w:b/>
          <w:bCs/>
          <w:szCs w:val="32"/>
          <w:rtl/>
        </w:rPr>
        <w:tab/>
        <w:t xml:space="preserve"> </w:t>
      </w:r>
    </w:p>
    <w:p w:rsidR="00CF36E9" w:rsidRPr="009F6946" w:rsidRDefault="00CF36E9" w:rsidP="00CF36E9">
      <w:pPr>
        <w:tabs>
          <w:tab w:val="center" w:pos="2728"/>
        </w:tabs>
        <w:spacing w:line="276" w:lineRule="auto"/>
        <w:jc w:val="left"/>
        <w:rPr>
          <w:rFonts w:asciiTheme="majorBidi" w:hAnsiTheme="majorBidi" w:cstheme="majorBidi"/>
          <w:b/>
          <w:bCs/>
        </w:rPr>
      </w:pPr>
      <w:r w:rsidRPr="009F6946">
        <w:rPr>
          <w:rFonts w:asciiTheme="majorBidi" w:eastAsia="Calibri" w:hAnsiTheme="majorBidi" w:cstheme="majorBidi"/>
          <w:b/>
          <w:bCs/>
          <w:szCs w:val="32"/>
          <w:rtl/>
        </w:rPr>
        <w:t xml:space="preserve">    </w:t>
      </w:r>
      <w:r w:rsidRPr="009F6946">
        <w:rPr>
          <w:rFonts w:asciiTheme="majorBidi" w:eastAsia="Calibri" w:hAnsiTheme="majorBidi" w:cstheme="majorBidi"/>
          <w:b/>
          <w:bCs/>
          <w:szCs w:val="32"/>
          <w:u w:val="single" w:color="000000"/>
          <w:rtl/>
          <w:lang w:bidi="ar-LB"/>
        </w:rPr>
        <w:t>إدارة الجمارك</w:t>
      </w:r>
      <w:r w:rsidRPr="009F6946">
        <w:rPr>
          <w:rFonts w:asciiTheme="majorBidi" w:hAnsiTheme="majorBidi" w:cstheme="majorBidi"/>
          <w:b/>
          <w:bCs/>
          <w:szCs w:val="32"/>
          <w:rtl/>
        </w:rPr>
        <w:t xml:space="preserve"> </w:t>
      </w:r>
    </w:p>
    <w:p w:rsidR="00CF36E9" w:rsidRPr="009F6946" w:rsidRDefault="00CF36E9" w:rsidP="00CF36E9">
      <w:pPr>
        <w:spacing w:line="276" w:lineRule="auto"/>
        <w:rPr>
          <w:rFonts w:asciiTheme="majorBidi" w:eastAsia="Cambria" w:hAnsiTheme="majorBidi" w:cstheme="majorBidi"/>
          <w:b/>
          <w:bCs/>
          <w:color w:val="000000"/>
          <w:lang w:bidi="ar-LB"/>
        </w:rPr>
      </w:pPr>
    </w:p>
    <w:tbl>
      <w:tblPr>
        <w:tblStyle w:val="TableGrid"/>
        <w:bidiVisual/>
        <w:tblW w:w="0" w:type="auto"/>
        <w:tblLook w:val="04A0" w:firstRow="1" w:lastRow="0" w:firstColumn="1" w:lastColumn="0" w:noHBand="0" w:noVBand="1"/>
      </w:tblPr>
      <w:tblGrid>
        <w:gridCol w:w="4442"/>
        <w:gridCol w:w="4557"/>
      </w:tblGrid>
      <w:tr w:rsidR="00CF36E9" w:rsidRPr="009F6946" w:rsidTr="00DD7C61">
        <w:trPr>
          <w:trHeight w:val="1457"/>
        </w:trPr>
        <w:tc>
          <w:tcPr>
            <w:tcW w:w="8999" w:type="dxa"/>
            <w:gridSpan w:val="2"/>
            <w:tcBorders>
              <w:top w:val="single" w:sz="4" w:space="0" w:color="auto"/>
              <w:left w:val="single" w:sz="4" w:space="0" w:color="auto"/>
              <w:bottom w:val="single" w:sz="4" w:space="0" w:color="auto"/>
              <w:right w:val="single" w:sz="4" w:space="0" w:color="auto"/>
            </w:tcBorders>
            <w:vAlign w:val="center"/>
          </w:tcPr>
          <w:p w:rsidR="00CF36E9" w:rsidRPr="009F6946" w:rsidRDefault="00CF36E9" w:rsidP="00DD7C61">
            <w:pPr>
              <w:spacing w:line="276" w:lineRule="auto"/>
              <w:jc w:val="center"/>
              <w:rPr>
                <w:rFonts w:asciiTheme="majorBidi" w:eastAsia="Cambria" w:hAnsiTheme="majorBidi" w:cstheme="majorBidi"/>
                <w:b/>
                <w:bCs/>
                <w:color w:val="000000"/>
                <w:rtl/>
                <w:lang w:bidi="ar-LB"/>
              </w:rPr>
            </w:pPr>
            <w:r w:rsidRPr="009F6946">
              <w:rPr>
                <w:rFonts w:asciiTheme="majorBidi" w:eastAsia="Traditional Arabic" w:hAnsiTheme="majorBidi" w:cstheme="majorBidi"/>
                <w:b/>
                <w:bCs/>
                <w:color w:val="000000"/>
                <w:rtl/>
              </w:rPr>
              <w:t>مناقصة عمومية لتلزي</w:t>
            </w:r>
            <w:r>
              <w:rPr>
                <w:rFonts w:asciiTheme="majorBidi" w:eastAsia="Traditional Arabic" w:hAnsiTheme="majorBidi" w:cstheme="majorBidi" w:hint="cs"/>
                <w:b/>
                <w:bCs/>
                <w:color w:val="000000"/>
                <w:rtl/>
              </w:rPr>
              <w:t xml:space="preserve">م شراء طابعات وأجهزة التغذية الكهربائية غير المنقطعة لزوم إدارة الجمارك </w:t>
            </w:r>
          </w:p>
        </w:tc>
      </w:tr>
      <w:tr w:rsidR="00CF36E9" w:rsidRPr="009F6946" w:rsidTr="00DD7C61">
        <w:trPr>
          <w:trHeight w:val="20"/>
        </w:trPr>
        <w:tc>
          <w:tcPr>
            <w:tcW w:w="8999" w:type="dxa"/>
            <w:gridSpan w:val="2"/>
            <w:tcBorders>
              <w:top w:val="single" w:sz="4" w:space="0" w:color="auto"/>
              <w:left w:val="single" w:sz="4" w:space="0" w:color="auto"/>
              <w:bottom w:val="single" w:sz="4" w:space="0" w:color="auto"/>
              <w:right w:val="single" w:sz="4" w:space="0" w:color="auto"/>
            </w:tcBorders>
            <w:vAlign w:val="center"/>
          </w:tcPr>
          <w:p w:rsidR="00CF36E9" w:rsidRPr="009F6946" w:rsidRDefault="00CF36E9" w:rsidP="00DD7C61">
            <w:pPr>
              <w:spacing w:line="276" w:lineRule="auto"/>
              <w:jc w:val="center"/>
              <w:rPr>
                <w:rFonts w:asciiTheme="majorBidi" w:eastAsia="Cambria" w:hAnsiTheme="majorBidi" w:cstheme="majorBidi"/>
                <w:b/>
                <w:bCs/>
                <w:color w:val="000000"/>
                <w:rtl/>
                <w:lang w:bidi="ar-LB"/>
              </w:rPr>
            </w:pPr>
            <w:r w:rsidRPr="009F6946">
              <w:rPr>
                <w:rFonts w:asciiTheme="majorBidi" w:eastAsia="Cambria" w:hAnsiTheme="majorBidi" w:cstheme="majorBidi"/>
                <w:b/>
                <w:bCs/>
                <w:color w:val="000000"/>
                <w:rtl/>
                <w:lang w:bidi="ar-LB"/>
              </w:rPr>
              <w:t>ملخص عن الصفقة</w:t>
            </w:r>
          </w:p>
        </w:tc>
      </w:tr>
      <w:tr w:rsidR="00CF36E9" w:rsidRPr="009F6946" w:rsidTr="00DD7C61">
        <w:tc>
          <w:tcPr>
            <w:tcW w:w="4442" w:type="dxa"/>
            <w:tcBorders>
              <w:top w:val="single" w:sz="4" w:space="0" w:color="auto"/>
              <w:left w:val="single" w:sz="4" w:space="0" w:color="auto"/>
              <w:bottom w:val="single" w:sz="4" w:space="0" w:color="auto"/>
              <w:right w:val="single" w:sz="4" w:space="0" w:color="auto"/>
            </w:tcBorders>
            <w:vAlign w:val="center"/>
            <w:hideMark/>
          </w:tcPr>
          <w:p w:rsidR="00CF36E9" w:rsidRPr="009F6946" w:rsidRDefault="00CF36E9" w:rsidP="00DD7C61">
            <w:pPr>
              <w:spacing w:line="276" w:lineRule="auto"/>
              <w:jc w:val="center"/>
              <w:rPr>
                <w:rFonts w:asciiTheme="majorBidi" w:eastAsia="Cambria" w:hAnsiTheme="majorBidi" w:cstheme="majorBidi"/>
                <w:color w:val="000000"/>
                <w:rtl/>
                <w:lang w:bidi="ar-LB"/>
              </w:rPr>
            </w:pPr>
            <w:r w:rsidRPr="009F6946">
              <w:rPr>
                <w:rFonts w:asciiTheme="majorBidi" w:eastAsia="Cambria" w:hAnsiTheme="majorBidi" w:cstheme="majorBidi"/>
                <w:color w:val="000000"/>
                <w:rtl/>
                <w:lang w:bidi="ar-LB"/>
              </w:rPr>
              <w:t>اسم الجهة الشارية</w:t>
            </w:r>
          </w:p>
        </w:tc>
        <w:tc>
          <w:tcPr>
            <w:tcW w:w="4557" w:type="dxa"/>
            <w:tcBorders>
              <w:top w:val="single" w:sz="4" w:space="0" w:color="auto"/>
              <w:left w:val="single" w:sz="4" w:space="0" w:color="auto"/>
              <w:bottom w:val="single" w:sz="4" w:space="0" w:color="auto"/>
              <w:right w:val="single" w:sz="4" w:space="0" w:color="auto"/>
            </w:tcBorders>
            <w:vAlign w:val="center"/>
            <w:hideMark/>
          </w:tcPr>
          <w:p w:rsidR="00CF36E9" w:rsidRPr="009F6946" w:rsidRDefault="00CF36E9" w:rsidP="00DD7C61">
            <w:pPr>
              <w:spacing w:line="276" w:lineRule="auto"/>
              <w:jc w:val="center"/>
              <w:rPr>
                <w:rFonts w:asciiTheme="majorBidi" w:eastAsia="Cambria" w:hAnsiTheme="majorBidi" w:cstheme="majorBidi"/>
                <w:color w:val="000000"/>
                <w:rtl/>
                <w:lang w:bidi="ar-LB"/>
              </w:rPr>
            </w:pPr>
            <w:r w:rsidRPr="009F6946">
              <w:rPr>
                <w:rFonts w:asciiTheme="majorBidi" w:eastAsia="Cambria" w:hAnsiTheme="majorBidi" w:cstheme="majorBidi"/>
                <w:color w:val="000000"/>
                <w:rtl/>
                <w:lang w:bidi="ar-LB"/>
              </w:rPr>
              <w:t>ادارة الجمارك</w:t>
            </w:r>
          </w:p>
        </w:tc>
      </w:tr>
      <w:tr w:rsidR="00CF36E9" w:rsidRPr="009F6946" w:rsidTr="00DD7C61">
        <w:tc>
          <w:tcPr>
            <w:tcW w:w="4442" w:type="dxa"/>
            <w:tcBorders>
              <w:top w:val="single" w:sz="4" w:space="0" w:color="auto"/>
              <w:left w:val="single" w:sz="4" w:space="0" w:color="auto"/>
              <w:bottom w:val="single" w:sz="4" w:space="0" w:color="auto"/>
              <w:right w:val="single" w:sz="4" w:space="0" w:color="auto"/>
            </w:tcBorders>
            <w:vAlign w:val="center"/>
            <w:hideMark/>
          </w:tcPr>
          <w:p w:rsidR="00CF36E9" w:rsidRPr="009F6946" w:rsidRDefault="00CF36E9" w:rsidP="00DD7C61">
            <w:pPr>
              <w:spacing w:line="276" w:lineRule="auto"/>
              <w:jc w:val="center"/>
              <w:rPr>
                <w:rFonts w:asciiTheme="majorBidi" w:eastAsia="Cambria" w:hAnsiTheme="majorBidi" w:cstheme="majorBidi"/>
                <w:color w:val="000000"/>
                <w:rtl/>
                <w:lang w:bidi="ar-LB"/>
              </w:rPr>
            </w:pPr>
            <w:r w:rsidRPr="009F6946">
              <w:rPr>
                <w:rFonts w:asciiTheme="majorBidi" w:eastAsia="Cambria" w:hAnsiTheme="majorBidi" w:cstheme="majorBidi"/>
                <w:color w:val="000000"/>
                <w:rtl/>
                <w:lang w:bidi="ar-LB"/>
              </w:rPr>
              <w:t>عنوان الجهة الشارية</w:t>
            </w:r>
          </w:p>
        </w:tc>
        <w:tc>
          <w:tcPr>
            <w:tcW w:w="4557" w:type="dxa"/>
            <w:tcBorders>
              <w:top w:val="single" w:sz="4" w:space="0" w:color="auto"/>
              <w:left w:val="single" w:sz="4" w:space="0" w:color="auto"/>
              <w:bottom w:val="single" w:sz="4" w:space="0" w:color="auto"/>
              <w:right w:val="single" w:sz="4" w:space="0" w:color="auto"/>
            </w:tcBorders>
            <w:vAlign w:val="center"/>
            <w:hideMark/>
          </w:tcPr>
          <w:p w:rsidR="00CF36E9" w:rsidRPr="009F6946" w:rsidRDefault="00CF36E9" w:rsidP="00DD7C61">
            <w:pPr>
              <w:spacing w:line="276" w:lineRule="auto"/>
              <w:jc w:val="center"/>
              <w:rPr>
                <w:rFonts w:asciiTheme="majorBidi" w:eastAsia="Cambria" w:hAnsiTheme="majorBidi" w:cstheme="majorBidi"/>
                <w:color w:val="000000"/>
                <w:rtl/>
                <w:lang w:bidi="ar-LB"/>
              </w:rPr>
            </w:pPr>
            <w:r w:rsidRPr="009F6946">
              <w:rPr>
                <w:rFonts w:asciiTheme="majorBidi" w:eastAsia="Cambria" w:hAnsiTheme="majorBidi" w:cstheme="majorBidi"/>
                <w:color w:val="000000"/>
                <w:rtl/>
                <w:lang w:bidi="ar-LB"/>
              </w:rPr>
              <w:t>بيروت-</w:t>
            </w:r>
            <w:r>
              <w:rPr>
                <w:rFonts w:asciiTheme="majorBidi" w:eastAsia="Cambria" w:hAnsiTheme="majorBidi" w:cstheme="majorBidi" w:hint="cs"/>
                <w:color w:val="000000"/>
                <w:rtl/>
                <w:lang w:bidi="ar-LB"/>
              </w:rPr>
              <w:t xml:space="preserve">منطقة المرفأ </w:t>
            </w:r>
          </w:p>
        </w:tc>
      </w:tr>
      <w:tr w:rsidR="00CF36E9" w:rsidRPr="009F6946" w:rsidTr="00DD7C61">
        <w:tc>
          <w:tcPr>
            <w:tcW w:w="4442" w:type="dxa"/>
            <w:tcBorders>
              <w:top w:val="single" w:sz="4" w:space="0" w:color="auto"/>
              <w:left w:val="single" w:sz="4" w:space="0" w:color="auto"/>
              <w:bottom w:val="single" w:sz="4" w:space="0" w:color="auto"/>
              <w:right w:val="single" w:sz="4" w:space="0" w:color="auto"/>
            </w:tcBorders>
            <w:vAlign w:val="center"/>
            <w:hideMark/>
          </w:tcPr>
          <w:p w:rsidR="00CF36E9" w:rsidRPr="009F6946" w:rsidRDefault="00CF36E9" w:rsidP="00DD7C61">
            <w:pPr>
              <w:spacing w:line="276" w:lineRule="auto"/>
              <w:jc w:val="center"/>
              <w:rPr>
                <w:rFonts w:asciiTheme="majorBidi" w:eastAsia="Cambria" w:hAnsiTheme="majorBidi" w:cstheme="majorBidi"/>
                <w:color w:val="000000"/>
                <w:rtl/>
                <w:lang w:bidi="ar-LB"/>
              </w:rPr>
            </w:pPr>
            <w:r w:rsidRPr="009F6946">
              <w:rPr>
                <w:rFonts w:asciiTheme="majorBidi" w:eastAsia="Cambria" w:hAnsiTheme="majorBidi" w:cstheme="majorBidi"/>
                <w:color w:val="000000"/>
                <w:rtl/>
                <w:lang w:bidi="ar-LB"/>
              </w:rPr>
              <w:t>رقم وتاريخ التسجيل</w:t>
            </w:r>
          </w:p>
        </w:tc>
        <w:tc>
          <w:tcPr>
            <w:tcW w:w="4557" w:type="dxa"/>
            <w:tcBorders>
              <w:top w:val="single" w:sz="4" w:space="0" w:color="auto"/>
              <w:left w:val="single" w:sz="4" w:space="0" w:color="auto"/>
              <w:bottom w:val="single" w:sz="4" w:space="0" w:color="auto"/>
              <w:right w:val="single" w:sz="4" w:space="0" w:color="auto"/>
            </w:tcBorders>
            <w:vAlign w:val="center"/>
          </w:tcPr>
          <w:p w:rsidR="00CF36E9" w:rsidRPr="009F6946" w:rsidRDefault="00CF36E9" w:rsidP="00DD7C61">
            <w:pPr>
              <w:spacing w:line="276" w:lineRule="auto"/>
              <w:jc w:val="center"/>
              <w:rPr>
                <w:rFonts w:asciiTheme="majorBidi" w:eastAsia="Cambria" w:hAnsiTheme="majorBidi" w:cstheme="majorBidi"/>
                <w:color w:val="000000"/>
                <w:rtl/>
                <w:lang w:bidi="ar-LB"/>
              </w:rPr>
            </w:pPr>
          </w:p>
        </w:tc>
      </w:tr>
      <w:tr w:rsidR="00CF36E9" w:rsidRPr="009F6946" w:rsidTr="00DD7C61">
        <w:tc>
          <w:tcPr>
            <w:tcW w:w="4442" w:type="dxa"/>
            <w:tcBorders>
              <w:top w:val="single" w:sz="4" w:space="0" w:color="auto"/>
              <w:left w:val="single" w:sz="4" w:space="0" w:color="auto"/>
              <w:bottom w:val="single" w:sz="4" w:space="0" w:color="auto"/>
              <w:right w:val="single" w:sz="4" w:space="0" w:color="auto"/>
            </w:tcBorders>
            <w:vAlign w:val="center"/>
            <w:hideMark/>
          </w:tcPr>
          <w:p w:rsidR="00CF36E9" w:rsidRPr="009F6946" w:rsidRDefault="00CF36E9" w:rsidP="00DD7C61">
            <w:pPr>
              <w:spacing w:line="276" w:lineRule="auto"/>
              <w:jc w:val="center"/>
              <w:rPr>
                <w:rFonts w:asciiTheme="majorBidi" w:eastAsia="Cambria" w:hAnsiTheme="majorBidi" w:cstheme="majorBidi"/>
                <w:color w:val="000000"/>
                <w:rtl/>
                <w:lang w:bidi="ar-LB"/>
              </w:rPr>
            </w:pPr>
            <w:r w:rsidRPr="009F6946">
              <w:rPr>
                <w:rFonts w:asciiTheme="majorBidi" w:eastAsia="Cambria" w:hAnsiTheme="majorBidi" w:cstheme="majorBidi"/>
                <w:color w:val="000000"/>
                <w:rtl/>
                <w:lang w:bidi="ar-LB"/>
              </w:rPr>
              <w:t>عنوان الصفقة</w:t>
            </w:r>
          </w:p>
        </w:tc>
        <w:tc>
          <w:tcPr>
            <w:tcW w:w="4557" w:type="dxa"/>
            <w:tcBorders>
              <w:top w:val="single" w:sz="4" w:space="0" w:color="auto"/>
              <w:left w:val="single" w:sz="4" w:space="0" w:color="auto"/>
              <w:bottom w:val="single" w:sz="4" w:space="0" w:color="auto"/>
              <w:right w:val="single" w:sz="4" w:space="0" w:color="auto"/>
            </w:tcBorders>
            <w:vAlign w:val="center"/>
            <w:hideMark/>
          </w:tcPr>
          <w:p w:rsidR="00CF36E9" w:rsidRPr="009F6946" w:rsidRDefault="00CF36E9" w:rsidP="00DD7C61">
            <w:pPr>
              <w:spacing w:line="276" w:lineRule="auto"/>
              <w:jc w:val="center"/>
              <w:rPr>
                <w:rFonts w:asciiTheme="majorBidi" w:eastAsia="Cambria" w:hAnsiTheme="majorBidi" w:cstheme="majorBidi"/>
                <w:color w:val="000000"/>
                <w:rtl/>
                <w:lang w:bidi="ar-LB"/>
              </w:rPr>
            </w:pPr>
            <w:r w:rsidRPr="009F6946">
              <w:rPr>
                <w:rFonts w:asciiTheme="majorBidi" w:eastAsia="Cambria" w:hAnsiTheme="majorBidi" w:cstheme="majorBidi"/>
                <w:color w:val="000000"/>
                <w:rtl/>
                <w:lang w:bidi="ar-LB"/>
              </w:rPr>
              <w:t>شراء</w:t>
            </w:r>
            <w:r>
              <w:rPr>
                <w:rFonts w:asciiTheme="majorBidi" w:eastAsia="Cambria" w:hAnsiTheme="majorBidi" w:cstheme="majorBidi" w:hint="cs"/>
                <w:color w:val="000000"/>
                <w:rtl/>
                <w:lang w:bidi="ar-LB"/>
              </w:rPr>
              <w:t xml:space="preserve"> طابعات وأجهزة التغذية الكهربائية غير المنقطعة </w:t>
            </w:r>
            <w:r w:rsidRPr="009F6946">
              <w:rPr>
                <w:rFonts w:asciiTheme="majorBidi" w:eastAsia="Cambria" w:hAnsiTheme="majorBidi" w:cstheme="majorBidi"/>
                <w:color w:val="000000"/>
                <w:rtl/>
                <w:lang w:bidi="ar-LB"/>
              </w:rPr>
              <w:t xml:space="preserve"> لزوم ادارة الجمارك</w:t>
            </w:r>
          </w:p>
        </w:tc>
      </w:tr>
      <w:tr w:rsidR="00CF36E9" w:rsidRPr="009F6946" w:rsidTr="00DD7C61">
        <w:tc>
          <w:tcPr>
            <w:tcW w:w="4442" w:type="dxa"/>
            <w:tcBorders>
              <w:top w:val="single" w:sz="4" w:space="0" w:color="auto"/>
              <w:left w:val="single" w:sz="4" w:space="0" w:color="auto"/>
              <w:bottom w:val="single" w:sz="4" w:space="0" w:color="auto"/>
              <w:right w:val="single" w:sz="4" w:space="0" w:color="auto"/>
            </w:tcBorders>
            <w:vAlign w:val="center"/>
            <w:hideMark/>
          </w:tcPr>
          <w:p w:rsidR="00CF36E9" w:rsidRPr="009F6946" w:rsidRDefault="00CF36E9" w:rsidP="00DD7C61">
            <w:pPr>
              <w:spacing w:line="276" w:lineRule="auto"/>
              <w:jc w:val="center"/>
              <w:rPr>
                <w:rFonts w:asciiTheme="majorBidi" w:eastAsia="Cambria" w:hAnsiTheme="majorBidi" w:cstheme="majorBidi"/>
                <w:color w:val="000000"/>
                <w:rtl/>
                <w:lang w:bidi="ar-LB"/>
              </w:rPr>
            </w:pPr>
            <w:r w:rsidRPr="009F6946">
              <w:rPr>
                <w:rFonts w:asciiTheme="majorBidi" w:eastAsia="Cambria" w:hAnsiTheme="majorBidi" w:cstheme="majorBidi"/>
                <w:color w:val="000000"/>
                <w:rtl/>
                <w:lang w:bidi="ar-LB"/>
              </w:rPr>
              <w:t>طريقة التلزيم</w:t>
            </w:r>
          </w:p>
        </w:tc>
        <w:tc>
          <w:tcPr>
            <w:tcW w:w="4557" w:type="dxa"/>
            <w:tcBorders>
              <w:top w:val="single" w:sz="4" w:space="0" w:color="auto"/>
              <w:left w:val="single" w:sz="4" w:space="0" w:color="auto"/>
              <w:bottom w:val="single" w:sz="4" w:space="0" w:color="auto"/>
              <w:right w:val="single" w:sz="4" w:space="0" w:color="auto"/>
            </w:tcBorders>
            <w:vAlign w:val="center"/>
            <w:hideMark/>
          </w:tcPr>
          <w:p w:rsidR="00CF36E9" w:rsidRPr="009F6946" w:rsidRDefault="00CF36E9" w:rsidP="00DD7C61">
            <w:pPr>
              <w:spacing w:line="276" w:lineRule="auto"/>
              <w:jc w:val="center"/>
              <w:rPr>
                <w:rFonts w:asciiTheme="majorBidi" w:eastAsia="Cambria" w:hAnsiTheme="majorBidi" w:cstheme="majorBidi"/>
                <w:color w:val="000000"/>
                <w:rtl/>
                <w:lang w:bidi="ar-LB"/>
              </w:rPr>
            </w:pPr>
            <w:r w:rsidRPr="009F6946">
              <w:rPr>
                <w:rFonts w:asciiTheme="majorBidi" w:eastAsia="Cambria" w:hAnsiTheme="majorBidi" w:cstheme="majorBidi"/>
                <w:color w:val="000000"/>
                <w:rtl/>
                <w:lang w:bidi="ar-LB"/>
              </w:rPr>
              <w:t>مناقصة عمومية</w:t>
            </w:r>
          </w:p>
        </w:tc>
      </w:tr>
      <w:tr w:rsidR="00CF36E9" w:rsidRPr="009F6946" w:rsidTr="00DD7C61">
        <w:tc>
          <w:tcPr>
            <w:tcW w:w="4442" w:type="dxa"/>
            <w:tcBorders>
              <w:top w:val="single" w:sz="4" w:space="0" w:color="auto"/>
              <w:left w:val="single" w:sz="4" w:space="0" w:color="auto"/>
              <w:bottom w:val="single" w:sz="4" w:space="0" w:color="auto"/>
              <w:right w:val="single" w:sz="4" w:space="0" w:color="auto"/>
            </w:tcBorders>
            <w:vAlign w:val="center"/>
            <w:hideMark/>
          </w:tcPr>
          <w:p w:rsidR="00CF36E9" w:rsidRPr="009F6946" w:rsidRDefault="00CF36E9" w:rsidP="00DD7C61">
            <w:pPr>
              <w:spacing w:line="276" w:lineRule="auto"/>
              <w:jc w:val="center"/>
              <w:rPr>
                <w:rFonts w:asciiTheme="majorBidi" w:eastAsia="Cambria" w:hAnsiTheme="majorBidi" w:cstheme="majorBidi"/>
                <w:color w:val="000000"/>
                <w:rtl/>
                <w:lang w:bidi="ar-LB"/>
              </w:rPr>
            </w:pPr>
            <w:r w:rsidRPr="009F6946">
              <w:rPr>
                <w:rFonts w:asciiTheme="majorBidi" w:eastAsia="Cambria" w:hAnsiTheme="majorBidi" w:cstheme="majorBidi"/>
                <w:color w:val="000000"/>
                <w:rtl/>
                <w:lang w:bidi="ar-LB"/>
              </w:rPr>
              <w:t>نوع التلزيم</w:t>
            </w:r>
          </w:p>
        </w:tc>
        <w:tc>
          <w:tcPr>
            <w:tcW w:w="4557" w:type="dxa"/>
            <w:tcBorders>
              <w:top w:val="single" w:sz="4" w:space="0" w:color="auto"/>
              <w:left w:val="single" w:sz="4" w:space="0" w:color="auto"/>
              <w:bottom w:val="single" w:sz="4" w:space="0" w:color="auto"/>
              <w:right w:val="single" w:sz="4" w:space="0" w:color="auto"/>
            </w:tcBorders>
            <w:vAlign w:val="center"/>
            <w:hideMark/>
          </w:tcPr>
          <w:p w:rsidR="00CF36E9" w:rsidRPr="009F6946" w:rsidRDefault="00CF36E9" w:rsidP="00DD7C61">
            <w:pPr>
              <w:spacing w:line="276" w:lineRule="auto"/>
              <w:jc w:val="center"/>
              <w:rPr>
                <w:rFonts w:asciiTheme="majorBidi" w:eastAsia="Cambria" w:hAnsiTheme="majorBidi" w:cstheme="majorBidi"/>
                <w:color w:val="000000"/>
                <w:rtl/>
                <w:lang w:bidi="ar-LB"/>
              </w:rPr>
            </w:pPr>
            <w:r w:rsidRPr="009F6946">
              <w:rPr>
                <w:rFonts w:asciiTheme="majorBidi" w:eastAsia="Cambria" w:hAnsiTheme="majorBidi" w:cstheme="majorBidi"/>
                <w:color w:val="000000"/>
                <w:rtl/>
                <w:lang w:bidi="ar-LB"/>
              </w:rPr>
              <w:t>لوازم</w:t>
            </w:r>
          </w:p>
        </w:tc>
      </w:tr>
      <w:tr w:rsidR="00CF36E9" w:rsidRPr="009F6946" w:rsidTr="00DD7C61">
        <w:tc>
          <w:tcPr>
            <w:tcW w:w="4442" w:type="dxa"/>
            <w:tcBorders>
              <w:top w:val="single" w:sz="4" w:space="0" w:color="auto"/>
              <w:left w:val="single" w:sz="4" w:space="0" w:color="auto"/>
              <w:bottom w:val="single" w:sz="4" w:space="0" w:color="auto"/>
              <w:right w:val="single" w:sz="4" w:space="0" w:color="auto"/>
            </w:tcBorders>
            <w:vAlign w:val="center"/>
            <w:hideMark/>
          </w:tcPr>
          <w:p w:rsidR="00CF36E9" w:rsidRPr="009F6946" w:rsidRDefault="00CF36E9" w:rsidP="00DD7C61">
            <w:pPr>
              <w:spacing w:line="276" w:lineRule="auto"/>
              <w:jc w:val="center"/>
              <w:rPr>
                <w:rFonts w:asciiTheme="majorBidi" w:eastAsia="Cambria" w:hAnsiTheme="majorBidi" w:cstheme="majorBidi"/>
                <w:color w:val="000000"/>
                <w:rtl/>
                <w:lang w:bidi="ar-LB"/>
              </w:rPr>
            </w:pPr>
            <w:r w:rsidRPr="009F6946">
              <w:rPr>
                <w:rFonts w:asciiTheme="majorBidi" w:eastAsia="Cambria" w:hAnsiTheme="majorBidi" w:cstheme="majorBidi"/>
                <w:color w:val="000000"/>
                <w:rtl/>
                <w:lang w:bidi="ar-LB"/>
              </w:rPr>
              <w:t>مدة صلاحية العرض</w:t>
            </w:r>
          </w:p>
        </w:tc>
        <w:tc>
          <w:tcPr>
            <w:tcW w:w="4557" w:type="dxa"/>
            <w:tcBorders>
              <w:top w:val="single" w:sz="4" w:space="0" w:color="auto"/>
              <w:left w:val="single" w:sz="4" w:space="0" w:color="auto"/>
              <w:bottom w:val="single" w:sz="4" w:space="0" w:color="auto"/>
              <w:right w:val="single" w:sz="4" w:space="0" w:color="auto"/>
            </w:tcBorders>
            <w:vAlign w:val="center"/>
            <w:hideMark/>
          </w:tcPr>
          <w:p w:rsidR="00CF36E9" w:rsidRPr="009F6946" w:rsidRDefault="00DD7C61" w:rsidP="00DD7C61">
            <w:pPr>
              <w:spacing w:line="276" w:lineRule="auto"/>
              <w:jc w:val="center"/>
              <w:rPr>
                <w:rFonts w:asciiTheme="majorBidi" w:eastAsia="Cambria" w:hAnsiTheme="majorBidi" w:cstheme="majorBidi"/>
                <w:color w:val="000000"/>
                <w:rtl/>
                <w:lang w:bidi="ar-LB"/>
              </w:rPr>
            </w:pPr>
            <w:r>
              <w:rPr>
                <w:rFonts w:asciiTheme="majorBidi" w:eastAsia="Cambria" w:hAnsiTheme="majorBidi" w:cstheme="majorBidi"/>
                <w:color w:val="000000"/>
                <w:lang w:bidi="ar-LB"/>
              </w:rPr>
              <w:t>120</w:t>
            </w:r>
            <w:r w:rsidR="00CF36E9" w:rsidRPr="009F6946">
              <w:rPr>
                <w:rFonts w:asciiTheme="majorBidi" w:eastAsia="Cambria" w:hAnsiTheme="majorBidi" w:cstheme="majorBidi"/>
                <w:color w:val="000000"/>
                <w:rtl/>
                <w:lang w:bidi="ar-LB"/>
              </w:rPr>
              <w:t>يوماً من التاريخ النهائي لتقديم العروض</w:t>
            </w:r>
          </w:p>
        </w:tc>
      </w:tr>
      <w:tr w:rsidR="00CF36E9" w:rsidRPr="009F6946" w:rsidTr="00DD7C61">
        <w:tc>
          <w:tcPr>
            <w:tcW w:w="4442" w:type="dxa"/>
            <w:tcBorders>
              <w:top w:val="single" w:sz="4" w:space="0" w:color="auto"/>
              <w:left w:val="single" w:sz="4" w:space="0" w:color="auto"/>
              <w:bottom w:val="single" w:sz="4" w:space="0" w:color="auto"/>
              <w:right w:val="single" w:sz="4" w:space="0" w:color="auto"/>
            </w:tcBorders>
            <w:vAlign w:val="center"/>
            <w:hideMark/>
          </w:tcPr>
          <w:p w:rsidR="00CF36E9" w:rsidRPr="009F6946" w:rsidRDefault="00CF36E9" w:rsidP="00DD7C61">
            <w:pPr>
              <w:spacing w:line="276" w:lineRule="auto"/>
              <w:jc w:val="center"/>
              <w:rPr>
                <w:rFonts w:asciiTheme="majorBidi" w:eastAsia="Cambria" w:hAnsiTheme="majorBidi" w:cstheme="majorBidi"/>
                <w:color w:val="000000"/>
                <w:rtl/>
                <w:lang w:bidi="ar-LB"/>
              </w:rPr>
            </w:pPr>
            <w:r w:rsidRPr="009F6946">
              <w:rPr>
                <w:rFonts w:asciiTheme="majorBidi" w:eastAsia="Cambria" w:hAnsiTheme="majorBidi" w:cstheme="majorBidi"/>
                <w:color w:val="000000"/>
                <w:rtl/>
                <w:lang w:bidi="ar-LB"/>
              </w:rPr>
              <w:t>ضمان العرض</w:t>
            </w:r>
          </w:p>
        </w:tc>
        <w:tc>
          <w:tcPr>
            <w:tcW w:w="4557" w:type="dxa"/>
            <w:tcBorders>
              <w:top w:val="single" w:sz="4" w:space="0" w:color="auto"/>
              <w:left w:val="single" w:sz="4" w:space="0" w:color="auto"/>
              <w:bottom w:val="single" w:sz="4" w:space="0" w:color="auto"/>
              <w:right w:val="single" w:sz="4" w:space="0" w:color="auto"/>
            </w:tcBorders>
            <w:vAlign w:val="center"/>
            <w:hideMark/>
          </w:tcPr>
          <w:p w:rsidR="00FA3C19" w:rsidRPr="009F6946" w:rsidRDefault="0075221E" w:rsidP="0075221E">
            <w:pPr>
              <w:spacing w:line="276" w:lineRule="auto"/>
              <w:jc w:val="center"/>
              <w:rPr>
                <w:rFonts w:asciiTheme="majorBidi" w:eastAsia="Cambria" w:hAnsiTheme="majorBidi" w:cstheme="majorBidi"/>
                <w:color w:val="000000"/>
                <w:rtl/>
                <w:lang w:bidi="ar-LB"/>
              </w:rPr>
            </w:pPr>
            <w:r>
              <w:rPr>
                <w:rFonts w:asciiTheme="majorBidi" w:eastAsia="Cambria" w:hAnsiTheme="majorBidi" w:cstheme="majorBidi"/>
                <w:color w:val="000000"/>
                <w:lang w:bidi="ar-LB"/>
              </w:rPr>
              <w:t>150.000.000</w:t>
            </w:r>
            <w:r>
              <w:rPr>
                <w:rFonts w:asciiTheme="majorBidi" w:eastAsia="Cambria" w:hAnsiTheme="majorBidi" w:cstheme="majorBidi" w:hint="cs"/>
                <w:color w:val="000000"/>
                <w:rtl/>
                <w:lang w:bidi="ar-LB"/>
              </w:rPr>
              <w:t xml:space="preserve"> ل.ل</w:t>
            </w:r>
          </w:p>
        </w:tc>
      </w:tr>
      <w:tr w:rsidR="00CF36E9" w:rsidRPr="009F6946" w:rsidTr="00DD7C61">
        <w:tc>
          <w:tcPr>
            <w:tcW w:w="4442" w:type="dxa"/>
            <w:tcBorders>
              <w:top w:val="single" w:sz="4" w:space="0" w:color="auto"/>
              <w:left w:val="single" w:sz="4" w:space="0" w:color="auto"/>
              <w:bottom w:val="single" w:sz="4" w:space="0" w:color="auto"/>
              <w:right w:val="single" w:sz="4" w:space="0" w:color="auto"/>
            </w:tcBorders>
            <w:vAlign w:val="center"/>
            <w:hideMark/>
          </w:tcPr>
          <w:p w:rsidR="00CF36E9" w:rsidRPr="009F6946" w:rsidRDefault="00CF36E9" w:rsidP="00DD7C61">
            <w:pPr>
              <w:spacing w:line="276" w:lineRule="auto"/>
              <w:jc w:val="center"/>
              <w:rPr>
                <w:rFonts w:asciiTheme="majorBidi" w:eastAsia="Cambria" w:hAnsiTheme="majorBidi" w:cstheme="majorBidi"/>
                <w:color w:val="000000"/>
                <w:rtl/>
                <w:lang w:bidi="ar-LB"/>
              </w:rPr>
            </w:pPr>
            <w:r w:rsidRPr="009F6946">
              <w:rPr>
                <w:rFonts w:asciiTheme="majorBidi" w:eastAsia="Cambria" w:hAnsiTheme="majorBidi" w:cstheme="majorBidi"/>
                <w:color w:val="000000"/>
                <w:rtl/>
                <w:lang w:bidi="ar-LB"/>
              </w:rPr>
              <w:t>مدة صلاحية ضمان العرض</w:t>
            </w:r>
          </w:p>
        </w:tc>
        <w:tc>
          <w:tcPr>
            <w:tcW w:w="4557" w:type="dxa"/>
            <w:tcBorders>
              <w:top w:val="single" w:sz="4" w:space="0" w:color="auto"/>
              <w:left w:val="single" w:sz="4" w:space="0" w:color="auto"/>
              <w:bottom w:val="single" w:sz="4" w:space="0" w:color="auto"/>
              <w:right w:val="single" w:sz="4" w:space="0" w:color="auto"/>
            </w:tcBorders>
            <w:vAlign w:val="center"/>
            <w:hideMark/>
          </w:tcPr>
          <w:p w:rsidR="00CF36E9" w:rsidRPr="009F6946" w:rsidRDefault="00DD7C61" w:rsidP="00DD7C61">
            <w:pPr>
              <w:spacing w:line="276" w:lineRule="auto"/>
              <w:jc w:val="center"/>
              <w:rPr>
                <w:rFonts w:asciiTheme="majorBidi" w:eastAsia="Cambria" w:hAnsiTheme="majorBidi" w:cstheme="majorBidi"/>
                <w:color w:val="000000"/>
                <w:rtl/>
                <w:lang w:bidi="ar-LB"/>
              </w:rPr>
            </w:pPr>
            <w:r>
              <w:rPr>
                <w:rFonts w:asciiTheme="majorBidi" w:eastAsia="Cambria" w:hAnsiTheme="majorBidi" w:cstheme="majorBidi"/>
                <w:color w:val="000000"/>
                <w:lang w:bidi="ar-LB"/>
              </w:rPr>
              <w:t>148</w:t>
            </w:r>
            <w:r w:rsidR="00CF36E9" w:rsidRPr="009F6946">
              <w:rPr>
                <w:rFonts w:asciiTheme="majorBidi" w:eastAsia="Cambria" w:hAnsiTheme="majorBidi" w:cstheme="majorBidi"/>
                <w:color w:val="000000"/>
                <w:rtl/>
                <w:lang w:bidi="ar-LB"/>
              </w:rPr>
              <w:t xml:space="preserve"> يوم من التاريخ النهائي لتقديم العروض</w:t>
            </w:r>
          </w:p>
        </w:tc>
      </w:tr>
      <w:tr w:rsidR="00CF36E9" w:rsidRPr="009F6946" w:rsidTr="00DD7C61">
        <w:tc>
          <w:tcPr>
            <w:tcW w:w="4442" w:type="dxa"/>
            <w:tcBorders>
              <w:top w:val="single" w:sz="4" w:space="0" w:color="auto"/>
              <w:left w:val="single" w:sz="4" w:space="0" w:color="auto"/>
              <w:bottom w:val="single" w:sz="4" w:space="0" w:color="auto"/>
              <w:right w:val="single" w:sz="4" w:space="0" w:color="auto"/>
            </w:tcBorders>
            <w:vAlign w:val="center"/>
            <w:hideMark/>
          </w:tcPr>
          <w:p w:rsidR="00CF36E9" w:rsidRPr="009F6946" w:rsidRDefault="00CF36E9" w:rsidP="00DD7C61">
            <w:pPr>
              <w:spacing w:line="276" w:lineRule="auto"/>
              <w:jc w:val="center"/>
              <w:rPr>
                <w:rFonts w:asciiTheme="majorBidi" w:eastAsia="Cambria" w:hAnsiTheme="majorBidi" w:cstheme="majorBidi"/>
                <w:color w:val="000000"/>
                <w:rtl/>
                <w:lang w:bidi="ar-LB"/>
              </w:rPr>
            </w:pPr>
            <w:r w:rsidRPr="009F6946">
              <w:rPr>
                <w:rFonts w:asciiTheme="majorBidi" w:eastAsia="Cambria" w:hAnsiTheme="majorBidi" w:cstheme="majorBidi"/>
                <w:color w:val="000000"/>
                <w:rtl/>
                <w:lang w:bidi="ar-LB"/>
              </w:rPr>
              <w:t>ضمان حسن التنفيذ</w:t>
            </w:r>
          </w:p>
        </w:tc>
        <w:tc>
          <w:tcPr>
            <w:tcW w:w="4557" w:type="dxa"/>
            <w:tcBorders>
              <w:top w:val="single" w:sz="4" w:space="0" w:color="auto"/>
              <w:left w:val="single" w:sz="4" w:space="0" w:color="auto"/>
              <w:bottom w:val="single" w:sz="4" w:space="0" w:color="auto"/>
              <w:right w:val="single" w:sz="4" w:space="0" w:color="auto"/>
            </w:tcBorders>
            <w:vAlign w:val="center"/>
            <w:hideMark/>
          </w:tcPr>
          <w:p w:rsidR="00CF36E9" w:rsidRPr="009F6946" w:rsidRDefault="00CF36E9" w:rsidP="00DD7C61">
            <w:pPr>
              <w:spacing w:line="276" w:lineRule="auto"/>
              <w:jc w:val="center"/>
              <w:rPr>
                <w:rFonts w:asciiTheme="majorBidi" w:eastAsia="Cambria" w:hAnsiTheme="majorBidi" w:cstheme="majorBidi"/>
                <w:color w:val="000000"/>
                <w:rtl/>
                <w:lang w:bidi="ar-LB"/>
              </w:rPr>
            </w:pPr>
            <w:r>
              <w:rPr>
                <w:rFonts w:asciiTheme="majorBidi" w:hAnsiTheme="majorBidi" w:cstheme="majorBidi"/>
              </w:rPr>
              <w:t>10</w:t>
            </w:r>
            <w:r w:rsidRPr="009F6946">
              <w:rPr>
                <w:rFonts w:asciiTheme="majorBidi" w:hAnsiTheme="majorBidi" w:cstheme="majorBidi"/>
                <w:rtl/>
              </w:rPr>
              <w:t>% من قيمة ما يرسو على الملتزم</w:t>
            </w:r>
          </w:p>
        </w:tc>
      </w:tr>
      <w:tr w:rsidR="00CF36E9" w:rsidRPr="009F6946" w:rsidTr="00DD7C61">
        <w:tc>
          <w:tcPr>
            <w:tcW w:w="4442" w:type="dxa"/>
            <w:tcBorders>
              <w:top w:val="single" w:sz="4" w:space="0" w:color="auto"/>
              <w:left w:val="single" w:sz="4" w:space="0" w:color="auto"/>
              <w:bottom w:val="single" w:sz="4" w:space="0" w:color="auto"/>
              <w:right w:val="single" w:sz="4" w:space="0" w:color="auto"/>
            </w:tcBorders>
            <w:vAlign w:val="center"/>
            <w:hideMark/>
          </w:tcPr>
          <w:p w:rsidR="00CF36E9" w:rsidRPr="009F6946" w:rsidRDefault="00CF36E9" w:rsidP="00DD7C61">
            <w:pPr>
              <w:spacing w:line="276" w:lineRule="auto"/>
              <w:jc w:val="center"/>
              <w:rPr>
                <w:rFonts w:asciiTheme="majorBidi" w:eastAsia="Cambria" w:hAnsiTheme="majorBidi" w:cstheme="majorBidi"/>
                <w:color w:val="000000"/>
                <w:rtl/>
                <w:lang w:bidi="ar-LB"/>
              </w:rPr>
            </w:pPr>
            <w:r w:rsidRPr="009F6946">
              <w:rPr>
                <w:rFonts w:asciiTheme="majorBidi" w:eastAsia="Cambria" w:hAnsiTheme="majorBidi" w:cstheme="majorBidi"/>
                <w:color w:val="000000"/>
                <w:rtl/>
                <w:lang w:bidi="ar-LB"/>
              </w:rPr>
              <w:t>الإرساء</w:t>
            </w:r>
          </w:p>
        </w:tc>
        <w:tc>
          <w:tcPr>
            <w:tcW w:w="4557" w:type="dxa"/>
            <w:tcBorders>
              <w:top w:val="single" w:sz="4" w:space="0" w:color="auto"/>
              <w:left w:val="single" w:sz="4" w:space="0" w:color="auto"/>
              <w:bottom w:val="single" w:sz="4" w:space="0" w:color="auto"/>
              <w:right w:val="single" w:sz="4" w:space="0" w:color="auto"/>
            </w:tcBorders>
            <w:vAlign w:val="center"/>
            <w:hideMark/>
          </w:tcPr>
          <w:p w:rsidR="00CF36E9" w:rsidRPr="009F6946" w:rsidRDefault="00CF36E9" w:rsidP="00DD7C61">
            <w:pPr>
              <w:spacing w:line="276" w:lineRule="auto"/>
              <w:jc w:val="center"/>
              <w:rPr>
                <w:rFonts w:asciiTheme="majorBidi" w:eastAsia="Cambria" w:hAnsiTheme="majorBidi" w:cstheme="majorBidi"/>
                <w:color w:val="000000"/>
                <w:rtl/>
                <w:lang w:bidi="ar-LB"/>
              </w:rPr>
            </w:pPr>
            <w:r w:rsidRPr="009F6946">
              <w:rPr>
                <w:rFonts w:asciiTheme="majorBidi" w:eastAsia="Cambria" w:hAnsiTheme="majorBidi" w:cstheme="majorBidi"/>
                <w:color w:val="000000"/>
                <w:rtl/>
                <w:lang w:bidi="ar-LB"/>
              </w:rPr>
              <w:t>السعر الأدنى</w:t>
            </w:r>
            <w:r>
              <w:rPr>
                <w:rFonts w:asciiTheme="majorBidi" w:eastAsia="Cambria" w:hAnsiTheme="majorBidi" w:cstheme="majorBidi" w:hint="cs"/>
                <w:color w:val="000000"/>
                <w:rtl/>
                <w:lang w:bidi="ar-LB"/>
              </w:rPr>
              <w:t xml:space="preserve"> للص</w:t>
            </w:r>
            <w:r w:rsidR="0075221E">
              <w:rPr>
                <w:rFonts w:asciiTheme="majorBidi" w:eastAsia="Cambria" w:hAnsiTheme="majorBidi" w:cstheme="majorBidi" w:hint="cs"/>
                <w:color w:val="000000"/>
                <w:rtl/>
                <w:lang w:bidi="ar-LB"/>
              </w:rPr>
              <w:t>فقة</w:t>
            </w:r>
            <w:r>
              <w:rPr>
                <w:rFonts w:asciiTheme="majorBidi" w:eastAsia="Cambria" w:hAnsiTheme="majorBidi" w:cstheme="majorBidi" w:hint="cs"/>
                <w:color w:val="000000"/>
                <w:rtl/>
                <w:lang w:bidi="ar-LB"/>
              </w:rPr>
              <w:t xml:space="preserve"> </w:t>
            </w:r>
          </w:p>
        </w:tc>
      </w:tr>
      <w:tr w:rsidR="00CF36E9" w:rsidRPr="009F6946" w:rsidTr="00DD7C61">
        <w:tc>
          <w:tcPr>
            <w:tcW w:w="4442" w:type="dxa"/>
            <w:tcBorders>
              <w:top w:val="single" w:sz="4" w:space="0" w:color="auto"/>
              <w:left w:val="single" w:sz="4" w:space="0" w:color="auto"/>
              <w:bottom w:val="single" w:sz="4" w:space="0" w:color="auto"/>
              <w:right w:val="single" w:sz="4" w:space="0" w:color="auto"/>
            </w:tcBorders>
            <w:vAlign w:val="center"/>
            <w:hideMark/>
          </w:tcPr>
          <w:p w:rsidR="00CF36E9" w:rsidRPr="009F6946" w:rsidRDefault="00CF36E9" w:rsidP="00DD7C61">
            <w:pPr>
              <w:spacing w:line="276" w:lineRule="auto"/>
              <w:jc w:val="center"/>
              <w:rPr>
                <w:rFonts w:asciiTheme="majorBidi" w:eastAsia="Cambria" w:hAnsiTheme="majorBidi" w:cstheme="majorBidi"/>
                <w:color w:val="000000"/>
                <w:rtl/>
                <w:lang w:bidi="ar-LB"/>
              </w:rPr>
            </w:pPr>
            <w:r w:rsidRPr="009F6946">
              <w:rPr>
                <w:rFonts w:asciiTheme="majorBidi" w:eastAsia="Cambria" w:hAnsiTheme="majorBidi" w:cstheme="majorBidi"/>
                <w:color w:val="000000"/>
                <w:rtl/>
                <w:lang w:bidi="ar-LB"/>
              </w:rPr>
              <w:t>مكان تسليم دفتر الشروط</w:t>
            </w:r>
          </w:p>
        </w:tc>
        <w:tc>
          <w:tcPr>
            <w:tcW w:w="4557" w:type="dxa"/>
            <w:tcBorders>
              <w:top w:val="single" w:sz="4" w:space="0" w:color="auto"/>
              <w:left w:val="single" w:sz="4" w:space="0" w:color="auto"/>
              <w:bottom w:val="single" w:sz="4" w:space="0" w:color="auto"/>
              <w:right w:val="single" w:sz="4" w:space="0" w:color="auto"/>
            </w:tcBorders>
            <w:vAlign w:val="center"/>
            <w:hideMark/>
          </w:tcPr>
          <w:p w:rsidR="00CF36E9" w:rsidRPr="009F6946" w:rsidRDefault="00CF36E9" w:rsidP="00DD7C61">
            <w:pPr>
              <w:spacing w:line="276" w:lineRule="auto"/>
              <w:jc w:val="center"/>
              <w:rPr>
                <w:rFonts w:asciiTheme="majorBidi" w:eastAsia="Cambria" w:hAnsiTheme="majorBidi" w:cstheme="majorBidi"/>
                <w:color w:val="000000"/>
                <w:rtl/>
                <w:lang w:bidi="ar-LB"/>
              </w:rPr>
            </w:pPr>
            <w:r w:rsidRPr="009F6946">
              <w:rPr>
                <w:rFonts w:asciiTheme="majorBidi" w:eastAsia="Cambria" w:hAnsiTheme="majorBidi" w:cstheme="majorBidi"/>
                <w:color w:val="000000"/>
                <w:rtl/>
                <w:lang w:bidi="ar-LB"/>
              </w:rPr>
              <w:t>مديرية الجمارك العامة- دائرة الشؤون المالية</w:t>
            </w:r>
          </w:p>
        </w:tc>
      </w:tr>
      <w:tr w:rsidR="00CF36E9" w:rsidRPr="009F6946" w:rsidTr="00DD7C61">
        <w:tc>
          <w:tcPr>
            <w:tcW w:w="4442" w:type="dxa"/>
            <w:tcBorders>
              <w:top w:val="single" w:sz="4" w:space="0" w:color="auto"/>
              <w:left w:val="single" w:sz="4" w:space="0" w:color="auto"/>
              <w:bottom w:val="single" w:sz="4" w:space="0" w:color="auto"/>
              <w:right w:val="single" w:sz="4" w:space="0" w:color="auto"/>
            </w:tcBorders>
            <w:vAlign w:val="center"/>
            <w:hideMark/>
          </w:tcPr>
          <w:p w:rsidR="00CF36E9" w:rsidRPr="009F6946" w:rsidRDefault="00CF36E9" w:rsidP="00DD7C61">
            <w:pPr>
              <w:spacing w:line="276" w:lineRule="auto"/>
              <w:jc w:val="center"/>
              <w:rPr>
                <w:rFonts w:asciiTheme="majorBidi" w:eastAsia="Cambria" w:hAnsiTheme="majorBidi" w:cstheme="majorBidi"/>
                <w:color w:val="000000"/>
                <w:rtl/>
                <w:lang w:bidi="ar-LB"/>
              </w:rPr>
            </w:pPr>
            <w:r w:rsidRPr="009F6946">
              <w:rPr>
                <w:rFonts w:asciiTheme="majorBidi" w:eastAsia="Cambria" w:hAnsiTheme="majorBidi" w:cstheme="majorBidi"/>
                <w:color w:val="000000"/>
                <w:rtl/>
                <w:lang w:bidi="ar-LB"/>
              </w:rPr>
              <w:t>مكان تقديم العروض</w:t>
            </w:r>
          </w:p>
        </w:tc>
        <w:tc>
          <w:tcPr>
            <w:tcW w:w="4557" w:type="dxa"/>
            <w:tcBorders>
              <w:top w:val="single" w:sz="4" w:space="0" w:color="auto"/>
              <w:left w:val="single" w:sz="4" w:space="0" w:color="auto"/>
              <w:bottom w:val="single" w:sz="4" w:space="0" w:color="auto"/>
              <w:right w:val="single" w:sz="4" w:space="0" w:color="auto"/>
            </w:tcBorders>
            <w:vAlign w:val="center"/>
            <w:hideMark/>
          </w:tcPr>
          <w:p w:rsidR="00CF36E9" w:rsidRPr="009F6946" w:rsidRDefault="00CF36E9" w:rsidP="00DD7C61">
            <w:pPr>
              <w:spacing w:line="276" w:lineRule="auto"/>
              <w:jc w:val="center"/>
              <w:rPr>
                <w:rFonts w:asciiTheme="majorBidi" w:eastAsia="Cambria" w:hAnsiTheme="majorBidi" w:cstheme="majorBidi"/>
                <w:color w:val="000000"/>
                <w:rtl/>
                <w:lang w:bidi="ar-LB"/>
              </w:rPr>
            </w:pPr>
            <w:r w:rsidRPr="009F6946">
              <w:rPr>
                <w:rFonts w:asciiTheme="majorBidi" w:eastAsia="Cambria" w:hAnsiTheme="majorBidi" w:cstheme="majorBidi"/>
                <w:color w:val="000000"/>
                <w:rtl/>
                <w:lang w:bidi="ar-LB"/>
              </w:rPr>
              <w:t>مديرية الجمارك العامة- دائرة الشؤون المالية</w:t>
            </w:r>
          </w:p>
        </w:tc>
      </w:tr>
      <w:tr w:rsidR="00CF36E9" w:rsidRPr="009F6946" w:rsidTr="00DD7C61">
        <w:tc>
          <w:tcPr>
            <w:tcW w:w="4442" w:type="dxa"/>
            <w:tcBorders>
              <w:top w:val="single" w:sz="4" w:space="0" w:color="auto"/>
              <w:left w:val="single" w:sz="4" w:space="0" w:color="auto"/>
              <w:bottom w:val="single" w:sz="4" w:space="0" w:color="auto"/>
              <w:right w:val="single" w:sz="4" w:space="0" w:color="auto"/>
            </w:tcBorders>
            <w:vAlign w:val="center"/>
            <w:hideMark/>
          </w:tcPr>
          <w:p w:rsidR="00CF36E9" w:rsidRPr="009F6946" w:rsidRDefault="00CF36E9" w:rsidP="00DD7C61">
            <w:pPr>
              <w:spacing w:line="276" w:lineRule="auto"/>
              <w:jc w:val="center"/>
              <w:rPr>
                <w:rFonts w:asciiTheme="majorBidi" w:eastAsia="Cambria" w:hAnsiTheme="majorBidi" w:cstheme="majorBidi"/>
                <w:color w:val="000000"/>
                <w:rtl/>
                <w:lang w:bidi="ar-LB"/>
              </w:rPr>
            </w:pPr>
            <w:r w:rsidRPr="009F6946">
              <w:rPr>
                <w:rFonts w:asciiTheme="majorBidi" w:eastAsia="Cambria" w:hAnsiTheme="majorBidi" w:cstheme="majorBidi"/>
                <w:color w:val="000000"/>
                <w:rtl/>
                <w:lang w:bidi="ar-LB"/>
              </w:rPr>
              <w:t>مكان تقييم العروض</w:t>
            </w:r>
          </w:p>
        </w:tc>
        <w:tc>
          <w:tcPr>
            <w:tcW w:w="4557" w:type="dxa"/>
            <w:tcBorders>
              <w:top w:val="single" w:sz="4" w:space="0" w:color="auto"/>
              <w:left w:val="single" w:sz="4" w:space="0" w:color="auto"/>
              <w:bottom w:val="single" w:sz="4" w:space="0" w:color="auto"/>
              <w:right w:val="single" w:sz="4" w:space="0" w:color="auto"/>
            </w:tcBorders>
            <w:vAlign w:val="center"/>
            <w:hideMark/>
          </w:tcPr>
          <w:p w:rsidR="00CF36E9" w:rsidRPr="009F6946" w:rsidRDefault="00CF36E9" w:rsidP="00DD7C61">
            <w:pPr>
              <w:spacing w:line="276" w:lineRule="auto"/>
              <w:jc w:val="center"/>
              <w:rPr>
                <w:rFonts w:asciiTheme="majorBidi" w:eastAsia="Cambria" w:hAnsiTheme="majorBidi" w:cstheme="majorBidi"/>
                <w:color w:val="000000"/>
                <w:rtl/>
                <w:lang w:bidi="ar-LB"/>
              </w:rPr>
            </w:pPr>
            <w:r w:rsidRPr="009F6946">
              <w:rPr>
                <w:rFonts w:asciiTheme="majorBidi" w:eastAsia="Cambria" w:hAnsiTheme="majorBidi" w:cstheme="majorBidi"/>
                <w:color w:val="000000"/>
                <w:rtl/>
                <w:lang w:bidi="ar-LB"/>
              </w:rPr>
              <w:t>مديرية الجمارك العامة- دائرة الشؤون المالية</w:t>
            </w:r>
          </w:p>
        </w:tc>
      </w:tr>
      <w:tr w:rsidR="00CF36E9" w:rsidRPr="009F6946" w:rsidTr="00DD7C61">
        <w:tc>
          <w:tcPr>
            <w:tcW w:w="4442" w:type="dxa"/>
            <w:tcBorders>
              <w:top w:val="single" w:sz="4" w:space="0" w:color="auto"/>
              <w:left w:val="single" w:sz="4" w:space="0" w:color="auto"/>
              <w:bottom w:val="single" w:sz="4" w:space="0" w:color="auto"/>
              <w:right w:val="single" w:sz="4" w:space="0" w:color="auto"/>
            </w:tcBorders>
            <w:vAlign w:val="center"/>
          </w:tcPr>
          <w:p w:rsidR="00CF36E9" w:rsidRPr="009F6946" w:rsidRDefault="00CF36E9" w:rsidP="00DD7C61">
            <w:pPr>
              <w:spacing w:line="276" w:lineRule="auto"/>
              <w:jc w:val="center"/>
              <w:rPr>
                <w:rFonts w:asciiTheme="majorBidi" w:eastAsia="Cambria" w:hAnsiTheme="majorBidi" w:cstheme="majorBidi"/>
                <w:color w:val="000000"/>
                <w:rtl/>
                <w:lang w:bidi="ar-LB"/>
              </w:rPr>
            </w:pPr>
            <w:r w:rsidRPr="009F6946">
              <w:rPr>
                <w:rFonts w:asciiTheme="majorBidi" w:eastAsia="Cambria" w:hAnsiTheme="majorBidi" w:cstheme="majorBidi"/>
                <w:color w:val="000000"/>
                <w:rtl/>
                <w:lang w:bidi="ar-LB"/>
              </w:rPr>
              <w:t>مدة التنفيذ</w:t>
            </w:r>
          </w:p>
        </w:tc>
        <w:tc>
          <w:tcPr>
            <w:tcW w:w="4557" w:type="dxa"/>
            <w:tcBorders>
              <w:top w:val="single" w:sz="4" w:space="0" w:color="auto"/>
              <w:left w:val="single" w:sz="4" w:space="0" w:color="auto"/>
              <w:bottom w:val="single" w:sz="4" w:space="0" w:color="auto"/>
              <w:right w:val="single" w:sz="4" w:space="0" w:color="auto"/>
            </w:tcBorders>
            <w:vAlign w:val="center"/>
          </w:tcPr>
          <w:p w:rsidR="00CF36E9" w:rsidRPr="009F6946" w:rsidRDefault="00DD7C61" w:rsidP="00DD7C61">
            <w:pPr>
              <w:spacing w:line="276" w:lineRule="auto"/>
              <w:jc w:val="center"/>
              <w:rPr>
                <w:rFonts w:asciiTheme="majorBidi" w:eastAsia="Cambria" w:hAnsiTheme="majorBidi" w:cstheme="majorBidi"/>
                <w:color w:val="000000"/>
                <w:rtl/>
                <w:lang w:bidi="ar-LB"/>
              </w:rPr>
            </w:pPr>
            <w:r>
              <w:rPr>
                <w:rFonts w:asciiTheme="majorBidi" w:hAnsiTheme="majorBidi" w:cstheme="majorBidi"/>
              </w:rPr>
              <w:t xml:space="preserve"> </w:t>
            </w:r>
            <w:r w:rsidR="0021739A">
              <w:rPr>
                <w:rFonts w:asciiTheme="majorBidi" w:hAnsiTheme="majorBidi" w:cstheme="majorBidi" w:hint="cs"/>
                <w:rtl/>
              </w:rPr>
              <w:t>شهرين</w:t>
            </w:r>
            <w:r w:rsidR="00850465" w:rsidRPr="00850465">
              <w:rPr>
                <w:rFonts w:asciiTheme="majorBidi" w:hAnsiTheme="majorBidi" w:cstheme="majorBidi"/>
                <w:color w:val="FF0000"/>
                <w:rtl/>
              </w:rPr>
              <w:t xml:space="preserve"> </w:t>
            </w:r>
            <w:r w:rsidR="00850465" w:rsidRPr="009F6946">
              <w:rPr>
                <w:rFonts w:asciiTheme="majorBidi" w:hAnsiTheme="majorBidi" w:cstheme="majorBidi"/>
                <w:rtl/>
              </w:rPr>
              <w:t>تبدأ من اليوم التالي لتاريخ تبليغ إسناد الإلتزام بصورة نهائية إلى الملتزم</w:t>
            </w:r>
            <w:r w:rsidR="00C11ED7">
              <w:rPr>
                <w:rFonts w:asciiTheme="majorBidi" w:hAnsiTheme="majorBidi" w:cstheme="majorBidi" w:hint="cs"/>
                <w:rtl/>
              </w:rPr>
              <w:t xml:space="preserve"> </w:t>
            </w:r>
          </w:p>
        </w:tc>
      </w:tr>
      <w:tr w:rsidR="00CF36E9" w:rsidRPr="009F6946" w:rsidTr="00DD7C61">
        <w:tc>
          <w:tcPr>
            <w:tcW w:w="4442" w:type="dxa"/>
            <w:tcBorders>
              <w:top w:val="single" w:sz="4" w:space="0" w:color="auto"/>
              <w:left w:val="single" w:sz="4" w:space="0" w:color="auto"/>
              <w:bottom w:val="single" w:sz="4" w:space="0" w:color="auto"/>
              <w:right w:val="single" w:sz="4" w:space="0" w:color="auto"/>
            </w:tcBorders>
            <w:vAlign w:val="center"/>
            <w:hideMark/>
          </w:tcPr>
          <w:p w:rsidR="00CF36E9" w:rsidRPr="009F6946" w:rsidRDefault="00CF36E9" w:rsidP="00DD7C61">
            <w:pPr>
              <w:spacing w:line="276" w:lineRule="auto"/>
              <w:jc w:val="center"/>
              <w:rPr>
                <w:rFonts w:asciiTheme="majorBidi" w:eastAsia="Cambria" w:hAnsiTheme="majorBidi" w:cstheme="majorBidi"/>
                <w:color w:val="000000"/>
                <w:rtl/>
                <w:lang w:bidi="ar-LB"/>
              </w:rPr>
            </w:pPr>
            <w:r w:rsidRPr="009F6946">
              <w:rPr>
                <w:rFonts w:asciiTheme="majorBidi" w:eastAsia="Cambria" w:hAnsiTheme="majorBidi" w:cstheme="majorBidi"/>
                <w:color w:val="000000"/>
                <w:rtl/>
                <w:lang w:bidi="ar-LB"/>
              </w:rPr>
              <w:t>عملة العقد</w:t>
            </w:r>
          </w:p>
        </w:tc>
        <w:tc>
          <w:tcPr>
            <w:tcW w:w="4557" w:type="dxa"/>
            <w:tcBorders>
              <w:top w:val="single" w:sz="4" w:space="0" w:color="auto"/>
              <w:left w:val="single" w:sz="4" w:space="0" w:color="auto"/>
              <w:bottom w:val="single" w:sz="4" w:space="0" w:color="auto"/>
              <w:right w:val="single" w:sz="4" w:space="0" w:color="auto"/>
            </w:tcBorders>
            <w:vAlign w:val="center"/>
            <w:hideMark/>
          </w:tcPr>
          <w:p w:rsidR="00CF36E9" w:rsidRPr="009F6946" w:rsidRDefault="00CF36E9" w:rsidP="00DD7C61">
            <w:pPr>
              <w:spacing w:line="276" w:lineRule="auto"/>
              <w:jc w:val="center"/>
              <w:rPr>
                <w:rFonts w:asciiTheme="majorBidi" w:eastAsia="Cambria" w:hAnsiTheme="majorBidi" w:cstheme="majorBidi"/>
                <w:color w:val="000000"/>
                <w:rtl/>
                <w:lang w:bidi="ar-LB"/>
              </w:rPr>
            </w:pPr>
            <w:r w:rsidRPr="009F6946">
              <w:rPr>
                <w:rFonts w:asciiTheme="majorBidi" w:eastAsia="Cambria" w:hAnsiTheme="majorBidi" w:cstheme="majorBidi"/>
                <w:color w:val="000000"/>
                <w:rtl/>
                <w:lang w:bidi="ar-LB"/>
              </w:rPr>
              <w:t>الليرة اللبنانية</w:t>
            </w:r>
          </w:p>
        </w:tc>
      </w:tr>
    </w:tbl>
    <w:p w:rsidR="00CF36E9" w:rsidRPr="009F6946" w:rsidRDefault="00CF36E9" w:rsidP="00CF36E9">
      <w:pPr>
        <w:spacing w:line="276" w:lineRule="auto"/>
        <w:rPr>
          <w:rFonts w:asciiTheme="majorBidi" w:eastAsia="Cambria" w:hAnsiTheme="majorBidi" w:cstheme="majorBidi"/>
          <w:b/>
          <w:bCs/>
          <w:color w:val="000000"/>
          <w:rtl/>
          <w:lang w:bidi="ar-LB"/>
        </w:rPr>
      </w:pPr>
    </w:p>
    <w:p w:rsidR="00CF36E9" w:rsidRPr="009F6946" w:rsidRDefault="00CF36E9" w:rsidP="00CF36E9">
      <w:pPr>
        <w:spacing w:line="276" w:lineRule="auto"/>
        <w:rPr>
          <w:rFonts w:asciiTheme="majorBidi" w:eastAsia="Cambria" w:hAnsiTheme="majorBidi" w:cstheme="majorBidi"/>
          <w:b/>
          <w:bCs/>
          <w:color w:val="000000"/>
          <w:rtl/>
          <w:lang w:bidi="ar-LB"/>
        </w:rPr>
      </w:pPr>
    </w:p>
    <w:p w:rsidR="00CF36E9" w:rsidRPr="009F6946" w:rsidRDefault="00CF36E9" w:rsidP="00CF36E9">
      <w:pPr>
        <w:spacing w:line="276" w:lineRule="auto"/>
        <w:rPr>
          <w:rFonts w:asciiTheme="majorBidi" w:eastAsia="Cambria" w:hAnsiTheme="majorBidi" w:cstheme="majorBidi"/>
          <w:b/>
          <w:bCs/>
          <w:color w:val="000000"/>
          <w:rtl/>
          <w:lang w:bidi="ar-LB"/>
        </w:rPr>
      </w:pPr>
    </w:p>
    <w:p w:rsidR="00CF36E9" w:rsidRPr="009F6946" w:rsidRDefault="00CF36E9" w:rsidP="00CF36E9">
      <w:pPr>
        <w:spacing w:line="276" w:lineRule="auto"/>
        <w:rPr>
          <w:rFonts w:asciiTheme="majorBidi" w:eastAsia="Cambria" w:hAnsiTheme="majorBidi" w:cstheme="majorBidi"/>
          <w:b/>
          <w:bCs/>
          <w:color w:val="000000"/>
          <w:rtl/>
          <w:lang w:bidi="ar-LB"/>
        </w:rPr>
      </w:pPr>
    </w:p>
    <w:p w:rsidR="00D936D4" w:rsidRDefault="00D936D4" w:rsidP="00CF36E9">
      <w:pPr>
        <w:spacing w:line="276" w:lineRule="auto"/>
        <w:rPr>
          <w:rFonts w:asciiTheme="majorBidi" w:eastAsia="Cambria" w:hAnsiTheme="majorBidi" w:cstheme="majorBidi"/>
          <w:b/>
          <w:bCs/>
          <w:color w:val="000000"/>
          <w:rtl/>
          <w:lang w:bidi="ar-LB"/>
        </w:rPr>
      </w:pPr>
    </w:p>
    <w:p w:rsidR="00DF1476" w:rsidRDefault="00DF1476" w:rsidP="00CF36E9">
      <w:pPr>
        <w:spacing w:line="276" w:lineRule="auto"/>
        <w:rPr>
          <w:rFonts w:asciiTheme="majorBidi" w:eastAsia="Cambria" w:hAnsiTheme="majorBidi" w:cstheme="majorBidi"/>
          <w:b/>
          <w:bCs/>
          <w:color w:val="000000"/>
          <w:rtl/>
          <w:lang w:bidi="ar-LB"/>
        </w:rPr>
      </w:pPr>
    </w:p>
    <w:p w:rsidR="0075221E" w:rsidRDefault="0075221E" w:rsidP="00CF36E9">
      <w:pPr>
        <w:spacing w:line="276" w:lineRule="auto"/>
        <w:rPr>
          <w:rFonts w:asciiTheme="majorBidi" w:eastAsia="Cambria" w:hAnsiTheme="majorBidi" w:cstheme="majorBidi"/>
          <w:b/>
          <w:bCs/>
          <w:color w:val="000000"/>
          <w:rtl/>
          <w:lang w:bidi="ar-LB"/>
        </w:rPr>
      </w:pPr>
    </w:p>
    <w:p w:rsidR="0075221E" w:rsidRDefault="0075221E" w:rsidP="00CF36E9">
      <w:pPr>
        <w:spacing w:line="276" w:lineRule="auto"/>
        <w:rPr>
          <w:rFonts w:asciiTheme="majorBidi" w:eastAsia="Cambria" w:hAnsiTheme="majorBidi" w:cstheme="majorBidi"/>
          <w:b/>
          <w:bCs/>
          <w:color w:val="000000"/>
          <w:rtl/>
          <w:lang w:bidi="ar-LB"/>
        </w:rPr>
      </w:pPr>
    </w:p>
    <w:p w:rsidR="0075221E" w:rsidRDefault="0075221E" w:rsidP="00CF36E9">
      <w:pPr>
        <w:spacing w:line="276" w:lineRule="auto"/>
        <w:rPr>
          <w:rFonts w:asciiTheme="majorBidi" w:eastAsia="Cambria" w:hAnsiTheme="majorBidi" w:cstheme="majorBidi"/>
          <w:b/>
          <w:bCs/>
          <w:color w:val="000000"/>
          <w:rtl/>
          <w:lang w:bidi="ar-LB"/>
        </w:rPr>
      </w:pPr>
    </w:p>
    <w:p w:rsidR="0075221E" w:rsidRDefault="0075221E" w:rsidP="00CF36E9">
      <w:pPr>
        <w:spacing w:line="276" w:lineRule="auto"/>
        <w:rPr>
          <w:rFonts w:asciiTheme="majorBidi" w:eastAsia="Cambria" w:hAnsiTheme="majorBidi" w:cstheme="majorBidi"/>
          <w:b/>
          <w:bCs/>
          <w:color w:val="000000"/>
          <w:lang w:bidi="ar-LB"/>
        </w:rPr>
      </w:pPr>
    </w:p>
    <w:p w:rsidR="00CF36E9" w:rsidRDefault="00CF36E9" w:rsidP="00CF36E9">
      <w:pPr>
        <w:spacing w:line="276" w:lineRule="auto"/>
        <w:rPr>
          <w:rFonts w:asciiTheme="majorBidi" w:eastAsia="Cambria" w:hAnsiTheme="majorBidi" w:cstheme="majorBidi"/>
          <w:b/>
          <w:bCs/>
          <w:color w:val="000000"/>
          <w:lang w:bidi="ar-LB"/>
        </w:rPr>
      </w:pPr>
    </w:p>
    <w:p w:rsidR="00CF36E9" w:rsidRPr="009F6946" w:rsidRDefault="00CF36E9" w:rsidP="00CF36E9">
      <w:pPr>
        <w:spacing w:line="276" w:lineRule="auto"/>
        <w:rPr>
          <w:rFonts w:asciiTheme="majorBidi" w:eastAsia="Cambria" w:hAnsiTheme="majorBidi" w:cstheme="majorBidi"/>
          <w:b/>
          <w:bCs/>
          <w:color w:val="000000"/>
          <w:rtl/>
          <w:lang w:bidi="ar-LB"/>
        </w:rPr>
      </w:pPr>
      <w:r w:rsidRPr="009F6946">
        <w:rPr>
          <w:rFonts w:asciiTheme="majorBidi" w:eastAsia="Cambria" w:hAnsiTheme="majorBidi" w:cstheme="majorBidi"/>
          <w:b/>
          <w:bCs/>
          <w:color w:val="000000"/>
          <w:rtl/>
          <w:lang w:bidi="ar-LB"/>
        </w:rPr>
        <w:lastRenderedPageBreak/>
        <w:t>دفتر رقــــــــم:</w:t>
      </w:r>
    </w:p>
    <w:p w:rsidR="00CF36E9" w:rsidRPr="009F6946" w:rsidRDefault="00CF36E9" w:rsidP="00CF36E9">
      <w:pPr>
        <w:spacing w:line="276" w:lineRule="auto"/>
        <w:rPr>
          <w:rFonts w:asciiTheme="majorBidi" w:eastAsia="Cambria" w:hAnsiTheme="majorBidi" w:cstheme="majorBidi"/>
          <w:b/>
          <w:bCs/>
          <w:color w:val="000000"/>
          <w:rtl/>
          <w:lang w:bidi="ar-LB"/>
        </w:rPr>
      </w:pPr>
      <w:r w:rsidRPr="009F6946">
        <w:rPr>
          <w:rFonts w:asciiTheme="majorBidi" w:eastAsia="Cambria" w:hAnsiTheme="majorBidi" w:cstheme="majorBidi"/>
          <w:b/>
          <w:bCs/>
          <w:color w:val="000000"/>
          <w:rtl/>
          <w:lang w:bidi="ar-LB"/>
        </w:rPr>
        <w:t>بيروت، في:</w:t>
      </w:r>
    </w:p>
    <w:p w:rsidR="00CF36E9" w:rsidRPr="009F6946" w:rsidRDefault="00CF36E9" w:rsidP="00CF36E9">
      <w:pPr>
        <w:spacing w:line="276" w:lineRule="auto"/>
        <w:jc w:val="center"/>
        <w:rPr>
          <w:rFonts w:asciiTheme="majorBidi" w:eastAsia="Cambria" w:hAnsiTheme="majorBidi" w:cstheme="majorBidi"/>
          <w:b/>
          <w:bCs/>
          <w:color w:val="000000"/>
          <w:rtl/>
          <w:lang w:bidi="ar-LB"/>
        </w:rPr>
      </w:pPr>
      <w:r w:rsidRPr="009F6946">
        <w:rPr>
          <w:rFonts w:asciiTheme="majorBidi" w:eastAsia="Cambria" w:hAnsiTheme="majorBidi" w:cstheme="majorBidi"/>
          <w:b/>
          <w:bCs/>
          <w:color w:val="000000"/>
          <w:rtl/>
          <w:lang w:bidi="ar-LB"/>
        </w:rPr>
        <w:t xml:space="preserve">           دفتر شروط خاص لتلزيم شراء</w:t>
      </w:r>
      <w:r w:rsidR="00C11ED7">
        <w:rPr>
          <w:rFonts w:asciiTheme="majorBidi" w:eastAsia="Cambria" w:hAnsiTheme="majorBidi" w:cstheme="majorBidi" w:hint="cs"/>
          <w:b/>
          <w:bCs/>
          <w:color w:val="000000"/>
          <w:rtl/>
          <w:lang w:bidi="ar-LB"/>
        </w:rPr>
        <w:t xml:space="preserve"> طابعات وأجهزة التغذية الكهربائية غير المنقطعة </w:t>
      </w:r>
      <w:r w:rsidRPr="009F6946">
        <w:rPr>
          <w:rFonts w:asciiTheme="majorBidi" w:eastAsia="Cambria" w:hAnsiTheme="majorBidi" w:cstheme="majorBidi"/>
          <w:b/>
          <w:bCs/>
          <w:color w:val="000000"/>
          <w:rtl/>
          <w:lang w:bidi="ar-LB"/>
        </w:rPr>
        <w:t xml:space="preserve"> لزوم إدارة الجمارك</w:t>
      </w:r>
    </w:p>
    <w:p w:rsidR="00CF36E9" w:rsidRPr="009F6946" w:rsidRDefault="00CF36E9" w:rsidP="00CF36E9">
      <w:pPr>
        <w:spacing w:line="276" w:lineRule="auto"/>
        <w:jc w:val="center"/>
        <w:rPr>
          <w:rFonts w:asciiTheme="majorBidi" w:hAnsiTheme="majorBidi" w:cstheme="majorBidi"/>
          <w:b/>
          <w:bCs/>
          <w:rtl/>
          <w:lang w:bidi="ar-LB"/>
        </w:rPr>
      </w:pPr>
      <w:r w:rsidRPr="009F6946">
        <w:rPr>
          <w:rFonts w:asciiTheme="majorBidi" w:eastAsia="Cambria" w:hAnsiTheme="majorBidi" w:cstheme="majorBidi"/>
          <w:b/>
          <w:bCs/>
          <w:color w:val="000000"/>
          <w:rtl/>
          <w:lang w:bidi="ar-LB"/>
        </w:rPr>
        <w:t xml:space="preserve">         بطريقة المناقصة العمومية</w:t>
      </w:r>
    </w:p>
    <w:p w:rsidR="00CF36E9" w:rsidRPr="009F6946" w:rsidRDefault="00CF36E9" w:rsidP="00CF36E9">
      <w:pPr>
        <w:spacing w:line="276" w:lineRule="auto"/>
        <w:jc w:val="center"/>
        <w:rPr>
          <w:rFonts w:asciiTheme="majorBidi" w:hAnsiTheme="majorBidi" w:cstheme="majorBidi"/>
          <w:b/>
          <w:bCs/>
          <w:sz w:val="10"/>
          <w:szCs w:val="10"/>
          <w:rtl/>
          <w:lang w:bidi="ar-LB"/>
        </w:rPr>
      </w:pPr>
    </w:p>
    <w:p w:rsidR="00CF36E9" w:rsidRPr="009F6946" w:rsidRDefault="00CF36E9" w:rsidP="00CF36E9">
      <w:pPr>
        <w:spacing w:line="276" w:lineRule="auto"/>
        <w:jc w:val="center"/>
        <w:rPr>
          <w:rFonts w:asciiTheme="majorBidi" w:hAnsiTheme="majorBidi" w:cstheme="majorBidi"/>
          <w:b/>
          <w:bCs/>
          <w:sz w:val="10"/>
          <w:szCs w:val="10"/>
          <w:rtl/>
          <w:lang w:bidi="ar-LB"/>
        </w:rPr>
      </w:pPr>
    </w:p>
    <w:p w:rsidR="00CF36E9" w:rsidRPr="009F6946" w:rsidRDefault="00CF36E9" w:rsidP="00CF36E9">
      <w:pPr>
        <w:spacing w:line="276" w:lineRule="auto"/>
        <w:jc w:val="center"/>
        <w:rPr>
          <w:rFonts w:asciiTheme="majorBidi" w:hAnsiTheme="majorBidi" w:cstheme="majorBidi"/>
          <w:b/>
          <w:bCs/>
          <w:sz w:val="10"/>
          <w:szCs w:val="10"/>
          <w:rtl/>
          <w:lang w:bidi="ar-LB"/>
        </w:rPr>
      </w:pPr>
    </w:p>
    <w:p w:rsidR="00CF36E9" w:rsidRPr="009F6946" w:rsidRDefault="00CF36E9" w:rsidP="00CF36E9">
      <w:pPr>
        <w:spacing w:line="276" w:lineRule="auto"/>
        <w:jc w:val="center"/>
        <w:rPr>
          <w:rFonts w:asciiTheme="majorBidi" w:hAnsiTheme="majorBidi" w:cstheme="majorBidi"/>
          <w:b/>
          <w:bCs/>
          <w:sz w:val="10"/>
          <w:szCs w:val="10"/>
          <w:lang w:bidi="ar-LB"/>
        </w:rPr>
      </w:pPr>
    </w:p>
    <w:p w:rsidR="00CF36E9" w:rsidRPr="009F6946" w:rsidRDefault="00CF36E9" w:rsidP="00CF36E9">
      <w:pPr>
        <w:spacing w:line="276" w:lineRule="auto"/>
        <w:jc w:val="center"/>
        <w:rPr>
          <w:rFonts w:asciiTheme="majorBidi" w:hAnsiTheme="majorBidi" w:cstheme="majorBidi"/>
          <w:b/>
          <w:bCs/>
          <w:sz w:val="10"/>
          <w:szCs w:val="10"/>
          <w:rtl/>
          <w:lang w:bidi="ar-LB"/>
        </w:rPr>
      </w:pPr>
    </w:p>
    <w:p w:rsidR="00CF36E9" w:rsidRPr="009F6946" w:rsidRDefault="00CF36E9" w:rsidP="00CF36E9">
      <w:pPr>
        <w:pStyle w:val="Heading3"/>
        <w:tabs>
          <w:tab w:val="clear" w:pos="2408"/>
        </w:tabs>
        <w:spacing w:before="0" w:after="0" w:line="276" w:lineRule="auto"/>
        <w:ind w:left="36" w:right="0" w:firstLine="0"/>
        <w:rPr>
          <w:rFonts w:asciiTheme="majorBidi" w:hAnsiTheme="majorBidi" w:cstheme="majorBidi"/>
          <w:bCs/>
          <w:sz w:val="28"/>
          <w:szCs w:val="28"/>
        </w:rPr>
      </w:pPr>
      <w:r w:rsidRPr="009F6946">
        <w:rPr>
          <w:rFonts w:asciiTheme="majorBidi" w:hAnsiTheme="majorBidi" w:cstheme="majorBidi"/>
          <w:bCs/>
          <w:sz w:val="28"/>
          <w:szCs w:val="28"/>
          <w:rtl/>
          <w:lang w:bidi="ar-LB"/>
        </w:rPr>
        <w:t xml:space="preserve">المادة الأولى: </w:t>
      </w:r>
      <w:r w:rsidRPr="009F6946">
        <w:rPr>
          <w:rFonts w:asciiTheme="majorBidi" w:hAnsiTheme="majorBidi" w:cstheme="majorBidi"/>
          <w:bCs/>
          <w:sz w:val="28"/>
          <w:szCs w:val="28"/>
          <w:rtl/>
        </w:rPr>
        <w:t>تحديد الصفقة وموضوعها</w:t>
      </w:r>
    </w:p>
    <w:p w:rsidR="00CF36E9" w:rsidRPr="009F6946" w:rsidRDefault="00CF36E9" w:rsidP="00CF36E9">
      <w:pPr>
        <w:numPr>
          <w:ilvl w:val="0"/>
          <w:numId w:val="2"/>
        </w:numPr>
        <w:pBdr>
          <w:top w:val="nil"/>
          <w:left w:val="nil"/>
          <w:bottom w:val="nil"/>
          <w:right w:val="nil"/>
          <w:between w:val="nil"/>
        </w:pBdr>
        <w:spacing w:line="276" w:lineRule="auto"/>
        <w:rPr>
          <w:rFonts w:asciiTheme="majorBidi" w:eastAsia="Cambria" w:hAnsiTheme="majorBidi" w:cstheme="majorBidi"/>
          <w:color w:val="000000"/>
        </w:rPr>
      </w:pPr>
      <w:r w:rsidRPr="009F6946">
        <w:rPr>
          <w:rFonts w:asciiTheme="majorBidi" w:eastAsia="Cambria" w:hAnsiTheme="majorBidi" w:cstheme="majorBidi"/>
          <w:color w:val="000000"/>
          <w:rtl/>
        </w:rPr>
        <w:t xml:space="preserve">تُجري إدارة الجمارك وفقًا لأحكام قانون الشراء العام وبطريقة الظرف المختوم مناقصة عمومية </w:t>
      </w:r>
      <w:r w:rsidRPr="009F6946">
        <w:rPr>
          <w:rFonts w:asciiTheme="majorBidi" w:eastAsia="Cambria" w:hAnsiTheme="majorBidi" w:cstheme="majorBidi"/>
          <w:color w:val="000000"/>
          <w:rtl/>
          <w:lang w:bidi="ar-LB"/>
        </w:rPr>
        <w:t>ل</w:t>
      </w:r>
      <w:r w:rsidRPr="009F6946">
        <w:rPr>
          <w:rFonts w:asciiTheme="majorBidi" w:eastAsia="Cambria" w:hAnsiTheme="majorBidi" w:cstheme="majorBidi"/>
          <w:color w:val="000000"/>
          <w:rtl/>
        </w:rPr>
        <w:t xml:space="preserve">شراء </w:t>
      </w:r>
      <w:r w:rsidR="00C11ED7">
        <w:rPr>
          <w:rFonts w:asciiTheme="majorBidi" w:eastAsia="Cambria" w:hAnsiTheme="majorBidi" w:cstheme="majorBidi" w:hint="cs"/>
          <w:color w:val="000000"/>
          <w:rtl/>
        </w:rPr>
        <w:t xml:space="preserve">طابعات وأجهزة التغذية الكهربائية غير المنقطعة </w:t>
      </w:r>
      <w:r w:rsidRPr="009F6946">
        <w:rPr>
          <w:rFonts w:asciiTheme="majorBidi" w:eastAsia="Cambria" w:hAnsiTheme="majorBidi" w:cstheme="majorBidi"/>
          <w:color w:val="000000"/>
          <w:rtl/>
        </w:rPr>
        <w:t>وفقاً لدفتر الشروط هذا</w:t>
      </w:r>
      <w:r w:rsidRPr="009F6946">
        <w:rPr>
          <w:rFonts w:asciiTheme="majorBidi" w:eastAsia="Cambria" w:hAnsiTheme="majorBidi" w:cstheme="majorBidi"/>
          <w:color w:val="000000"/>
          <w:rtl/>
          <w:lang w:bidi="ar-LB"/>
        </w:rPr>
        <w:t xml:space="preserve"> ومرفقاته </w:t>
      </w:r>
      <w:r w:rsidRPr="009F6946">
        <w:rPr>
          <w:rFonts w:asciiTheme="majorBidi" w:eastAsia="Cambria" w:hAnsiTheme="majorBidi" w:cstheme="majorBidi"/>
          <w:color w:val="000000"/>
          <w:rtl/>
        </w:rPr>
        <w:t>التي تُعتبر كلها جزأً لا يتجزأ منه.</w:t>
      </w:r>
    </w:p>
    <w:p w:rsidR="00CF36E9" w:rsidRPr="009F6946" w:rsidRDefault="00CF36E9" w:rsidP="00CF36E9">
      <w:pPr>
        <w:pStyle w:val="ListParagraph"/>
        <w:numPr>
          <w:ilvl w:val="0"/>
          <w:numId w:val="2"/>
        </w:numPr>
        <w:rPr>
          <w:rFonts w:asciiTheme="majorBidi" w:eastAsia="Cambria" w:hAnsiTheme="majorBidi" w:cstheme="majorBidi"/>
          <w:color w:val="000000"/>
          <w:sz w:val="28"/>
          <w:szCs w:val="28"/>
        </w:rPr>
      </w:pPr>
      <w:r w:rsidRPr="009F6946">
        <w:rPr>
          <w:rFonts w:asciiTheme="majorBidi" w:eastAsia="Cambria" w:hAnsiTheme="majorBidi" w:cstheme="majorBidi"/>
          <w:color w:val="000000"/>
          <w:sz w:val="28"/>
          <w:szCs w:val="28"/>
          <w:rtl/>
        </w:rPr>
        <w:t>يُطبق على دفتر الشروط هذا أحكام قانون الشراء العام والأنظمة الأخرى المرعية الإجراء، وعند التعارض بين أحكام دفتر الشروط هذا وأحكام قانون الشراء العام، تطبق أحكام قانون الشراء العام.</w:t>
      </w:r>
    </w:p>
    <w:p w:rsidR="00CF36E9" w:rsidRPr="009F6946" w:rsidRDefault="00CF36E9" w:rsidP="00CF36E9">
      <w:pPr>
        <w:numPr>
          <w:ilvl w:val="0"/>
          <w:numId w:val="2"/>
        </w:numPr>
        <w:pBdr>
          <w:top w:val="nil"/>
          <w:left w:val="nil"/>
          <w:bottom w:val="nil"/>
          <w:right w:val="nil"/>
          <w:between w:val="nil"/>
        </w:pBdr>
        <w:spacing w:line="276" w:lineRule="auto"/>
        <w:rPr>
          <w:rFonts w:asciiTheme="majorBidi" w:eastAsia="Cambria" w:hAnsiTheme="majorBidi" w:cstheme="majorBidi"/>
          <w:color w:val="000000"/>
        </w:rPr>
      </w:pPr>
      <w:r w:rsidRPr="009F6946">
        <w:rPr>
          <w:rFonts w:asciiTheme="majorBidi" w:eastAsia="Cambria" w:hAnsiTheme="majorBidi" w:cstheme="majorBidi"/>
          <w:color w:val="000000"/>
          <w:rtl/>
        </w:rPr>
        <w:t>تتم الدعوة الى هذا التلزيم عبر الإعلان على كلٍ من:</w:t>
      </w:r>
    </w:p>
    <w:p w:rsidR="00CF36E9" w:rsidRPr="009F6946" w:rsidRDefault="00CF36E9" w:rsidP="00CF36E9">
      <w:pPr>
        <w:pBdr>
          <w:top w:val="nil"/>
          <w:left w:val="nil"/>
          <w:bottom w:val="nil"/>
          <w:right w:val="nil"/>
          <w:between w:val="nil"/>
        </w:pBdr>
        <w:spacing w:line="276" w:lineRule="auto"/>
        <w:ind w:left="720"/>
        <w:rPr>
          <w:rFonts w:asciiTheme="majorBidi" w:eastAsia="Cambria" w:hAnsiTheme="majorBidi" w:cstheme="majorBidi"/>
          <w:color w:val="000000"/>
          <w:rtl/>
        </w:rPr>
      </w:pPr>
      <w:r w:rsidRPr="009F6946">
        <w:rPr>
          <w:rFonts w:asciiTheme="majorBidi" w:eastAsia="Cambria" w:hAnsiTheme="majorBidi" w:cstheme="majorBidi"/>
          <w:color w:val="000000"/>
          <w:rtl/>
        </w:rPr>
        <w:t xml:space="preserve">- المنصة الالكترونية المركزية لدى هيئة الشراء العام </w:t>
      </w:r>
      <w:r w:rsidR="001C7A20">
        <w:rPr>
          <w:rFonts w:asciiTheme="majorBidi" w:hAnsiTheme="majorBidi" w:cstheme="majorBidi"/>
          <w:color w:val="0000FF"/>
          <w:u w:val="single" w:color="0000FF"/>
        </w:rPr>
        <w:fldChar w:fldCharType="begin"/>
      </w:r>
      <w:r w:rsidR="001C7A20">
        <w:rPr>
          <w:rFonts w:asciiTheme="majorBidi" w:hAnsiTheme="majorBidi" w:cstheme="majorBidi"/>
          <w:color w:val="0000FF"/>
          <w:u w:val="single" w:color="0000FF"/>
        </w:rPr>
        <w:instrText xml:space="preserve"> HYPERLINK "http://www.ppa.gov.lb/" \h </w:instrText>
      </w:r>
      <w:r w:rsidR="001C7A20">
        <w:rPr>
          <w:rFonts w:asciiTheme="majorBidi" w:hAnsiTheme="majorBidi" w:cstheme="majorBidi"/>
          <w:color w:val="0000FF"/>
          <w:u w:val="single" w:color="0000FF"/>
        </w:rPr>
        <w:fldChar w:fldCharType="separate"/>
      </w:r>
      <w:r w:rsidRPr="009F6946">
        <w:rPr>
          <w:rFonts w:asciiTheme="majorBidi" w:hAnsiTheme="majorBidi" w:cstheme="majorBidi"/>
          <w:color w:val="0000FF"/>
          <w:u w:val="single" w:color="0000FF"/>
        </w:rPr>
        <w:t>www.ppa</w:t>
      </w:r>
      <w:r w:rsidR="001C7A20">
        <w:rPr>
          <w:rFonts w:asciiTheme="majorBidi" w:hAnsiTheme="majorBidi" w:cstheme="majorBidi"/>
          <w:color w:val="0000FF"/>
          <w:u w:val="single" w:color="0000FF"/>
        </w:rPr>
        <w:fldChar w:fldCharType="end"/>
      </w:r>
      <w:hyperlink r:id="rId8">
        <w:r w:rsidRPr="009F6946">
          <w:rPr>
            <w:rFonts w:asciiTheme="majorBidi" w:hAnsiTheme="majorBidi" w:cstheme="majorBidi"/>
            <w:color w:val="0000FF"/>
            <w:u w:val="single" w:color="0000FF"/>
          </w:rPr>
          <w:t>.</w:t>
        </w:r>
      </w:hyperlink>
      <w:hyperlink r:id="rId9">
        <w:r w:rsidRPr="009F6946">
          <w:rPr>
            <w:rFonts w:asciiTheme="majorBidi" w:hAnsiTheme="majorBidi" w:cstheme="majorBidi"/>
            <w:color w:val="0000FF"/>
            <w:u w:val="single" w:color="0000FF"/>
          </w:rPr>
          <w:t>gov.lb</w:t>
        </w:r>
      </w:hyperlink>
      <w:hyperlink r:id="rId10">
        <w:r w:rsidRPr="009F6946">
          <w:rPr>
            <w:rFonts w:asciiTheme="majorBidi" w:hAnsiTheme="majorBidi" w:cstheme="majorBidi"/>
            <w:szCs w:val="32"/>
            <w:rtl/>
          </w:rPr>
          <w:t xml:space="preserve"> </w:t>
        </w:r>
      </w:hyperlink>
    </w:p>
    <w:p w:rsidR="00CF36E9" w:rsidRPr="009F6946" w:rsidRDefault="00CF36E9" w:rsidP="00CF36E9">
      <w:pPr>
        <w:pBdr>
          <w:top w:val="nil"/>
          <w:left w:val="nil"/>
          <w:bottom w:val="nil"/>
          <w:right w:val="nil"/>
          <w:between w:val="nil"/>
        </w:pBdr>
        <w:spacing w:line="276" w:lineRule="auto"/>
        <w:ind w:left="720"/>
        <w:rPr>
          <w:rFonts w:asciiTheme="majorBidi" w:eastAsia="Cambria" w:hAnsiTheme="majorBidi" w:cstheme="majorBidi"/>
          <w:color w:val="000000"/>
          <w:rtl/>
        </w:rPr>
      </w:pPr>
      <w:r w:rsidRPr="009F6946">
        <w:rPr>
          <w:rFonts w:asciiTheme="majorBidi" w:eastAsia="Cambria" w:hAnsiTheme="majorBidi" w:cstheme="majorBidi"/>
          <w:color w:val="000000"/>
          <w:rtl/>
        </w:rPr>
        <w:t xml:space="preserve">- الموقع الالكتروني الخاص بإدارة الجمارك </w:t>
      </w:r>
      <w:r w:rsidR="001C7A20">
        <w:rPr>
          <w:rStyle w:val="Hyperlink"/>
          <w:rFonts w:asciiTheme="majorBidi" w:hAnsiTheme="majorBidi" w:cstheme="majorBidi"/>
          <w:u w:color="0000FF"/>
        </w:rPr>
        <w:fldChar w:fldCharType="begin"/>
      </w:r>
      <w:r w:rsidR="001C7A20">
        <w:rPr>
          <w:rStyle w:val="Hyperlink"/>
          <w:rFonts w:asciiTheme="majorBidi" w:hAnsiTheme="majorBidi" w:cstheme="majorBidi"/>
          <w:u w:color="0000FF"/>
        </w:rPr>
        <w:instrText xml:space="preserve"> HYPERLINK "http://www." </w:instrText>
      </w:r>
      <w:r w:rsidR="001C7A20">
        <w:rPr>
          <w:rStyle w:val="Hyperlink"/>
          <w:rFonts w:asciiTheme="majorBidi" w:hAnsiTheme="majorBidi" w:cstheme="majorBidi"/>
          <w:u w:color="0000FF"/>
        </w:rPr>
        <w:fldChar w:fldCharType="separate"/>
      </w:r>
      <w:r w:rsidRPr="009F6946">
        <w:rPr>
          <w:rStyle w:val="Hyperlink"/>
          <w:rFonts w:asciiTheme="majorBidi" w:hAnsiTheme="majorBidi" w:cstheme="majorBidi"/>
          <w:u w:color="0000FF"/>
        </w:rPr>
        <w:t>www.</w:t>
      </w:r>
      <w:r w:rsidR="001C7A20">
        <w:rPr>
          <w:rStyle w:val="Hyperlink"/>
          <w:rFonts w:asciiTheme="majorBidi" w:hAnsiTheme="majorBidi" w:cstheme="majorBidi"/>
          <w:u w:color="0000FF"/>
        </w:rPr>
        <w:fldChar w:fldCharType="end"/>
      </w:r>
      <w:hyperlink r:id="rId11">
        <w:r w:rsidRPr="009F6946">
          <w:rPr>
            <w:rFonts w:asciiTheme="majorBidi" w:hAnsiTheme="majorBidi" w:cstheme="majorBidi"/>
            <w:color w:val="0000FF"/>
            <w:u w:val="single" w:color="0000FF"/>
          </w:rPr>
          <w:t>customs.gov.lb</w:t>
        </w:r>
      </w:hyperlink>
      <w:hyperlink r:id="rId12">
        <w:r w:rsidRPr="009F6946">
          <w:rPr>
            <w:rFonts w:asciiTheme="majorBidi" w:hAnsiTheme="majorBidi" w:cstheme="majorBidi"/>
            <w:szCs w:val="32"/>
            <w:rtl/>
          </w:rPr>
          <w:t xml:space="preserve"> </w:t>
        </w:r>
      </w:hyperlink>
    </w:p>
    <w:p w:rsidR="00CF36E9" w:rsidRPr="00F4438F" w:rsidRDefault="00CF36E9" w:rsidP="00CF36E9">
      <w:pPr>
        <w:pStyle w:val="Heading3"/>
        <w:numPr>
          <w:ilvl w:val="0"/>
          <w:numId w:val="2"/>
        </w:numPr>
        <w:tabs>
          <w:tab w:val="clear" w:pos="2408"/>
        </w:tabs>
        <w:spacing w:before="0" w:after="0" w:line="276" w:lineRule="auto"/>
        <w:ind w:right="0"/>
        <w:rPr>
          <w:rFonts w:asciiTheme="majorBidi" w:eastAsia="Traditional Arabic" w:hAnsiTheme="majorBidi" w:cstheme="majorBidi"/>
          <w:sz w:val="28"/>
          <w:szCs w:val="28"/>
        </w:rPr>
      </w:pPr>
      <w:r w:rsidRPr="00F4438F">
        <w:rPr>
          <w:rFonts w:asciiTheme="majorBidi" w:eastAsia="Times New Roman" w:hAnsiTheme="majorBidi" w:cstheme="majorBidi"/>
          <w:sz w:val="28"/>
          <w:szCs w:val="28"/>
          <w:rtl/>
          <w:lang w:bidi="ar-LB"/>
        </w:rPr>
        <w:t>ي</w:t>
      </w:r>
      <w:r w:rsidR="00C11ED7">
        <w:rPr>
          <w:rFonts w:asciiTheme="majorBidi" w:eastAsia="Times New Roman" w:hAnsiTheme="majorBidi" w:cstheme="majorBidi" w:hint="cs"/>
          <w:sz w:val="28"/>
          <w:szCs w:val="28"/>
          <w:rtl/>
          <w:lang w:bidi="ar-LB"/>
        </w:rPr>
        <w:t xml:space="preserve">توجب </w:t>
      </w:r>
      <w:r w:rsidRPr="00F4438F">
        <w:rPr>
          <w:rFonts w:asciiTheme="majorBidi" w:eastAsia="Times New Roman" w:hAnsiTheme="majorBidi" w:cstheme="majorBidi"/>
          <w:sz w:val="28"/>
          <w:szCs w:val="28"/>
          <w:rtl/>
          <w:lang w:bidi="ar-LB"/>
        </w:rPr>
        <w:t>الإطلاع على دفتر الشروط هذا والحصول على نسخة منه من مديرية الجمارك العامة –</w:t>
      </w:r>
      <w:r w:rsidRPr="00F4438F">
        <w:rPr>
          <w:rFonts w:asciiTheme="majorBidi" w:eastAsia="Times New Roman" w:hAnsiTheme="majorBidi" w:cstheme="majorBidi" w:hint="cs"/>
          <w:sz w:val="28"/>
          <w:szCs w:val="28"/>
          <w:rtl/>
          <w:lang w:bidi="ar-LB"/>
        </w:rPr>
        <w:t xml:space="preserve"> دائرة الشؤون المالية، </w:t>
      </w:r>
      <w:r w:rsidRPr="00F4438F">
        <w:rPr>
          <w:rFonts w:asciiTheme="majorBidi" w:eastAsia="Traditional Arabic" w:hAnsiTheme="majorBidi" w:cstheme="majorBidi"/>
          <w:sz w:val="28"/>
          <w:szCs w:val="28"/>
          <w:rtl/>
        </w:rPr>
        <w:t xml:space="preserve">كما يُنشر على المنصّة الإلكترونية المركزية لدى هيئة الشراء العام وعلى الموقع الإلكتروني الخاص بإدارة الجمارك </w:t>
      </w:r>
      <w:r w:rsidRPr="00F4438F">
        <w:rPr>
          <w:rFonts w:asciiTheme="majorBidi" w:eastAsia="Traditional Arabic" w:hAnsiTheme="majorBidi" w:cstheme="majorBidi"/>
          <w:bCs/>
          <w:sz w:val="28"/>
          <w:szCs w:val="28"/>
          <w:rtl/>
        </w:rPr>
        <w:t>.</w:t>
      </w:r>
    </w:p>
    <w:p w:rsidR="00CF36E9" w:rsidRPr="009F6946" w:rsidRDefault="00CF36E9" w:rsidP="00CF36E9">
      <w:pPr>
        <w:pStyle w:val="ListParagraph"/>
        <w:numPr>
          <w:ilvl w:val="0"/>
          <w:numId w:val="2"/>
        </w:numPr>
        <w:rPr>
          <w:rFonts w:asciiTheme="majorBidi" w:hAnsiTheme="majorBidi" w:cstheme="majorBidi"/>
        </w:rPr>
      </w:pPr>
      <w:r w:rsidRPr="009F6946">
        <w:rPr>
          <w:rFonts w:asciiTheme="majorBidi" w:hAnsiTheme="majorBidi" w:cstheme="majorBidi"/>
          <w:sz w:val="28"/>
          <w:szCs w:val="28"/>
          <w:rtl/>
        </w:rPr>
        <w:t>مرفقات دفتر الشروط:</w:t>
      </w:r>
    </w:p>
    <w:p w:rsidR="00CF36E9" w:rsidRPr="009F6946" w:rsidRDefault="00CF36E9" w:rsidP="00CF36E9">
      <w:pPr>
        <w:pStyle w:val="ListParagraph"/>
        <w:numPr>
          <w:ilvl w:val="0"/>
          <w:numId w:val="20"/>
        </w:numPr>
        <w:rPr>
          <w:rFonts w:asciiTheme="majorBidi" w:hAnsiTheme="majorBidi" w:cstheme="majorBidi"/>
        </w:rPr>
      </w:pPr>
      <w:r w:rsidRPr="009F6946">
        <w:rPr>
          <w:rFonts w:asciiTheme="majorBidi" w:hAnsiTheme="majorBidi" w:cstheme="majorBidi"/>
          <w:sz w:val="28"/>
          <w:szCs w:val="28"/>
          <w:rtl/>
        </w:rPr>
        <w:t>الملحق رقم 1: الصنف، المواصفات الفنية، الكمية</w:t>
      </w:r>
    </w:p>
    <w:p w:rsidR="00CF36E9" w:rsidRPr="009F6946" w:rsidRDefault="00CF36E9" w:rsidP="00CF36E9">
      <w:pPr>
        <w:pStyle w:val="ListParagraph"/>
        <w:numPr>
          <w:ilvl w:val="0"/>
          <w:numId w:val="20"/>
        </w:numPr>
        <w:rPr>
          <w:rFonts w:asciiTheme="majorBidi" w:hAnsiTheme="majorBidi" w:cstheme="majorBidi"/>
        </w:rPr>
      </w:pPr>
      <w:r w:rsidRPr="009F6946">
        <w:rPr>
          <w:rFonts w:asciiTheme="majorBidi" w:hAnsiTheme="majorBidi" w:cstheme="majorBidi"/>
          <w:sz w:val="28"/>
          <w:szCs w:val="28"/>
          <w:rtl/>
        </w:rPr>
        <w:t>الملحق رقم 2: مستند التعهد / االتصريح.</w:t>
      </w:r>
    </w:p>
    <w:p w:rsidR="00CF36E9" w:rsidRPr="009F6946" w:rsidRDefault="00CF36E9" w:rsidP="00CF36E9">
      <w:pPr>
        <w:pStyle w:val="ListParagraph"/>
        <w:numPr>
          <w:ilvl w:val="0"/>
          <w:numId w:val="20"/>
        </w:numPr>
        <w:rPr>
          <w:rFonts w:asciiTheme="majorBidi" w:hAnsiTheme="majorBidi" w:cstheme="majorBidi"/>
        </w:rPr>
      </w:pPr>
      <w:r w:rsidRPr="009F6946">
        <w:rPr>
          <w:rFonts w:asciiTheme="majorBidi" w:hAnsiTheme="majorBidi" w:cstheme="majorBidi"/>
          <w:sz w:val="28"/>
          <w:szCs w:val="28"/>
          <w:rtl/>
        </w:rPr>
        <w:t>الملحق رقم 3: مستند تصريح النزاهة.</w:t>
      </w:r>
    </w:p>
    <w:p w:rsidR="00CF36E9" w:rsidRPr="009F6946" w:rsidRDefault="00CF36E9" w:rsidP="00CF36E9">
      <w:pPr>
        <w:pStyle w:val="ListParagraph"/>
        <w:numPr>
          <w:ilvl w:val="0"/>
          <w:numId w:val="20"/>
        </w:numPr>
        <w:rPr>
          <w:rFonts w:asciiTheme="majorBidi" w:hAnsiTheme="majorBidi" w:cstheme="majorBidi"/>
        </w:rPr>
      </w:pPr>
      <w:r w:rsidRPr="009F6946">
        <w:rPr>
          <w:rFonts w:asciiTheme="majorBidi" w:hAnsiTheme="majorBidi" w:cstheme="majorBidi"/>
          <w:sz w:val="28"/>
          <w:szCs w:val="28"/>
          <w:rtl/>
        </w:rPr>
        <w:t>الملحق رقم 4: نموذج ضمان العرض / ضمان حسن التنفيذ.</w:t>
      </w:r>
    </w:p>
    <w:p w:rsidR="00CF36E9" w:rsidRPr="009F6946" w:rsidRDefault="00CF36E9" w:rsidP="00CF36E9">
      <w:pPr>
        <w:pStyle w:val="ListParagraph"/>
        <w:numPr>
          <w:ilvl w:val="0"/>
          <w:numId w:val="20"/>
        </w:numPr>
        <w:rPr>
          <w:rFonts w:asciiTheme="majorBidi" w:hAnsiTheme="majorBidi" w:cstheme="majorBidi"/>
        </w:rPr>
      </w:pPr>
      <w:r w:rsidRPr="009F6946">
        <w:rPr>
          <w:rFonts w:asciiTheme="majorBidi" w:hAnsiTheme="majorBidi" w:cstheme="majorBidi"/>
          <w:sz w:val="28"/>
          <w:szCs w:val="28"/>
          <w:rtl/>
        </w:rPr>
        <w:t>الملحق رقم 5: جدول/بيان الأسعار.</w:t>
      </w:r>
    </w:p>
    <w:p w:rsidR="00CF36E9" w:rsidRPr="00C11ED7" w:rsidRDefault="00CF36E9" w:rsidP="00C11ED7">
      <w:pPr>
        <w:pStyle w:val="ListParagraph"/>
        <w:numPr>
          <w:ilvl w:val="0"/>
          <w:numId w:val="20"/>
        </w:numPr>
        <w:spacing w:after="0" w:line="240" w:lineRule="auto"/>
        <w:ind w:left="1434" w:hanging="357"/>
        <w:rPr>
          <w:rFonts w:asciiTheme="majorBidi" w:hAnsiTheme="majorBidi" w:cstheme="majorBidi"/>
          <w:sz w:val="28"/>
          <w:szCs w:val="28"/>
        </w:rPr>
      </w:pPr>
      <w:r w:rsidRPr="009F6946">
        <w:rPr>
          <w:rFonts w:asciiTheme="majorBidi" w:hAnsiTheme="majorBidi" w:cstheme="majorBidi"/>
          <w:sz w:val="28"/>
          <w:szCs w:val="28"/>
          <w:rtl/>
        </w:rPr>
        <w:t>الملحق رقم 6: نموذج بيان بصاحب الحق الإقتصادي</w:t>
      </w:r>
    </w:p>
    <w:p w:rsidR="00CF36E9" w:rsidRPr="001A3CF3" w:rsidRDefault="00CF36E9" w:rsidP="00CF36E9">
      <w:pPr>
        <w:pStyle w:val="ListParagraph"/>
        <w:spacing w:after="0" w:line="240" w:lineRule="auto"/>
        <w:ind w:left="1434" w:firstLine="0"/>
        <w:rPr>
          <w:rFonts w:asciiTheme="majorBidi" w:hAnsiTheme="majorBidi" w:cstheme="majorBidi"/>
          <w:sz w:val="28"/>
          <w:szCs w:val="28"/>
        </w:rPr>
      </w:pPr>
    </w:p>
    <w:p w:rsidR="00CF36E9" w:rsidRPr="009F6946" w:rsidRDefault="00CF36E9" w:rsidP="00CF36E9">
      <w:pPr>
        <w:pStyle w:val="Heading3"/>
        <w:tabs>
          <w:tab w:val="clear" w:pos="2408"/>
        </w:tabs>
        <w:spacing w:before="0" w:after="0" w:line="276" w:lineRule="auto"/>
        <w:ind w:left="1296" w:right="0" w:hanging="1260"/>
        <w:rPr>
          <w:rFonts w:asciiTheme="majorBidi" w:hAnsiTheme="majorBidi" w:cstheme="majorBidi"/>
          <w:b w:val="0"/>
          <w:sz w:val="28"/>
          <w:szCs w:val="28"/>
        </w:rPr>
      </w:pPr>
      <w:r w:rsidRPr="009F6946">
        <w:rPr>
          <w:rFonts w:asciiTheme="majorBidi" w:hAnsiTheme="majorBidi" w:cstheme="majorBidi"/>
          <w:bCs/>
          <w:sz w:val="28"/>
          <w:szCs w:val="28"/>
          <w:rtl/>
        </w:rPr>
        <w:t>المادة الثانية: العارضون المسموح لهم الإشتراك في هذه الصفقة</w:t>
      </w:r>
      <w:r w:rsidRPr="009F6946">
        <w:rPr>
          <w:rFonts w:asciiTheme="majorBidi" w:hAnsiTheme="majorBidi" w:cstheme="majorBidi"/>
          <w:b w:val="0"/>
          <w:sz w:val="28"/>
          <w:szCs w:val="28"/>
          <w:rtl/>
        </w:rPr>
        <w:t xml:space="preserve"> </w:t>
      </w:r>
    </w:p>
    <w:p w:rsidR="00CF36E9" w:rsidRPr="009F6946" w:rsidRDefault="00CF36E9" w:rsidP="00CF36E9">
      <w:pPr>
        <w:spacing w:after="2" w:line="259" w:lineRule="auto"/>
        <w:ind w:left="9" w:hanging="10"/>
        <w:jc w:val="left"/>
        <w:rPr>
          <w:rFonts w:asciiTheme="majorBidi" w:eastAsiaTheme="minorHAnsi" w:hAnsiTheme="majorBidi" w:cstheme="majorBidi"/>
        </w:rPr>
      </w:pPr>
      <w:r w:rsidRPr="009F6946">
        <w:rPr>
          <w:rFonts w:asciiTheme="majorBidi" w:hAnsiTheme="majorBidi" w:cstheme="majorBidi"/>
          <w:b/>
        </w:rPr>
        <w:t xml:space="preserve">      </w:t>
      </w:r>
      <w:r w:rsidRPr="009F6946">
        <w:rPr>
          <w:rFonts w:asciiTheme="majorBidi" w:eastAsiaTheme="minorHAnsi" w:hAnsiTheme="majorBidi" w:cstheme="majorBidi"/>
          <w:rtl/>
        </w:rPr>
        <w:t xml:space="preserve">يجب أن يكون العارض شخصاً معنوياً وفقاً لأحد الشرطين التاليين: </w:t>
      </w:r>
    </w:p>
    <w:p w:rsidR="00CF36E9" w:rsidRPr="009F6946" w:rsidRDefault="00CF36E9" w:rsidP="00CF36E9">
      <w:pPr>
        <w:spacing w:after="2" w:line="259" w:lineRule="auto"/>
        <w:ind w:left="1147" w:right="3627"/>
        <w:jc w:val="left"/>
        <w:rPr>
          <w:rFonts w:asciiTheme="majorBidi" w:eastAsiaTheme="minorHAnsi" w:hAnsiTheme="majorBidi" w:cstheme="majorBidi"/>
        </w:rPr>
      </w:pPr>
      <w:r w:rsidRPr="009F6946">
        <w:rPr>
          <w:rFonts w:asciiTheme="majorBidi" w:eastAsiaTheme="minorHAnsi" w:hAnsiTheme="majorBidi" w:cstheme="majorBidi"/>
          <w:rtl/>
        </w:rPr>
        <w:t xml:space="preserve">- شركة لبنانية. </w:t>
      </w:r>
    </w:p>
    <w:p w:rsidR="00CF36E9" w:rsidRPr="009F6946" w:rsidRDefault="00CF36E9" w:rsidP="00CF36E9">
      <w:pPr>
        <w:spacing w:after="2" w:line="259" w:lineRule="auto"/>
        <w:ind w:left="1147" w:right="3627"/>
        <w:jc w:val="left"/>
        <w:rPr>
          <w:rFonts w:asciiTheme="majorBidi" w:eastAsiaTheme="minorHAnsi" w:hAnsiTheme="majorBidi" w:cstheme="majorBidi"/>
        </w:rPr>
      </w:pPr>
      <w:r w:rsidRPr="009F6946">
        <w:rPr>
          <w:rFonts w:asciiTheme="majorBidi" w:eastAsiaTheme="minorHAnsi" w:hAnsiTheme="majorBidi" w:cstheme="majorBidi"/>
          <w:rtl/>
        </w:rPr>
        <w:t xml:space="preserve">- مؤسسة لبنانية. </w:t>
      </w:r>
    </w:p>
    <w:p w:rsidR="00CF36E9" w:rsidRPr="009F6946" w:rsidRDefault="00CF36E9" w:rsidP="00CF36E9">
      <w:pPr>
        <w:rPr>
          <w:rFonts w:asciiTheme="majorBidi" w:hAnsiTheme="majorBidi" w:cstheme="majorBidi"/>
        </w:rPr>
      </w:pPr>
    </w:p>
    <w:p w:rsidR="00CF36E9" w:rsidRPr="009F6946" w:rsidRDefault="00CF36E9" w:rsidP="00CF36E9">
      <w:pPr>
        <w:pStyle w:val="Heading3"/>
        <w:tabs>
          <w:tab w:val="clear" w:pos="2408"/>
        </w:tabs>
        <w:spacing w:before="0" w:after="0" w:line="276" w:lineRule="auto"/>
        <w:ind w:left="36" w:right="0" w:firstLine="0"/>
        <w:rPr>
          <w:rFonts w:asciiTheme="majorBidi" w:hAnsiTheme="majorBidi" w:cstheme="majorBidi"/>
          <w:bCs/>
          <w:sz w:val="28"/>
          <w:szCs w:val="28"/>
        </w:rPr>
      </w:pPr>
      <w:r w:rsidRPr="009F6946">
        <w:rPr>
          <w:rFonts w:asciiTheme="majorBidi" w:hAnsiTheme="majorBidi" w:cstheme="majorBidi"/>
          <w:bCs/>
          <w:sz w:val="28"/>
          <w:szCs w:val="28"/>
          <w:rtl/>
        </w:rPr>
        <w:t>المادة الثالثة: طريقة التلزيم والإرساء</w:t>
      </w:r>
    </w:p>
    <w:p w:rsidR="00CF36E9" w:rsidRPr="009F6946" w:rsidRDefault="0075221E" w:rsidP="00CF36E9">
      <w:pPr>
        <w:pStyle w:val="NoSpacing"/>
        <w:numPr>
          <w:ilvl w:val="0"/>
          <w:numId w:val="19"/>
        </w:numPr>
        <w:rPr>
          <w:rFonts w:asciiTheme="majorBidi" w:hAnsiTheme="majorBidi" w:cstheme="majorBidi"/>
          <w:lang w:bidi="ar-LB"/>
        </w:rPr>
      </w:pPr>
      <w:bookmarkStart w:id="0" w:name="_Hlk240535081"/>
      <w:bookmarkStart w:id="1" w:name="_Hlk240536201"/>
      <w:r>
        <w:rPr>
          <w:rFonts w:asciiTheme="majorBidi" w:hAnsiTheme="majorBidi" w:cstheme="majorBidi" w:hint="cs"/>
          <w:rtl/>
        </w:rPr>
        <w:t>يجري التلزيم بطريقة المناقصة العمومية على أساس السعر الأدنى الإجمالي للصفقة</w:t>
      </w:r>
      <w:r w:rsidR="00CF36E9" w:rsidRPr="009F6946">
        <w:rPr>
          <w:rFonts w:asciiTheme="majorBidi" w:hAnsiTheme="majorBidi" w:cstheme="majorBidi"/>
          <w:rtl/>
        </w:rPr>
        <w:t>.</w:t>
      </w:r>
    </w:p>
    <w:p w:rsidR="00CF36E9" w:rsidRPr="009F6946" w:rsidRDefault="00CF36E9" w:rsidP="00CF36E9">
      <w:pPr>
        <w:pStyle w:val="NoSpacing"/>
        <w:numPr>
          <w:ilvl w:val="0"/>
          <w:numId w:val="19"/>
        </w:numPr>
        <w:rPr>
          <w:rFonts w:asciiTheme="majorBidi" w:hAnsiTheme="majorBidi" w:cstheme="majorBidi"/>
        </w:rPr>
      </w:pPr>
      <w:r w:rsidRPr="009F6946">
        <w:rPr>
          <w:rFonts w:asciiTheme="majorBidi" w:hAnsiTheme="majorBidi" w:cstheme="majorBidi"/>
          <w:rtl/>
        </w:rPr>
        <w:t>يسند التلزيم مؤقتًا الى العارض المقبول شكلًا من الناحية الإدارية والفنية والذي قدم السع</w:t>
      </w:r>
      <w:r w:rsidR="00D52CF9">
        <w:rPr>
          <w:rFonts w:asciiTheme="majorBidi" w:hAnsiTheme="majorBidi" w:cstheme="majorBidi" w:hint="cs"/>
          <w:rtl/>
        </w:rPr>
        <w:t>ر الأدنى الإجمالي للص</w:t>
      </w:r>
      <w:r w:rsidR="00352A1C">
        <w:rPr>
          <w:rFonts w:asciiTheme="majorBidi" w:hAnsiTheme="majorBidi" w:cstheme="majorBidi" w:hint="cs"/>
          <w:rtl/>
        </w:rPr>
        <w:t>فقة</w:t>
      </w:r>
      <w:r w:rsidR="00D52CF9">
        <w:rPr>
          <w:rFonts w:asciiTheme="majorBidi" w:hAnsiTheme="majorBidi" w:cstheme="majorBidi" w:hint="cs"/>
          <w:rtl/>
        </w:rPr>
        <w:t xml:space="preserve">. </w:t>
      </w:r>
    </w:p>
    <w:p w:rsidR="00BF2876" w:rsidRPr="00352A1C" w:rsidRDefault="00CF36E9" w:rsidP="00352A1C">
      <w:pPr>
        <w:pStyle w:val="NoSpacing"/>
        <w:numPr>
          <w:ilvl w:val="0"/>
          <w:numId w:val="19"/>
        </w:numPr>
        <w:rPr>
          <w:rFonts w:asciiTheme="majorBidi" w:hAnsiTheme="majorBidi" w:cstheme="majorBidi"/>
        </w:rPr>
      </w:pPr>
      <w:r w:rsidRPr="009F6946">
        <w:rPr>
          <w:rFonts w:asciiTheme="majorBidi" w:hAnsiTheme="majorBidi" w:cstheme="majorBidi"/>
          <w:color w:val="000000"/>
          <w:rtl/>
        </w:rPr>
        <w:t>إذا تساوت الأسعار</w:t>
      </w:r>
      <w:r w:rsidR="00BF2876">
        <w:rPr>
          <w:rFonts w:asciiTheme="majorBidi" w:hAnsiTheme="majorBidi" w:cstheme="majorBidi" w:hint="cs"/>
          <w:color w:val="000000"/>
          <w:rtl/>
        </w:rPr>
        <w:t xml:space="preserve"> </w:t>
      </w:r>
      <w:r w:rsidRPr="009F6946">
        <w:rPr>
          <w:rFonts w:asciiTheme="majorBidi" w:hAnsiTheme="majorBidi" w:cstheme="majorBidi"/>
          <w:color w:val="000000"/>
          <w:rtl/>
        </w:rPr>
        <w:t>بين العارضين أعيدت الصفقة بطريقة الظرف المختوم بين أصحابها دون سواهم في الجلسة نفسها، فإذا رفضوا تقديم عروض أسعار جديدة أو إذا ظلت أسعارهم متساوية، عيّن الملتزم المؤقت بطريقة القرعة بين أصحاب العروض المتساوية.</w:t>
      </w:r>
      <w:r w:rsidR="00BF2876" w:rsidRPr="00352A1C">
        <w:rPr>
          <w:rFonts w:asciiTheme="majorBidi" w:hAnsiTheme="majorBidi" w:cstheme="majorBidi" w:hint="cs"/>
          <w:rtl/>
        </w:rPr>
        <w:t xml:space="preserve"> </w:t>
      </w:r>
    </w:p>
    <w:p w:rsidR="00CF36E9" w:rsidRPr="00CE4A7B" w:rsidRDefault="00CF36E9" w:rsidP="00CF36E9">
      <w:pPr>
        <w:pStyle w:val="NoSpacing"/>
        <w:numPr>
          <w:ilvl w:val="0"/>
          <w:numId w:val="19"/>
        </w:numPr>
      </w:pPr>
      <w:r>
        <w:rPr>
          <w:rFonts w:hint="cs"/>
          <w:rtl/>
        </w:rPr>
        <w:lastRenderedPageBreak/>
        <w:t>يحق للإدارة رفض أي عرض تفوق قيمته 20% عن القيمة التقديرية .</w:t>
      </w:r>
    </w:p>
    <w:p w:rsidR="00CF36E9" w:rsidRPr="009F6946" w:rsidRDefault="00CF36E9" w:rsidP="00CF36E9">
      <w:pPr>
        <w:pStyle w:val="NoSpacing"/>
        <w:ind w:left="360"/>
        <w:rPr>
          <w:rFonts w:asciiTheme="majorBidi" w:hAnsiTheme="majorBidi" w:cstheme="majorBidi"/>
        </w:rPr>
      </w:pPr>
    </w:p>
    <w:bookmarkEnd w:id="0"/>
    <w:p w:rsidR="00CF36E9" w:rsidRPr="009F6946" w:rsidRDefault="00CF36E9" w:rsidP="00CF36E9">
      <w:pPr>
        <w:pBdr>
          <w:top w:val="nil"/>
          <w:left w:val="nil"/>
          <w:bottom w:val="nil"/>
          <w:right w:val="nil"/>
          <w:between w:val="nil"/>
        </w:pBdr>
        <w:spacing w:line="276" w:lineRule="auto"/>
        <w:rPr>
          <w:rFonts w:asciiTheme="majorBidi" w:hAnsiTheme="majorBidi" w:cstheme="majorBidi"/>
          <w:sz w:val="10"/>
          <w:szCs w:val="10"/>
        </w:rPr>
      </w:pPr>
    </w:p>
    <w:bookmarkEnd w:id="1"/>
    <w:p w:rsidR="00CF36E9" w:rsidRPr="009F6946" w:rsidRDefault="00CF36E9" w:rsidP="00CF36E9">
      <w:pPr>
        <w:pStyle w:val="Heading3"/>
        <w:tabs>
          <w:tab w:val="clear" w:pos="2408"/>
        </w:tabs>
        <w:spacing w:before="0" w:after="0" w:line="276" w:lineRule="auto"/>
        <w:ind w:left="36" w:right="0" w:firstLine="0"/>
        <w:rPr>
          <w:rFonts w:asciiTheme="majorBidi" w:hAnsiTheme="majorBidi" w:cstheme="majorBidi"/>
          <w:bCs/>
          <w:sz w:val="28"/>
          <w:szCs w:val="28"/>
        </w:rPr>
      </w:pPr>
      <w:r w:rsidRPr="009F6946">
        <w:rPr>
          <w:rFonts w:asciiTheme="majorBidi" w:hAnsiTheme="majorBidi" w:cstheme="majorBidi"/>
          <w:bCs/>
          <w:sz w:val="28"/>
          <w:szCs w:val="28"/>
          <w:rtl/>
        </w:rPr>
        <w:t>المادة الرابعة: شروط مشاركة العارضين</w:t>
      </w:r>
    </w:p>
    <w:p w:rsidR="00CF36E9" w:rsidRPr="009F6946" w:rsidRDefault="00CF36E9" w:rsidP="00CF36E9">
      <w:pPr>
        <w:spacing w:line="276" w:lineRule="auto"/>
        <w:rPr>
          <w:rFonts w:asciiTheme="majorBidi" w:hAnsiTheme="majorBidi" w:cstheme="majorBidi"/>
          <w:rtl/>
        </w:rPr>
      </w:pPr>
      <w:bookmarkStart w:id="2" w:name="_Hlk240536279"/>
      <w:r w:rsidRPr="009F6946">
        <w:rPr>
          <w:rFonts w:asciiTheme="majorBidi" w:hAnsiTheme="majorBidi" w:cstheme="majorBidi"/>
          <w:rtl/>
        </w:rPr>
        <w:t xml:space="preserve">يحق الاشتراك في هذه الصفقة لكل شخص معنوي تتوافر فيه الشروط التالية، ويصرح عنها وفق الوثائق والمستندات الإداريّة المطلوبة في الفقرة أولاً أدناه: </w:t>
      </w:r>
    </w:p>
    <w:p w:rsidR="00CF36E9" w:rsidRPr="009F6946" w:rsidRDefault="00CF36E9" w:rsidP="00CF36E9">
      <w:pPr>
        <w:spacing w:line="276" w:lineRule="auto"/>
        <w:ind w:left="540" w:hanging="270"/>
        <w:rPr>
          <w:rFonts w:asciiTheme="majorBidi" w:hAnsiTheme="majorBidi" w:cstheme="majorBidi"/>
          <w:rtl/>
        </w:rPr>
      </w:pPr>
      <w:r w:rsidRPr="009F6946">
        <w:rPr>
          <w:rFonts w:asciiTheme="majorBidi" w:hAnsiTheme="majorBidi" w:cstheme="majorBidi"/>
          <w:rtl/>
        </w:rPr>
        <w:t>1-</w:t>
      </w:r>
      <w:r w:rsidRPr="009F6946">
        <w:rPr>
          <w:rFonts w:asciiTheme="majorBidi" w:hAnsiTheme="majorBidi" w:cstheme="majorBidi"/>
          <w:rtl/>
        </w:rPr>
        <w:tab/>
        <w:t xml:space="preserve">ألاّ يكون قد ثبتت مخالفتهم للأخلاق المهنية المنصوص عليها في النصوص ذات الصلة؛ </w:t>
      </w:r>
    </w:p>
    <w:p w:rsidR="00CF36E9" w:rsidRPr="009F6946" w:rsidRDefault="00CF36E9" w:rsidP="00CF36E9">
      <w:pPr>
        <w:spacing w:line="276" w:lineRule="auto"/>
        <w:ind w:left="540" w:hanging="270"/>
        <w:rPr>
          <w:rFonts w:asciiTheme="majorBidi" w:hAnsiTheme="majorBidi" w:cstheme="majorBidi"/>
          <w:rtl/>
        </w:rPr>
      </w:pPr>
      <w:r w:rsidRPr="009F6946">
        <w:rPr>
          <w:rFonts w:asciiTheme="majorBidi" w:hAnsiTheme="majorBidi" w:cstheme="majorBidi"/>
          <w:rtl/>
        </w:rPr>
        <w:t>2-</w:t>
      </w:r>
      <w:r w:rsidRPr="009F6946">
        <w:rPr>
          <w:rFonts w:asciiTheme="majorBidi" w:hAnsiTheme="majorBidi" w:cstheme="majorBidi"/>
          <w:rtl/>
        </w:rPr>
        <w:tab/>
        <w:t>الأهليّة القانونية لإبرام عقد الشراء؛</w:t>
      </w:r>
    </w:p>
    <w:p w:rsidR="00CF36E9" w:rsidRPr="009F6946" w:rsidRDefault="00CF36E9" w:rsidP="00CF36E9">
      <w:pPr>
        <w:spacing w:line="276" w:lineRule="auto"/>
        <w:ind w:left="540" w:hanging="270"/>
        <w:rPr>
          <w:rFonts w:asciiTheme="majorBidi" w:hAnsiTheme="majorBidi" w:cstheme="majorBidi"/>
          <w:rtl/>
        </w:rPr>
      </w:pPr>
      <w:r w:rsidRPr="009F6946">
        <w:rPr>
          <w:rFonts w:asciiTheme="majorBidi" w:hAnsiTheme="majorBidi" w:cstheme="majorBidi"/>
          <w:rtl/>
        </w:rPr>
        <w:t>3-</w:t>
      </w:r>
      <w:r w:rsidRPr="009F6946">
        <w:rPr>
          <w:rFonts w:asciiTheme="majorBidi" w:hAnsiTheme="majorBidi" w:cstheme="majorBidi"/>
          <w:rtl/>
        </w:rPr>
        <w:tab/>
        <w:t>ألاّ يكون قد صدرت بحقهم أو بحق مديريهم أو مستخدميهم ا</w:t>
      </w:r>
      <w:r>
        <w:rPr>
          <w:rFonts w:asciiTheme="majorBidi" w:hAnsiTheme="majorBidi" w:cstheme="majorBidi"/>
          <w:rtl/>
        </w:rPr>
        <w:t>لمعنيين بعملية الشراء أحكام نها</w:t>
      </w:r>
      <w:r>
        <w:rPr>
          <w:rFonts w:asciiTheme="majorBidi" w:hAnsiTheme="majorBidi" w:cstheme="majorBidi" w:hint="cs"/>
          <w:rtl/>
          <w:lang w:bidi="ar-LB"/>
        </w:rPr>
        <w:t>ئ</w:t>
      </w:r>
      <w:r w:rsidRPr="009F6946">
        <w:rPr>
          <w:rFonts w:asciiTheme="majorBidi" w:hAnsiTheme="majorBidi" w:cstheme="majorBidi"/>
          <w:rtl/>
        </w:rPr>
        <w:t>يّة ولو غير مبرمة تدينهم بارتكاب أي جرم يتعلق بسلوكهم المهني، أو بتقديم بيانات كاذبة أو ملفّقة بشأن أهليتهم لإبرام عقد الشراء أو بإفساد مشروع شراء عام أو عملية تلزيم، وألاّ تكون أهليتهم قد أسقِطت على نحوٍ آخر بمقتضى إجراءات إيقاف أو حرمان إداريّة ، وألاّ يكونوا في وضع الإقصاء عن الإشتراك ف</w:t>
      </w:r>
      <w:r>
        <w:rPr>
          <w:rFonts w:asciiTheme="majorBidi" w:hAnsiTheme="majorBidi" w:cstheme="majorBidi" w:hint="cs"/>
          <w:rtl/>
        </w:rPr>
        <w:t>ي</w:t>
      </w:r>
      <w:r w:rsidRPr="009F6946">
        <w:rPr>
          <w:rFonts w:asciiTheme="majorBidi" w:hAnsiTheme="majorBidi" w:cstheme="majorBidi"/>
          <w:rtl/>
        </w:rPr>
        <w:t xml:space="preserve"> الشراء العام؛ </w:t>
      </w:r>
    </w:p>
    <w:p w:rsidR="00CF36E9" w:rsidRPr="009F6946" w:rsidRDefault="00CF36E9" w:rsidP="00CF36E9">
      <w:pPr>
        <w:spacing w:line="276" w:lineRule="auto"/>
        <w:ind w:left="540" w:hanging="270"/>
        <w:rPr>
          <w:rFonts w:asciiTheme="majorBidi" w:hAnsiTheme="majorBidi" w:cstheme="majorBidi"/>
          <w:rtl/>
        </w:rPr>
      </w:pPr>
      <w:r w:rsidRPr="009F6946">
        <w:rPr>
          <w:rFonts w:asciiTheme="majorBidi" w:hAnsiTheme="majorBidi" w:cstheme="majorBidi"/>
          <w:rtl/>
        </w:rPr>
        <w:t>4-</w:t>
      </w:r>
      <w:r w:rsidRPr="009F6946">
        <w:rPr>
          <w:rFonts w:asciiTheme="majorBidi" w:hAnsiTheme="majorBidi" w:cstheme="majorBidi"/>
          <w:rtl/>
        </w:rPr>
        <w:tab/>
        <w:t xml:space="preserve">ألاّ يكون قد حُكموا بجرائم اعتياد الربى وتبييض الأموال بموجب حكم نهائي وإن غير مبرم؛  </w:t>
      </w:r>
    </w:p>
    <w:p w:rsidR="00CF36E9" w:rsidRPr="009F6946" w:rsidRDefault="00CF36E9" w:rsidP="00CF36E9">
      <w:pPr>
        <w:spacing w:line="276" w:lineRule="auto"/>
        <w:ind w:left="540" w:hanging="270"/>
        <w:rPr>
          <w:rFonts w:asciiTheme="majorBidi" w:hAnsiTheme="majorBidi" w:cstheme="majorBidi"/>
          <w:rtl/>
        </w:rPr>
      </w:pPr>
      <w:r w:rsidRPr="009F6946">
        <w:rPr>
          <w:rFonts w:asciiTheme="majorBidi" w:hAnsiTheme="majorBidi" w:cstheme="majorBidi"/>
          <w:rtl/>
        </w:rPr>
        <w:t>5-</w:t>
      </w:r>
      <w:r w:rsidRPr="009F6946">
        <w:rPr>
          <w:rFonts w:asciiTheme="majorBidi" w:hAnsiTheme="majorBidi" w:cstheme="majorBidi"/>
          <w:rtl/>
        </w:rPr>
        <w:tab/>
        <w:t xml:space="preserve">ألاّ يكونوا مشاركين في السلطة التقريرية لسلطة التعاقد وألاّ يكون لديهم مع أيّ من أعضاء السلطة التقريرية مصالح ماديّة أو تضارب مصالح؛ </w:t>
      </w:r>
    </w:p>
    <w:p w:rsidR="00CF36E9" w:rsidRPr="009F6946" w:rsidRDefault="00CF36E9" w:rsidP="00CF36E9">
      <w:pPr>
        <w:spacing w:line="276" w:lineRule="auto"/>
        <w:ind w:left="540" w:hanging="270"/>
        <w:rPr>
          <w:rFonts w:asciiTheme="majorBidi" w:hAnsiTheme="majorBidi" w:cstheme="majorBidi"/>
          <w:rtl/>
        </w:rPr>
      </w:pPr>
      <w:r w:rsidRPr="009F6946">
        <w:rPr>
          <w:rFonts w:asciiTheme="majorBidi" w:hAnsiTheme="majorBidi" w:cstheme="majorBidi"/>
          <w:rtl/>
        </w:rPr>
        <w:t>6-</w:t>
      </w:r>
      <w:r w:rsidRPr="009F6946">
        <w:rPr>
          <w:rFonts w:asciiTheme="majorBidi" w:hAnsiTheme="majorBidi" w:cstheme="majorBidi"/>
          <w:rtl/>
        </w:rPr>
        <w:tab/>
        <w:t>الإيفاء بالإلتزامات الضريبية واشتراكات الضمان الإجتماعي؛</w:t>
      </w:r>
    </w:p>
    <w:p w:rsidR="00CF36E9" w:rsidRPr="009F6946" w:rsidRDefault="00CF36E9" w:rsidP="00CF36E9">
      <w:pPr>
        <w:spacing w:line="276" w:lineRule="auto"/>
        <w:ind w:left="540" w:hanging="270"/>
        <w:rPr>
          <w:rFonts w:asciiTheme="majorBidi" w:hAnsiTheme="majorBidi" w:cstheme="majorBidi"/>
          <w:rtl/>
        </w:rPr>
      </w:pPr>
      <w:r w:rsidRPr="009F6946">
        <w:rPr>
          <w:rFonts w:asciiTheme="majorBidi" w:hAnsiTheme="majorBidi" w:cstheme="majorBidi"/>
          <w:rtl/>
        </w:rPr>
        <w:t>7-</w:t>
      </w:r>
      <w:r w:rsidRPr="009F6946">
        <w:rPr>
          <w:rFonts w:asciiTheme="majorBidi" w:hAnsiTheme="majorBidi" w:cstheme="majorBidi"/>
          <w:rtl/>
        </w:rPr>
        <w:tab/>
        <w:t>ألاّ يكونوا قيد التصفية أو صدرت بحقّهم أحكام إفلاس؛</w:t>
      </w:r>
    </w:p>
    <w:p w:rsidR="00CF36E9" w:rsidRPr="009F6946" w:rsidRDefault="00CF36E9" w:rsidP="00CF36E9">
      <w:pPr>
        <w:spacing w:line="276" w:lineRule="auto"/>
        <w:ind w:left="540" w:hanging="270"/>
        <w:rPr>
          <w:rFonts w:asciiTheme="majorBidi" w:hAnsiTheme="majorBidi" w:cstheme="majorBidi"/>
          <w:rtl/>
        </w:rPr>
      </w:pPr>
      <w:r w:rsidRPr="009F6946">
        <w:rPr>
          <w:rFonts w:asciiTheme="majorBidi" w:hAnsiTheme="majorBidi" w:cstheme="majorBidi"/>
          <w:rtl/>
        </w:rPr>
        <w:t>8-</w:t>
      </w:r>
      <w:r w:rsidRPr="009F6946">
        <w:rPr>
          <w:rFonts w:asciiTheme="majorBidi" w:hAnsiTheme="majorBidi" w:cstheme="majorBidi"/>
          <w:rtl/>
        </w:rPr>
        <w:tab/>
        <w:t>التصريح عن أصحاب الحق الإقتصادي؛</w:t>
      </w:r>
    </w:p>
    <w:p w:rsidR="00CF36E9" w:rsidRPr="009F6946" w:rsidRDefault="00CF36E9" w:rsidP="00CF36E9">
      <w:pPr>
        <w:spacing w:line="276" w:lineRule="auto"/>
        <w:ind w:left="540" w:hanging="270"/>
        <w:rPr>
          <w:rFonts w:asciiTheme="majorBidi" w:hAnsiTheme="majorBidi" w:cstheme="majorBidi"/>
          <w:rtl/>
        </w:rPr>
      </w:pPr>
    </w:p>
    <w:p w:rsidR="00CF36E9" w:rsidRPr="009F6946" w:rsidRDefault="00CF36E9" w:rsidP="00CF36E9">
      <w:pPr>
        <w:spacing w:line="276" w:lineRule="auto"/>
        <w:rPr>
          <w:rFonts w:asciiTheme="majorBidi" w:hAnsiTheme="majorBidi" w:cstheme="majorBidi"/>
          <w:bCs/>
          <w:u w:val="single"/>
          <w:rtl/>
        </w:rPr>
      </w:pPr>
      <w:r w:rsidRPr="009F6946">
        <w:rPr>
          <w:rFonts w:asciiTheme="majorBidi" w:hAnsiTheme="majorBidi" w:cstheme="majorBidi"/>
          <w:bCs/>
          <w:u w:val="single"/>
          <w:rtl/>
        </w:rPr>
        <w:t>أولًا: الغلاف رقم (1) الوثائق والمستندات الإدارية المطلوبة</w:t>
      </w:r>
    </w:p>
    <w:p w:rsidR="00CF36E9" w:rsidRPr="00D23C60" w:rsidRDefault="00CF36E9" w:rsidP="00CF36E9">
      <w:pPr>
        <w:pBdr>
          <w:top w:val="nil"/>
          <w:left w:val="nil"/>
          <w:bottom w:val="nil"/>
          <w:right w:val="nil"/>
          <w:between w:val="nil"/>
        </w:pBdr>
        <w:rPr>
          <w:rFonts w:asciiTheme="majorBidi" w:eastAsia="Cambria" w:hAnsiTheme="majorBidi" w:cstheme="majorBidi"/>
          <w:bCs/>
          <w:color w:val="000000"/>
          <w:rtl/>
          <w:lang w:bidi="ar-LB"/>
        </w:rPr>
      </w:pPr>
      <w:r w:rsidRPr="00D23C60">
        <w:rPr>
          <w:rFonts w:asciiTheme="majorBidi" w:eastAsia="Cambria" w:hAnsiTheme="majorBidi" w:cstheme="majorBidi" w:hint="cs"/>
          <w:bCs/>
          <w:color w:val="000000"/>
          <w:rtl/>
          <w:lang w:bidi="ar-LB"/>
        </w:rPr>
        <w:t xml:space="preserve">يتوجب على العارض الذي يرغب بالإشتراك في هذا التلزيم أن يقدم المستندات التالية (أصلية أو صورة طبق الأصل عنها)، لا يعود تاريخها لأكثر من </w:t>
      </w:r>
      <w:r>
        <w:rPr>
          <w:rFonts w:asciiTheme="majorBidi" w:eastAsia="Cambria" w:hAnsiTheme="majorBidi" w:cstheme="majorBidi" w:hint="cs"/>
          <w:bCs/>
          <w:color w:val="000000"/>
          <w:rtl/>
          <w:lang w:bidi="ar-LB"/>
        </w:rPr>
        <w:t>سنة</w:t>
      </w:r>
      <w:r w:rsidRPr="00D23C60">
        <w:rPr>
          <w:rFonts w:asciiTheme="majorBidi" w:eastAsia="Cambria" w:hAnsiTheme="majorBidi" w:cstheme="majorBidi" w:hint="cs"/>
          <w:bCs/>
          <w:color w:val="000000"/>
          <w:rtl/>
          <w:lang w:bidi="ar-LB"/>
        </w:rPr>
        <w:t xml:space="preserve"> من تاريخ جلسة فض العروض وذلك بالنسبة للمستندات التي تصدر دون تاريخ صلاحية</w:t>
      </w:r>
      <w:r>
        <w:rPr>
          <w:rFonts w:asciiTheme="majorBidi" w:eastAsia="Cambria" w:hAnsiTheme="majorBidi" w:cstheme="majorBidi" w:hint="cs"/>
          <w:bCs/>
          <w:color w:val="000000"/>
          <w:rtl/>
          <w:lang w:bidi="ar-LB"/>
        </w:rPr>
        <w:t xml:space="preserve"> باستثناء مستند السجل العدلي الذي يجب أن </w:t>
      </w:r>
      <w:r w:rsidRPr="00C06D11">
        <w:rPr>
          <w:rFonts w:asciiTheme="majorBidi" w:eastAsia="Cambria" w:hAnsiTheme="majorBidi" w:cs="Times New Roman"/>
          <w:bCs/>
          <w:color w:val="000000"/>
          <w:rtl/>
          <w:lang w:bidi="ar-LB"/>
        </w:rPr>
        <w:t>لا يتعدى تاريخه الثلاثة أشهر من تاريخ جلسة فض العروض.</w:t>
      </w:r>
    </w:p>
    <w:p w:rsidR="00CF36E9" w:rsidRPr="002238C0" w:rsidRDefault="00CF36E9" w:rsidP="00CF36E9">
      <w:pPr>
        <w:pStyle w:val="ListParagraph"/>
        <w:numPr>
          <w:ilvl w:val="0"/>
          <w:numId w:val="26"/>
        </w:numPr>
        <w:pBdr>
          <w:top w:val="nil"/>
          <w:left w:val="nil"/>
          <w:bottom w:val="nil"/>
          <w:right w:val="nil"/>
          <w:between w:val="nil"/>
        </w:pBdr>
        <w:spacing w:after="0"/>
        <w:ind w:left="306" w:hanging="270"/>
        <w:rPr>
          <w:rFonts w:asciiTheme="majorBidi" w:eastAsia="Cambria" w:hAnsiTheme="majorBidi" w:cstheme="majorBidi"/>
          <w:bCs/>
          <w:color w:val="000000"/>
          <w:sz w:val="28"/>
          <w:szCs w:val="28"/>
        </w:rPr>
      </w:pPr>
      <w:r w:rsidRPr="002238C0">
        <w:rPr>
          <w:rFonts w:asciiTheme="majorBidi" w:eastAsia="Cambria" w:hAnsiTheme="majorBidi" w:cstheme="majorBidi"/>
          <w:bCs/>
          <w:color w:val="000000"/>
          <w:sz w:val="28"/>
          <w:szCs w:val="28"/>
          <w:rtl/>
        </w:rPr>
        <w:t>الشروط العامة الموحدة:</w:t>
      </w:r>
    </w:p>
    <w:p w:rsidR="00CF36E9" w:rsidRPr="00683530" w:rsidRDefault="00CF36E9" w:rsidP="00CF36E9">
      <w:pPr>
        <w:pStyle w:val="ListParagraph"/>
        <w:numPr>
          <w:ilvl w:val="2"/>
          <w:numId w:val="4"/>
        </w:numPr>
        <w:pBdr>
          <w:top w:val="nil"/>
          <w:left w:val="nil"/>
          <w:bottom w:val="nil"/>
          <w:right w:val="nil"/>
          <w:between w:val="nil"/>
        </w:pBdr>
        <w:spacing w:after="0"/>
        <w:ind w:left="666" w:hanging="324"/>
        <w:rPr>
          <w:rFonts w:asciiTheme="majorBidi" w:eastAsia="Cambria" w:hAnsiTheme="majorBidi" w:cstheme="majorBidi"/>
          <w:color w:val="000000"/>
          <w:sz w:val="28"/>
          <w:szCs w:val="28"/>
        </w:rPr>
      </w:pPr>
      <w:r w:rsidRPr="00683530">
        <w:rPr>
          <w:rFonts w:asciiTheme="majorBidi" w:eastAsia="Cambria" w:hAnsiTheme="majorBidi" w:cstheme="majorBidi"/>
          <w:color w:val="000000"/>
          <w:sz w:val="28"/>
          <w:szCs w:val="28"/>
          <w:rtl/>
        </w:rPr>
        <w:t xml:space="preserve">كتاب التعهد (التصريح) وفق النموذج المرفق موقّعًا وممهورًا من العارض مع طوابع </w:t>
      </w:r>
      <w:r>
        <w:rPr>
          <w:rFonts w:asciiTheme="majorBidi" w:eastAsia="Cambria" w:hAnsiTheme="majorBidi" w:cstheme="majorBidi" w:hint="cs"/>
          <w:color w:val="000000"/>
          <w:sz w:val="28"/>
          <w:szCs w:val="28"/>
          <w:rtl/>
        </w:rPr>
        <w:t xml:space="preserve">مالية </w:t>
      </w:r>
      <w:r w:rsidRPr="00683530">
        <w:rPr>
          <w:rFonts w:asciiTheme="majorBidi" w:eastAsia="Cambria" w:hAnsiTheme="majorBidi" w:cstheme="majorBidi"/>
          <w:color w:val="000000"/>
          <w:sz w:val="28"/>
          <w:szCs w:val="28"/>
          <w:rtl/>
        </w:rPr>
        <w:t>بقيمة</w:t>
      </w:r>
      <w:r w:rsidRPr="00683530">
        <w:rPr>
          <w:rFonts w:asciiTheme="majorBidi" w:eastAsia="Cambria" w:hAnsiTheme="majorBidi" w:cstheme="majorBidi"/>
          <w:color w:val="000000"/>
          <w:sz w:val="28"/>
          <w:szCs w:val="28"/>
          <w:rtl/>
        </w:rPr>
        <w:br/>
      </w:r>
      <w:r>
        <w:rPr>
          <w:rFonts w:asciiTheme="majorBidi" w:eastAsia="Cambria" w:hAnsiTheme="majorBidi" w:cstheme="majorBidi" w:hint="cs"/>
          <w:color w:val="000000"/>
          <w:sz w:val="28"/>
          <w:szCs w:val="28"/>
          <w:rtl/>
        </w:rPr>
        <w:t>1000</w:t>
      </w:r>
      <w:r w:rsidRPr="00683530">
        <w:rPr>
          <w:rFonts w:asciiTheme="majorBidi" w:eastAsia="Cambria" w:hAnsiTheme="majorBidi" w:cstheme="majorBidi"/>
          <w:color w:val="000000"/>
          <w:sz w:val="28"/>
          <w:szCs w:val="28"/>
          <w:rtl/>
        </w:rPr>
        <w:t xml:space="preserve">,000 ل.ل. </w:t>
      </w:r>
      <w:r>
        <w:rPr>
          <w:rFonts w:asciiTheme="majorBidi" w:eastAsia="Cambria" w:hAnsiTheme="majorBidi" w:cstheme="majorBidi" w:hint="cs"/>
          <w:color w:val="000000"/>
          <w:sz w:val="28"/>
          <w:szCs w:val="28"/>
          <w:rtl/>
        </w:rPr>
        <w:t xml:space="preserve">(مليون ليرة لبنانية) </w:t>
      </w:r>
      <w:r w:rsidRPr="00683530">
        <w:rPr>
          <w:rFonts w:asciiTheme="majorBidi" w:eastAsia="Cambria" w:hAnsiTheme="majorBidi" w:cstheme="majorBidi"/>
          <w:color w:val="000000"/>
          <w:sz w:val="28"/>
          <w:szCs w:val="28"/>
          <w:rtl/>
        </w:rPr>
        <w:t>ويتضمن التعهد، تأكيد العارض لالتزامه بالسعر وبصلاحية العرض.</w:t>
      </w:r>
    </w:p>
    <w:p w:rsidR="00CF36E9" w:rsidRPr="002414A7" w:rsidRDefault="00CF36E9" w:rsidP="00CF36E9">
      <w:pPr>
        <w:numPr>
          <w:ilvl w:val="2"/>
          <w:numId w:val="4"/>
        </w:numPr>
        <w:pBdr>
          <w:top w:val="nil"/>
          <w:left w:val="nil"/>
          <w:bottom w:val="nil"/>
          <w:right w:val="nil"/>
          <w:between w:val="nil"/>
        </w:pBdr>
        <w:ind w:left="740" w:hanging="342"/>
        <w:rPr>
          <w:rFonts w:asciiTheme="majorBidi" w:eastAsia="Cambria" w:hAnsiTheme="majorBidi" w:cstheme="majorBidi"/>
          <w:color w:val="000000"/>
        </w:rPr>
      </w:pPr>
      <w:r w:rsidRPr="002414A7">
        <w:rPr>
          <w:rFonts w:asciiTheme="majorBidi" w:eastAsia="Cambria" w:hAnsiTheme="majorBidi" w:cstheme="majorBidi"/>
          <w:color w:val="000000"/>
          <w:rtl/>
        </w:rPr>
        <w:t>إذاعة تجارية يُبيَّن فيها صاحب الحق المفوّض بالتوقيع عن العارض ونموذج توقيعه.</w:t>
      </w:r>
    </w:p>
    <w:p w:rsidR="00CF36E9" w:rsidRPr="002414A7" w:rsidRDefault="00CF36E9" w:rsidP="00CF36E9">
      <w:pPr>
        <w:numPr>
          <w:ilvl w:val="2"/>
          <w:numId w:val="4"/>
        </w:numPr>
        <w:pBdr>
          <w:top w:val="nil"/>
          <w:left w:val="nil"/>
          <w:bottom w:val="nil"/>
          <w:right w:val="nil"/>
          <w:between w:val="nil"/>
        </w:pBdr>
        <w:ind w:left="740" w:hanging="342"/>
        <w:rPr>
          <w:rFonts w:asciiTheme="majorBidi" w:eastAsia="Cambria" w:hAnsiTheme="majorBidi" w:cstheme="majorBidi"/>
          <w:color w:val="000000"/>
        </w:rPr>
      </w:pPr>
      <w:r w:rsidRPr="002414A7">
        <w:rPr>
          <w:rFonts w:asciiTheme="majorBidi" w:eastAsia="Cambria" w:hAnsiTheme="majorBidi" w:cstheme="majorBidi"/>
          <w:color w:val="000000"/>
          <w:rtl/>
        </w:rPr>
        <w:t xml:space="preserve">التفويض القانوني اذا وقع العرض شخص غير الشخص الذي يملك حق التوقيع عن العارض بحسب الإذاعة التجارية، مصدّق لدى الكاتب </w:t>
      </w:r>
      <w:r>
        <w:rPr>
          <w:rFonts w:asciiTheme="majorBidi" w:eastAsia="Cambria" w:hAnsiTheme="majorBidi" w:cstheme="majorBidi" w:hint="cs"/>
          <w:color w:val="000000"/>
          <w:rtl/>
        </w:rPr>
        <w:t>ا</w:t>
      </w:r>
      <w:r w:rsidRPr="002414A7">
        <w:rPr>
          <w:rFonts w:asciiTheme="majorBidi" w:eastAsia="Cambria" w:hAnsiTheme="majorBidi" w:cstheme="majorBidi"/>
          <w:color w:val="000000"/>
          <w:rtl/>
        </w:rPr>
        <w:t>لعدل.</w:t>
      </w:r>
    </w:p>
    <w:p w:rsidR="00CF36E9" w:rsidRPr="002414A7" w:rsidRDefault="00CF36E9" w:rsidP="00CF36E9">
      <w:pPr>
        <w:numPr>
          <w:ilvl w:val="2"/>
          <w:numId w:val="4"/>
        </w:numPr>
        <w:pBdr>
          <w:top w:val="nil"/>
          <w:left w:val="nil"/>
          <w:bottom w:val="nil"/>
          <w:right w:val="nil"/>
          <w:between w:val="nil"/>
        </w:pBdr>
        <w:ind w:left="740" w:hanging="342"/>
        <w:rPr>
          <w:rFonts w:asciiTheme="majorBidi" w:eastAsia="Cambria" w:hAnsiTheme="majorBidi" w:cstheme="majorBidi"/>
          <w:color w:val="000000"/>
        </w:rPr>
      </w:pPr>
      <w:r w:rsidRPr="002414A7">
        <w:rPr>
          <w:rFonts w:asciiTheme="majorBidi" w:eastAsia="Cambria" w:hAnsiTheme="majorBidi" w:cstheme="majorBidi"/>
          <w:color w:val="000000"/>
          <w:rtl/>
        </w:rPr>
        <w:t xml:space="preserve">سجل عدلي للمفوض بالتوقيع </w:t>
      </w:r>
      <w:r w:rsidRPr="002414A7">
        <w:rPr>
          <w:rFonts w:asciiTheme="majorBidi" w:eastAsia="Cambria" w:hAnsiTheme="majorBidi" w:cstheme="majorBidi"/>
          <w:color w:val="000000"/>
          <w:rtl/>
          <w:lang w:bidi="ar-LB"/>
        </w:rPr>
        <w:t>أو</w:t>
      </w:r>
      <w:r w:rsidRPr="002414A7">
        <w:rPr>
          <w:rFonts w:asciiTheme="majorBidi" w:eastAsia="Cambria" w:hAnsiTheme="majorBidi" w:cstheme="majorBidi"/>
          <w:color w:val="000000"/>
          <w:rtl/>
        </w:rPr>
        <w:t xml:space="preserve"> "من يمثله قانونًا" لا يتعدى تاريخه الثلاثة أشهر من تاريخ جلسة فض العروض</w:t>
      </w:r>
      <w:r>
        <w:rPr>
          <w:rFonts w:asciiTheme="majorBidi" w:eastAsia="Cambria" w:hAnsiTheme="majorBidi" w:cstheme="majorBidi" w:hint="cs"/>
          <w:color w:val="000000"/>
          <w:rtl/>
        </w:rPr>
        <w:t>.</w:t>
      </w:r>
    </w:p>
    <w:p w:rsidR="00CF36E9" w:rsidRPr="002414A7" w:rsidRDefault="00CF36E9" w:rsidP="00CF36E9">
      <w:pPr>
        <w:numPr>
          <w:ilvl w:val="2"/>
          <w:numId w:val="4"/>
        </w:numPr>
        <w:pBdr>
          <w:top w:val="nil"/>
          <w:left w:val="nil"/>
          <w:bottom w:val="nil"/>
          <w:right w:val="nil"/>
          <w:between w:val="nil"/>
        </w:pBdr>
        <w:ind w:left="740" w:hanging="342"/>
        <w:rPr>
          <w:rFonts w:asciiTheme="majorBidi" w:eastAsia="Cambria" w:hAnsiTheme="majorBidi" w:cstheme="majorBidi"/>
          <w:color w:val="000000"/>
        </w:rPr>
      </w:pPr>
      <w:r w:rsidRPr="002414A7">
        <w:rPr>
          <w:rFonts w:asciiTheme="majorBidi" w:eastAsia="Cambria" w:hAnsiTheme="majorBidi" w:cstheme="majorBidi"/>
          <w:color w:val="000000"/>
          <w:rtl/>
        </w:rPr>
        <w:t>عقد الشراكة مصدق لدى الكاتب العدل في حال توجبه.</w:t>
      </w:r>
    </w:p>
    <w:p w:rsidR="00CF36E9" w:rsidRPr="002414A7" w:rsidRDefault="00CF36E9" w:rsidP="00CF36E9">
      <w:pPr>
        <w:numPr>
          <w:ilvl w:val="2"/>
          <w:numId w:val="4"/>
        </w:numPr>
        <w:pBdr>
          <w:top w:val="nil"/>
          <w:left w:val="nil"/>
          <w:bottom w:val="nil"/>
          <w:right w:val="nil"/>
          <w:between w:val="nil"/>
        </w:pBdr>
        <w:ind w:left="740" w:hanging="342"/>
        <w:rPr>
          <w:rFonts w:asciiTheme="majorBidi" w:eastAsia="Cambria" w:hAnsiTheme="majorBidi" w:cstheme="majorBidi"/>
          <w:color w:val="000000"/>
        </w:rPr>
      </w:pPr>
      <w:r w:rsidRPr="002414A7">
        <w:rPr>
          <w:rFonts w:asciiTheme="majorBidi" w:eastAsia="Cambria" w:hAnsiTheme="majorBidi" w:cstheme="majorBidi"/>
          <w:color w:val="000000"/>
          <w:rtl/>
        </w:rPr>
        <w:t>شهادة تسجيل العارض لدى مديرية الضريبة على القيمة المضافة إذا كان خاضعاً لها، أو شهادة عدم التسجيل اذا لم يكن خاضعًا، وفي هذه الحالة يلتزم العارض بسعره وان أصبح مسجلًا في الضريبة على القيمة المضافة خلال فترة التنفيذ.</w:t>
      </w:r>
    </w:p>
    <w:p w:rsidR="00CF36E9" w:rsidRPr="002414A7" w:rsidRDefault="00CF36E9" w:rsidP="00CF36E9">
      <w:pPr>
        <w:numPr>
          <w:ilvl w:val="2"/>
          <w:numId w:val="4"/>
        </w:numPr>
        <w:pBdr>
          <w:top w:val="nil"/>
          <w:left w:val="nil"/>
          <w:bottom w:val="nil"/>
          <w:right w:val="nil"/>
          <w:between w:val="nil"/>
        </w:pBdr>
        <w:ind w:left="740" w:hanging="342"/>
        <w:rPr>
          <w:rFonts w:asciiTheme="majorBidi" w:eastAsia="Cambria" w:hAnsiTheme="majorBidi" w:cstheme="majorBidi"/>
          <w:color w:val="000000"/>
        </w:rPr>
      </w:pPr>
      <w:r w:rsidRPr="002414A7">
        <w:rPr>
          <w:rFonts w:asciiTheme="majorBidi" w:eastAsia="Cambria" w:hAnsiTheme="majorBidi" w:cstheme="majorBidi"/>
          <w:color w:val="000000"/>
          <w:rtl/>
        </w:rPr>
        <w:t>شهادة تسجيل العارض لدى  وزارة المالية – مديرية الواردات.</w:t>
      </w:r>
    </w:p>
    <w:p w:rsidR="00CF36E9" w:rsidRPr="002414A7" w:rsidRDefault="00CF36E9" w:rsidP="00CF36E9">
      <w:pPr>
        <w:numPr>
          <w:ilvl w:val="2"/>
          <w:numId w:val="4"/>
        </w:numPr>
        <w:pBdr>
          <w:top w:val="nil"/>
          <w:left w:val="nil"/>
          <w:bottom w:val="nil"/>
          <w:right w:val="nil"/>
          <w:between w:val="nil"/>
        </w:pBdr>
        <w:ind w:left="740" w:hanging="342"/>
        <w:rPr>
          <w:rFonts w:asciiTheme="majorBidi" w:eastAsia="Cambria" w:hAnsiTheme="majorBidi" w:cstheme="majorBidi"/>
          <w:color w:val="000000"/>
        </w:rPr>
      </w:pPr>
      <w:r w:rsidRPr="002414A7">
        <w:rPr>
          <w:rFonts w:asciiTheme="majorBidi" w:eastAsia="Cambria" w:hAnsiTheme="majorBidi" w:cstheme="majorBidi"/>
          <w:color w:val="000000"/>
          <w:rtl/>
        </w:rPr>
        <w:lastRenderedPageBreak/>
        <w:t>براءة ذمة من الصندوق الوطني للضمان الإجتماعي "شاملة أو صالحة للإشتراك في الصفقات العمومية" صالحة بتاريخ جلسة فض العروض،</w:t>
      </w:r>
      <w:r w:rsidRPr="002414A7">
        <w:rPr>
          <w:rFonts w:asciiTheme="majorBidi" w:hAnsiTheme="majorBidi" w:cstheme="majorBidi"/>
          <w:rtl/>
        </w:rPr>
        <w:t xml:space="preserve"> </w:t>
      </w:r>
      <w:r w:rsidRPr="002414A7">
        <w:rPr>
          <w:rFonts w:asciiTheme="majorBidi" w:eastAsia="Cambria" w:hAnsiTheme="majorBidi" w:cstheme="majorBidi"/>
          <w:color w:val="000000"/>
          <w:rtl/>
        </w:rPr>
        <w:t xml:space="preserve">تفيد بأن العارض سدد جميع اشتراكاته (يجب أن يكون العارض مسجلًا في الصندوق </w:t>
      </w:r>
      <w:r>
        <w:rPr>
          <w:rFonts w:asciiTheme="majorBidi" w:eastAsia="Cambria" w:hAnsiTheme="majorBidi" w:cstheme="majorBidi" w:hint="cs"/>
          <w:color w:val="000000"/>
          <w:rtl/>
        </w:rPr>
        <w:t xml:space="preserve">الوطني للضمان الإجتماعي </w:t>
      </w:r>
      <w:r w:rsidRPr="002414A7">
        <w:rPr>
          <w:rFonts w:asciiTheme="majorBidi" w:eastAsia="Cambria" w:hAnsiTheme="majorBidi" w:cstheme="majorBidi"/>
          <w:color w:val="000000"/>
          <w:rtl/>
        </w:rPr>
        <w:t>وترفض كل إفادة يُذكر عليها عبارة "مؤسسة غير مسجلة").</w:t>
      </w:r>
    </w:p>
    <w:p w:rsidR="00CF36E9" w:rsidRPr="002414A7" w:rsidRDefault="00CF36E9" w:rsidP="00CF36E9">
      <w:pPr>
        <w:numPr>
          <w:ilvl w:val="2"/>
          <w:numId w:val="4"/>
        </w:numPr>
        <w:pBdr>
          <w:top w:val="nil"/>
          <w:left w:val="nil"/>
          <w:bottom w:val="nil"/>
          <w:right w:val="nil"/>
          <w:between w:val="nil"/>
        </w:pBdr>
        <w:ind w:left="740" w:hanging="450"/>
        <w:rPr>
          <w:rFonts w:asciiTheme="majorBidi" w:eastAsia="Cambria" w:hAnsiTheme="majorBidi" w:cstheme="majorBidi"/>
        </w:rPr>
      </w:pPr>
      <w:r w:rsidRPr="002414A7">
        <w:rPr>
          <w:rFonts w:asciiTheme="majorBidi" w:eastAsia="Times New Roman" w:hAnsiTheme="majorBidi" w:cstheme="majorBidi"/>
          <w:rtl/>
        </w:rPr>
        <w:t>إفادة صادرة عن البلدية التي يقع المركز الرئيسي للعارض ضمن نطاقها بحسب شهادة التسجيل في السجل التجاري، تفيد أنه سدد كامل الرسوم البلدية المتوجبة عليه.</w:t>
      </w:r>
    </w:p>
    <w:p w:rsidR="00CF36E9" w:rsidRPr="002414A7" w:rsidRDefault="00CF36E9" w:rsidP="00CF36E9">
      <w:pPr>
        <w:numPr>
          <w:ilvl w:val="2"/>
          <w:numId w:val="4"/>
        </w:numPr>
        <w:pBdr>
          <w:top w:val="nil"/>
          <w:left w:val="nil"/>
          <w:bottom w:val="nil"/>
          <w:right w:val="nil"/>
          <w:between w:val="nil"/>
        </w:pBdr>
        <w:ind w:left="740" w:hanging="450"/>
        <w:rPr>
          <w:rFonts w:asciiTheme="majorBidi" w:eastAsia="Cambria" w:hAnsiTheme="majorBidi" w:cstheme="majorBidi"/>
          <w:color w:val="000000"/>
        </w:rPr>
      </w:pPr>
      <w:r w:rsidRPr="002414A7">
        <w:rPr>
          <w:rFonts w:asciiTheme="majorBidi" w:eastAsia="Cambria" w:hAnsiTheme="majorBidi" w:cstheme="majorBidi"/>
          <w:color w:val="000000"/>
          <w:rtl/>
        </w:rPr>
        <w:t>إفادة شاملة صادرة عن السجل التجاري تبيّن المؤسسين والأعضاء والمساهمين أو الشركاء، المفوضين بالتوقيع، المدير، رأس المال، نشاط العارض والوقوعات الجارية.</w:t>
      </w:r>
    </w:p>
    <w:p w:rsidR="00CF36E9" w:rsidRPr="002414A7" w:rsidRDefault="00CF36E9" w:rsidP="00CF36E9">
      <w:pPr>
        <w:numPr>
          <w:ilvl w:val="2"/>
          <w:numId w:val="4"/>
        </w:numPr>
        <w:pBdr>
          <w:top w:val="nil"/>
          <w:left w:val="nil"/>
          <w:bottom w:val="nil"/>
          <w:right w:val="nil"/>
          <w:between w:val="nil"/>
        </w:pBdr>
        <w:ind w:left="740" w:hanging="450"/>
        <w:rPr>
          <w:rFonts w:asciiTheme="majorBidi" w:eastAsia="Cambria" w:hAnsiTheme="majorBidi" w:cstheme="majorBidi"/>
          <w:color w:val="000000"/>
          <w:rtl/>
        </w:rPr>
      </w:pPr>
      <w:r w:rsidRPr="002414A7">
        <w:rPr>
          <w:rFonts w:asciiTheme="majorBidi" w:eastAsia="Cambria" w:hAnsiTheme="majorBidi" w:cstheme="majorBidi"/>
          <w:color w:val="000000"/>
          <w:rtl/>
        </w:rPr>
        <w:t xml:space="preserve">افادة صادرة عن </w:t>
      </w:r>
      <w:r>
        <w:rPr>
          <w:rFonts w:asciiTheme="majorBidi" w:eastAsia="Cambria" w:hAnsiTheme="majorBidi" w:cstheme="majorBidi" w:hint="cs"/>
          <w:color w:val="000000"/>
          <w:rtl/>
        </w:rPr>
        <w:t>المرجع</w:t>
      </w:r>
      <w:r w:rsidRPr="002414A7">
        <w:rPr>
          <w:rFonts w:asciiTheme="majorBidi" w:eastAsia="Cambria" w:hAnsiTheme="majorBidi" w:cstheme="majorBidi"/>
          <w:color w:val="000000"/>
          <w:rtl/>
        </w:rPr>
        <w:t xml:space="preserve"> المختص</w:t>
      </w:r>
      <w:r>
        <w:rPr>
          <w:rFonts w:asciiTheme="majorBidi" w:eastAsia="Cambria" w:hAnsiTheme="majorBidi" w:cstheme="majorBidi" w:hint="cs"/>
          <w:color w:val="000000"/>
          <w:rtl/>
        </w:rPr>
        <w:t xml:space="preserve"> </w:t>
      </w:r>
      <w:r w:rsidRPr="002414A7">
        <w:rPr>
          <w:rFonts w:asciiTheme="majorBidi" w:eastAsia="Cambria" w:hAnsiTheme="majorBidi" w:cstheme="majorBidi"/>
          <w:color w:val="000000"/>
          <w:rtl/>
        </w:rPr>
        <w:t>تُثبت ان العارض ليس في حالة إفلاس.</w:t>
      </w:r>
    </w:p>
    <w:p w:rsidR="00CF36E9" w:rsidRPr="002414A7" w:rsidRDefault="00CF36E9" w:rsidP="00CF36E9">
      <w:pPr>
        <w:numPr>
          <w:ilvl w:val="2"/>
          <w:numId w:val="4"/>
        </w:numPr>
        <w:pBdr>
          <w:top w:val="nil"/>
          <w:left w:val="nil"/>
          <w:bottom w:val="nil"/>
          <w:right w:val="nil"/>
          <w:between w:val="nil"/>
        </w:pBdr>
        <w:ind w:left="740" w:hanging="450"/>
        <w:rPr>
          <w:rFonts w:asciiTheme="majorBidi" w:eastAsia="Cambria" w:hAnsiTheme="majorBidi" w:cstheme="majorBidi"/>
          <w:color w:val="000000"/>
        </w:rPr>
      </w:pPr>
      <w:r w:rsidRPr="002414A7">
        <w:rPr>
          <w:rFonts w:asciiTheme="majorBidi" w:eastAsia="Cambria" w:hAnsiTheme="majorBidi" w:cstheme="majorBidi"/>
          <w:color w:val="000000"/>
          <w:rtl/>
        </w:rPr>
        <w:t xml:space="preserve">افادة صادرة عن </w:t>
      </w:r>
      <w:r>
        <w:rPr>
          <w:rFonts w:asciiTheme="majorBidi" w:eastAsia="Cambria" w:hAnsiTheme="majorBidi" w:cstheme="majorBidi" w:hint="cs"/>
          <w:color w:val="000000"/>
          <w:rtl/>
        </w:rPr>
        <w:t>المرجع</w:t>
      </w:r>
      <w:r w:rsidRPr="002414A7">
        <w:rPr>
          <w:rFonts w:asciiTheme="majorBidi" w:eastAsia="Cambria" w:hAnsiTheme="majorBidi" w:cstheme="majorBidi"/>
          <w:color w:val="000000"/>
          <w:rtl/>
        </w:rPr>
        <w:t xml:space="preserve"> المختص تُثبت ان العارض ليس في حالة تصفية قضائية.</w:t>
      </w:r>
    </w:p>
    <w:p w:rsidR="00CF36E9" w:rsidRDefault="00CF36E9" w:rsidP="00CF36E9">
      <w:pPr>
        <w:numPr>
          <w:ilvl w:val="2"/>
          <w:numId w:val="4"/>
        </w:numPr>
        <w:pBdr>
          <w:top w:val="nil"/>
          <w:left w:val="nil"/>
          <w:bottom w:val="nil"/>
          <w:right w:val="nil"/>
          <w:between w:val="nil"/>
        </w:pBdr>
        <w:ind w:left="740" w:hanging="450"/>
        <w:rPr>
          <w:rFonts w:asciiTheme="majorBidi" w:eastAsia="Cambria" w:hAnsiTheme="majorBidi" w:cstheme="majorBidi"/>
          <w:color w:val="000000"/>
        </w:rPr>
      </w:pPr>
      <w:r w:rsidRPr="002414A7">
        <w:rPr>
          <w:rFonts w:asciiTheme="majorBidi" w:eastAsia="Cambria" w:hAnsiTheme="majorBidi" w:cstheme="majorBidi"/>
          <w:color w:val="000000"/>
          <w:rtl/>
        </w:rPr>
        <w:t xml:space="preserve">ضمان </w:t>
      </w:r>
      <w:r w:rsidRPr="002414A7">
        <w:rPr>
          <w:rFonts w:asciiTheme="majorBidi" w:eastAsia="Cambria" w:hAnsiTheme="majorBidi" w:cstheme="majorBidi"/>
          <w:color w:val="000000"/>
          <w:rtl/>
          <w:lang w:bidi="ar-LB"/>
        </w:rPr>
        <w:t xml:space="preserve">العرض </w:t>
      </w:r>
      <w:r>
        <w:rPr>
          <w:rFonts w:asciiTheme="majorBidi" w:eastAsia="Cambria" w:hAnsiTheme="majorBidi" w:cstheme="majorBidi" w:hint="cs"/>
          <w:color w:val="000000"/>
          <w:rtl/>
          <w:lang w:bidi="ar-LB"/>
        </w:rPr>
        <w:t>المُحدد بموجب</w:t>
      </w:r>
      <w:r w:rsidRPr="002414A7">
        <w:rPr>
          <w:rFonts w:asciiTheme="majorBidi" w:eastAsia="Cambria" w:hAnsiTheme="majorBidi" w:cstheme="majorBidi"/>
          <w:color w:val="000000"/>
          <w:rtl/>
          <w:lang w:bidi="ar-LB"/>
        </w:rPr>
        <w:t xml:space="preserve"> </w:t>
      </w:r>
      <w:r w:rsidRPr="001A3CF3">
        <w:rPr>
          <w:rFonts w:asciiTheme="majorBidi" w:eastAsia="Cambria" w:hAnsiTheme="majorBidi" w:cstheme="majorBidi" w:hint="cs"/>
          <w:color w:val="000000"/>
          <w:rtl/>
          <w:lang w:bidi="ar-LB"/>
        </w:rPr>
        <w:t xml:space="preserve">المادة السابعة </w:t>
      </w:r>
      <w:r>
        <w:rPr>
          <w:rFonts w:asciiTheme="majorBidi" w:eastAsia="Cambria" w:hAnsiTheme="majorBidi" w:cstheme="majorBidi" w:hint="cs"/>
          <w:color w:val="000000"/>
          <w:rtl/>
          <w:lang w:bidi="ar-LB"/>
        </w:rPr>
        <w:t xml:space="preserve">من </w:t>
      </w:r>
      <w:r w:rsidRPr="002414A7">
        <w:rPr>
          <w:rFonts w:asciiTheme="majorBidi" w:eastAsia="Cambria" w:hAnsiTheme="majorBidi" w:cstheme="majorBidi"/>
          <w:color w:val="000000"/>
          <w:rtl/>
          <w:lang w:bidi="ar-LB"/>
        </w:rPr>
        <w:t>دفتر الشروط الخاص</w:t>
      </w:r>
      <w:r>
        <w:rPr>
          <w:rFonts w:asciiTheme="majorBidi" w:eastAsia="Cambria" w:hAnsiTheme="majorBidi" w:cstheme="majorBidi" w:hint="cs"/>
          <w:color w:val="000000"/>
          <w:rtl/>
          <w:lang w:bidi="ar-LB"/>
        </w:rPr>
        <w:t xml:space="preserve"> هذا.</w:t>
      </w:r>
    </w:p>
    <w:p w:rsidR="00CF36E9" w:rsidRPr="00A659CC" w:rsidRDefault="00CF36E9" w:rsidP="00CF36E9">
      <w:pPr>
        <w:numPr>
          <w:ilvl w:val="2"/>
          <w:numId w:val="4"/>
        </w:numPr>
        <w:pBdr>
          <w:top w:val="nil"/>
          <w:left w:val="nil"/>
          <w:bottom w:val="nil"/>
          <w:right w:val="nil"/>
          <w:between w:val="nil"/>
        </w:pBdr>
        <w:ind w:left="740" w:hanging="450"/>
        <w:rPr>
          <w:rFonts w:asciiTheme="majorBidi" w:eastAsia="Cambria" w:hAnsiTheme="majorBidi" w:cstheme="majorBidi"/>
          <w:color w:val="000000"/>
        </w:rPr>
      </w:pPr>
      <w:r w:rsidRPr="002414A7">
        <w:rPr>
          <w:rFonts w:asciiTheme="majorBidi" w:eastAsia="Cambria" w:hAnsiTheme="majorBidi" w:cstheme="majorBidi"/>
          <w:color w:val="000000"/>
          <w:rtl/>
        </w:rPr>
        <w:t>تصريح من العارض يبيّن فيه صاحب/أصحاب الحق الاقتصادي وفقًا للنموذج م18 الصادر عن وزارة المالية (كل شخص طبيعي يملك او يسيطر فعليًا في المحصلة النهائية على النشاط الذي يمارسه العارض، بصورة مباشرة او غير مباشرة، سواء كان هذا العارض شخص طبيعي او معنوي).</w:t>
      </w:r>
    </w:p>
    <w:p w:rsidR="00CF36E9" w:rsidRPr="002414A7" w:rsidRDefault="00CF36E9" w:rsidP="00CF36E9">
      <w:pPr>
        <w:numPr>
          <w:ilvl w:val="2"/>
          <w:numId w:val="4"/>
        </w:numPr>
        <w:pBdr>
          <w:top w:val="nil"/>
          <w:left w:val="nil"/>
          <w:bottom w:val="nil"/>
          <w:right w:val="nil"/>
          <w:between w:val="nil"/>
        </w:pBdr>
        <w:ind w:left="740" w:hanging="450"/>
        <w:rPr>
          <w:rFonts w:asciiTheme="majorBidi" w:eastAsia="Cambria" w:hAnsiTheme="majorBidi" w:cstheme="majorBidi"/>
          <w:color w:val="000000"/>
        </w:rPr>
      </w:pPr>
      <w:r w:rsidRPr="002414A7">
        <w:rPr>
          <w:rFonts w:asciiTheme="majorBidi" w:eastAsia="Cambria" w:hAnsiTheme="majorBidi" w:cstheme="majorBidi"/>
          <w:color w:val="000000"/>
          <w:rtl/>
        </w:rPr>
        <w:t>نسخ عن بطاقات التعريف (هوية / جواز سفر) لصاحب (أصحاب) الحق الاقتصادي.</w:t>
      </w:r>
    </w:p>
    <w:p w:rsidR="00CF36E9" w:rsidRPr="002414A7" w:rsidRDefault="00CF36E9" w:rsidP="00CF36E9">
      <w:pPr>
        <w:numPr>
          <w:ilvl w:val="2"/>
          <w:numId w:val="4"/>
        </w:numPr>
        <w:pBdr>
          <w:top w:val="nil"/>
          <w:left w:val="nil"/>
          <w:bottom w:val="nil"/>
          <w:right w:val="nil"/>
          <w:between w:val="nil"/>
        </w:pBdr>
        <w:ind w:left="740" w:hanging="450"/>
        <w:rPr>
          <w:rFonts w:asciiTheme="majorBidi" w:eastAsia="Cambria" w:hAnsiTheme="majorBidi" w:cstheme="majorBidi"/>
          <w:color w:val="000000"/>
        </w:rPr>
      </w:pPr>
      <w:r w:rsidRPr="002414A7">
        <w:rPr>
          <w:rFonts w:asciiTheme="majorBidi" w:eastAsia="Cambria" w:hAnsiTheme="majorBidi" w:cstheme="majorBidi"/>
          <w:color w:val="000000"/>
          <w:rtl/>
        </w:rPr>
        <w:t>نسخ عن بطاقات التعريف (هوية / جواز سفر) لكل شخص يمثل العارض (من ينوب عن العارض في علاقته مع سلطة التعاق</w:t>
      </w:r>
      <w:r w:rsidRPr="002414A7">
        <w:rPr>
          <w:rFonts w:asciiTheme="majorBidi" w:eastAsia="Cambria" w:hAnsiTheme="majorBidi" w:cstheme="majorBidi"/>
          <w:color w:val="000000"/>
          <w:rtl/>
          <w:lang w:bidi="ar-LB"/>
        </w:rPr>
        <w:t xml:space="preserve">د: </w:t>
      </w:r>
      <w:r w:rsidRPr="002414A7">
        <w:rPr>
          <w:rFonts w:asciiTheme="majorBidi" w:eastAsia="Cambria" w:hAnsiTheme="majorBidi" w:cstheme="majorBidi"/>
          <w:color w:val="000000"/>
          <w:rtl/>
        </w:rPr>
        <w:t>وكيل قانوني، ممثل الشخص المعنوي أو المفوّض</w:t>
      </w:r>
      <w:r w:rsidRPr="002414A7">
        <w:rPr>
          <w:rFonts w:asciiTheme="majorBidi" w:eastAsia="Cambria" w:hAnsiTheme="majorBidi" w:cstheme="majorBidi"/>
          <w:color w:val="000000"/>
          <w:rtl/>
        </w:rPr>
        <w:br/>
        <w:t>بالتوقيع عنه...).</w:t>
      </w:r>
    </w:p>
    <w:p w:rsidR="00CF36E9" w:rsidRDefault="00CF36E9" w:rsidP="00CF36E9">
      <w:pPr>
        <w:numPr>
          <w:ilvl w:val="2"/>
          <w:numId w:val="4"/>
        </w:numPr>
        <w:pBdr>
          <w:top w:val="nil"/>
          <w:left w:val="nil"/>
          <w:bottom w:val="nil"/>
          <w:right w:val="nil"/>
          <w:between w:val="nil"/>
        </w:pBdr>
        <w:ind w:left="740" w:hanging="450"/>
        <w:rPr>
          <w:rFonts w:asciiTheme="majorBidi" w:eastAsia="Cambria" w:hAnsiTheme="majorBidi" w:cstheme="majorBidi"/>
          <w:color w:val="000000"/>
        </w:rPr>
      </w:pPr>
      <w:r w:rsidRPr="002414A7">
        <w:rPr>
          <w:rFonts w:asciiTheme="majorBidi" w:eastAsia="Cambria" w:hAnsiTheme="majorBidi" w:cstheme="majorBidi"/>
          <w:color w:val="000000"/>
          <w:rtl/>
        </w:rPr>
        <w:t xml:space="preserve">مستند تصريح النزاهة </w:t>
      </w:r>
      <w:r>
        <w:rPr>
          <w:rFonts w:asciiTheme="majorBidi" w:eastAsia="Cambria" w:hAnsiTheme="majorBidi" w:cstheme="majorBidi" w:hint="cs"/>
          <w:color w:val="000000"/>
          <w:rtl/>
        </w:rPr>
        <w:t>موقعًا وفقًا للأصول من قبل العارض (مرفق ربطًا)</w:t>
      </w:r>
      <w:r w:rsidRPr="002414A7">
        <w:rPr>
          <w:rFonts w:asciiTheme="majorBidi" w:eastAsia="Cambria" w:hAnsiTheme="majorBidi" w:cstheme="majorBidi"/>
          <w:color w:val="000000"/>
          <w:rtl/>
        </w:rPr>
        <w:t>.</w:t>
      </w:r>
    </w:p>
    <w:p w:rsidR="00CF36E9" w:rsidRPr="001A3CF3" w:rsidRDefault="00D936D4" w:rsidP="00CF36E9">
      <w:pPr>
        <w:numPr>
          <w:ilvl w:val="2"/>
          <w:numId w:val="4"/>
        </w:numPr>
        <w:pBdr>
          <w:top w:val="nil"/>
          <w:left w:val="nil"/>
          <w:bottom w:val="nil"/>
          <w:right w:val="nil"/>
          <w:between w:val="nil"/>
        </w:pBdr>
        <w:ind w:left="740" w:hanging="450"/>
        <w:rPr>
          <w:rFonts w:asciiTheme="majorBidi" w:eastAsia="Cambria" w:hAnsiTheme="majorBidi" w:cstheme="majorBidi"/>
          <w:color w:val="000000"/>
        </w:rPr>
      </w:pPr>
      <w:bookmarkStart w:id="3" w:name="_Hlk240535231"/>
      <w:r>
        <w:rPr>
          <w:rFonts w:asciiTheme="majorBidi" w:eastAsia="Cambria" w:hAnsiTheme="majorBidi" w:cstheme="majorBidi" w:hint="cs"/>
          <w:color w:val="000000"/>
          <w:rtl/>
        </w:rPr>
        <w:t xml:space="preserve">نسخة من دفتر الشروط مختومة من مديرية الجمارك العامة. </w:t>
      </w:r>
    </w:p>
    <w:p w:rsidR="00CF36E9" w:rsidRPr="001A3CF3" w:rsidRDefault="00CF36E9" w:rsidP="00CF36E9">
      <w:pPr>
        <w:pBdr>
          <w:top w:val="nil"/>
          <w:left w:val="nil"/>
          <w:bottom w:val="nil"/>
          <w:right w:val="nil"/>
          <w:between w:val="nil"/>
        </w:pBdr>
        <w:spacing w:after="240"/>
        <w:ind w:left="290"/>
        <w:rPr>
          <w:rFonts w:asciiTheme="majorBidi" w:eastAsia="Cambria" w:hAnsiTheme="majorBidi" w:cstheme="majorBidi"/>
          <w:color w:val="000000"/>
        </w:rPr>
      </w:pPr>
    </w:p>
    <w:bookmarkEnd w:id="3"/>
    <w:p w:rsidR="00CF36E9" w:rsidRPr="009F6946" w:rsidRDefault="00CF36E9" w:rsidP="00CF36E9">
      <w:pPr>
        <w:pStyle w:val="ListParagraph"/>
        <w:ind w:left="459" w:hanging="369"/>
        <w:rPr>
          <w:rFonts w:asciiTheme="majorBidi" w:hAnsiTheme="majorBidi" w:cstheme="majorBidi"/>
          <w:sz w:val="28"/>
          <w:szCs w:val="28"/>
          <w:rtl/>
        </w:rPr>
      </w:pPr>
      <w:r w:rsidRPr="009F6946">
        <w:rPr>
          <w:rFonts w:asciiTheme="majorBidi" w:hAnsiTheme="majorBidi" w:cstheme="majorBidi"/>
          <w:sz w:val="28"/>
          <w:szCs w:val="28"/>
          <w:rtl/>
        </w:rPr>
        <w:t xml:space="preserve">- تُقبل صور عن هذه الوثائق والمستندات شرط إبراز المستندات الأصلية أثناء جلسة فض العروض، باستثناء:  </w:t>
      </w:r>
    </w:p>
    <w:p w:rsidR="00CF36E9" w:rsidRPr="009F6946" w:rsidRDefault="00CF36E9" w:rsidP="00CF36E9">
      <w:pPr>
        <w:pStyle w:val="ListParagraph"/>
        <w:numPr>
          <w:ilvl w:val="0"/>
          <w:numId w:val="23"/>
        </w:numPr>
        <w:ind w:left="1080" w:hanging="270"/>
        <w:rPr>
          <w:rFonts w:asciiTheme="majorBidi" w:hAnsiTheme="majorBidi" w:cstheme="majorBidi"/>
          <w:sz w:val="28"/>
          <w:szCs w:val="28"/>
          <w:rtl/>
        </w:rPr>
      </w:pPr>
      <w:r w:rsidRPr="009F6946">
        <w:rPr>
          <w:rFonts w:asciiTheme="majorBidi" w:hAnsiTheme="majorBidi" w:cstheme="majorBidi"/>
          <w:sz w:val="28"/>
          <w:szCs w:val="28"/>
          <w:rtl/>
        </w:rPr>
        <w:t xml:space="preserve">كتاب التعهّد/التصريح  الملحق رقم 2 النسخة الأصلية . </w:t>
      </w:r>
    </w:p>
    <w:p w:rsidR="00CF36E9" w:rsidRPr="009F6946" w:rsidRDefault="00CF36E9" w:rsidP="00CF36E9">
      <w:pPr>
        <w:pStyle w:val="ListParagraph"/>
        <w:numPr>
          <w:ilvl w:val="0"/>
          <w:numId w:val="23"/>
        </w:numPr>
        <w:ind w:left="1080" w:hanging="270"/>
        <w:rPr>
          <w:rFonts w:asciiTheme="majorBidi" w:hAnsiTheme="majorBidi" w:cstheme="majorBidi"/>
          <w:sz w:val="28"/>
          <w:szCs w:val="28"/>
          <w:rtl/>
        </w:rPr>
      </w:pPr>
      <w:r w:rsidRPr="009F6946">
        <w:rPr>
          <w:rFonts w:asciiTheme="majorBidi" w:hAnsiTheme="majorBidi" w:cstheme="majorBidi"/>
          <w:sz w:val="28"/>
          <w:szCs w:val="28"/>
          <w:rtl/>
        </w:rPr>
        <w:t xml:space="preserve">براءة ذمّة من الصندوق الوطني للضمان الإجتماعي:النسخة الأصلية أو صورة طبق الأصل مصدّقة من الضمان.  </w:t>
      </w:r>
    </w:p>
    <w:p w:rsidR="00CF36E9" w:rsidRPr="009F6946" w:rsidRDefault="00CF36E9" w:rsidP="00CF36E9">
      <w:pPr>
        <w:pStyle w:val="ListParagraph"/>
        <w:numPr>
          <w:ilvl w:val="0"/>
          <w:numId w:val="23"/>
        </w:numPr>
        <w:ind w:left="1080" w:hanging="270"/>
        <w:rPr>
          <w:rFonts w:asciiTheme="majorBidi" w:hAnsiTheme="majorBidi" w:cstheme="majorBidi"/>
          <w:sz w:val="28"/>
          <w:szCs w:val="28"/>
          <w:rtl/>
        </w:rPr>
      </w:pPr>
      <w:r w:rsidRPr="009F6946">
        <w:rPr>
          <w:rFonts w:asciiTheme="majorBidi" w:hAnsiTheme="majorBidi" w:cstheme="majorBidi"/>
          <w:sz w:val="28"/>
          <w:szCs w:val="28"/>
          <w:rtl/>
        </w:rPr>
        <w:t xml:space="preserve">ضمان العرض : النسخة الأصلية. </w:t>
      </w:r>
    </w:p>
    <w:p w:rsidR="00CF36E9" w:rsidRDefault="00CF36E9" w:rsidP="00CF36E9">
      <w:pPr>
        <w:pStyle w:val="ListParagraph"/>
        <w:numPr>
          <w:ilvl w:val="0"/>
          <w:numId w:val="23"/>
        </w:numPr>
        <w:ind w:left="1080" w:hanging="270"/>
        <w:rPr>
          <w:rFonts w:asciiTheme="majorBidi" w:hAnsiTheme="majorBidi" w:cstheme="majorBidi"/>
          <w:sz w:val="28"/>
          <w:szCs w:val="28"/>
        </w:rPr>
      </w:pPr>
      <w:r w:rsidRPr="009F6946">
        <w:rPr>
          <w:rFonts w:asciiTheme="majorBidi" w:hAnsiTheme="majorBidi" w:cstheme="majorBidi"/>
          <w:sz w:val="28"/>
          <w:szCs w:val="28"/>
          <w:rtl/>
        </w:rPr>
        <w:t>مستند تصريح النزاهة (الملحق رقم 3) النسخة الأصلية.</w:t>
      </w:r>
    </w:p>
    <w:p w:rsidR="00CF36E9" w:rsidRPr="00647664" w:rsidRDefault="00CF36E9" w:rsidP="00CF36E9">
      <w:pPr>
        <w:pStyle w:val="ListParagraph"/>
        <w:ind w:left="1080" w:firstLine="0"/>
        <w:rPr>
          <w:rFonts w:asciiTheme="majorBidi" w:hAnsiTheme="majorBidi" w:cstheme="majorBidi"/>
          <w:sz w:val="28"/>
          <w:szCs w:val="28"/>
        </w:rPr>
      </w:pPr>
    </w:p>
    <w:p w:rsidR="00CF36E9" w:rsidRPr="009F6946" w:rsidRDefault="00CF36E9" w:rsidP="00CF36E9">
      <w:pPr>
        <w:pStyle w:val="ListParagraph"/>
        <w:pBdr>
          <w:top w:val="nil"/>
          <w:left w:val="nil"/>
          <w:bottom w:val="nil"/>
          <w:right w:val="nil"/>
          <w:between w:val="nil"/>
        </w:pBdr>
        <w:spacing w:after="0"/>
        <w:ind w:left="36" w:firstLine="0"/>
        <w:rPr>
          <w:rFonts w:asciiTheme="majorBidi" w:eastAsia="Cambria" w:hAnsiTheme="majorBidi" w:cstheme="majorBidi"/>
          <w:bCs/>
          <w:color w:val="000000"/>
          <w:sz w:val="28"/>
          <w:szCs w:val="28"/>
          <w:rtl/>
          <w:lang w:bidi="ar-LB"/>
        </w:rPr>
      </w:pPr>
      <w:bookmarkStart w:id="4" w:name="_Hlk240537153"/>
      <w:bookmarkEnd w:id="2"/>
      <w:r w:rsidRPr="009F6946">
        <w:rPr>
          <w:rFonts w:asciiTheme="majorBidi" w:eastAsia="Cambria" w:hAnsiTheme="majorBidi" w:cstheme="majorBidi"/>
          <w:bCs/>
          <w:color w:val="000000"/>
          <w:sz w:val="28"/>
          <w:szCs w:val="28"/>
          <w:rtl/>
          <w:lang w:bidi="ar-LB"/>
        </w:rPr>
        <w:t>ب- الشروط الخاصة بموضوع الصفقة:</w:t>
      </w:r>
    </w:p>
    <w:p w:rsidR="00CF36E9" w:rsidRPr="009F6946" w:rsidRDefault="00CF36E9" w:rsidP="00CF36E9">
      <w:pPr>
        <w:pBdr>
          <w:top w:val="nil"/>
          <w:left w:val="nil"/>
          <w:bottom w:val="nil"/>
          <w:right w:val="nil"/>
          <w:between w:val="nil"/>
        </w:pBdr>
        <w:spacing w:line="276" w:lineRule="auto"/>
        <w:rPr>
          <w:rFonts w:asciiTheme="majorBidi" w:eastAsia="Cambria" w:hAnsiTheme="majorBidi" w:cstheme="majorBidi"/>
          <w:bCs/>
          <w:color w:val="000000"/>
        </w:rPr>
      </w:pPr>
      <w:r w:rsidRPr="009F6946">
        <w:rPr>
          <w:rFonts w:asciiTheme="majorBidi" w:eastAsia="Cambria" w:hAnsiTheme="majorBidi" w:cstheme="majorBidi"/>
          <w:bCs/>
          <w:color w:val="000000"/>
          <w:rtl/>
        </w:rPr>
        <w:t xml:space="preserve">      المؤهلات الفنية/التقنية/المهنية.</w:t>
      </w:r>
    </w:p>
    <w:p w:rsidR="00CF36E9" w:rsidRPr="0021739A" w:rsidRDefault="00CF36E9" w:rsidP="0021739A">
      <w:pPr>
        <w:pBdr>
          <w:top w:val="nil"/>
          <w:left w:val="nil"/>
          <w:bottom w:val="nil"/>
          <w:right w:val="nil"/>
          <w:between w:val="nil"/>
        </w:pBdr>
        <w:spacing w:line="276" w:lineRule="auto"/>
        <w:ind w:left="720" w:hanging="360"/>
        <w:rPr>
          <w:rFonts w:asciiTheme="majorBidi" w:eastAsia="Cambria" w:hAnsiTheme="majorBidi" w:cstheme="majorBidi"/>
          <w:color w:val="000000"/>
          <w:rtl/>
        </w:rPr>
      </w:pPr>
      <w:r w:rsidRPr="009F6946">
        <w:rPr>
          <w:rFonts w:asciiTheme="majorBidi" w:eastAsia="Cambria" w:hAnsiTheme="majorBidi" w:cstheme="majorBidi"/>
          <w:color w:val="000000"/>
          <w:rtl/>
        </w:rPr>
        <w:t>1-</w:t>
      </w:r>
      <w:r w:rsidRPr="009F6946">
        <w:rPr>
          <w:rFonts w:asciiTheme="majorBidi" w:eastAsia="Cambria" w:hAnsiTheme="majorBidi" w:cstheme="majorBidi"/>
          <w:color w:val="000000"/>
          <w:rtl/>
        </w:rPr>
        <w:tab/>
        <w:t>إفادة من غرفة التجارة والصناعة والزراعة تثبت أن العارض يتعاطى تجارة الأصناف المشترك في تلزيمها، صالحة بتاريخ جلسة فض العروض، وصالحة لتقديمها في المناقصات الرسمية، أو صورة مصدقة عنها.</w:t>
      </w:r>
      <w:bookmarkEnd w:id="4"/>
    </w:p>
    <w:p w:rsidR="00CF36E9" w:rsidRPr="009F6946" w:rsidRDefault="00CF36E9" w:rsidP="00CF36E9">
      <w:pPr>
        <w:spacing w:line="276" w:lineRule="auto"/>
        <w:ind w:left="126"/>
        <w:rPr>
          <w:rFonts w:asciiTheme="majorBidi" w:eastAsia="Cambria" w:hAnsiTheme="majorBidi" w:cstheme="majorBidi"/>
          <w:color w:val="000000"/>
        </w:rPr>
      </w:pPr>
    </w:p>
    <w:p w:rsidR="00CF36E9" w:rsidRPr="009F6946" w:rsidRDefault="00CF36E9" w:rsidP="00CF36E9">
      <w:pPr>
        <w:keepNext/>
        <w:pBdr>
          <w:top w:val="nil"/>
          <w:left w:val="nil"/>
          <w:bottom w:val="nil"/>
          <w:right w:val="nil"/>
          <w:between w:val="nil"/>
        </w:pBdr>
        <w:tabs>
          <w:tab w:val="right" w:pos="9017"/>
        </w:tabs>
        <w:spacing w:line="276" w:lineRule="auto"/>
        <w:rPr>
          <w:rFonts w:asciiTheme="majorBidi" w:eastAsia="Cambria" w:hAnsiTheme="majorBidi" w:cstheme="majorBidi"/>
          <w:color w:val="000000"/>
        </w:rPr>
      </w:pPr>
      <w:r w:rsidRPr="009F6946">
        <w:rPr>
          <w:rFonts w:asciiTheme="majorBidi" w:hAnsiTheme="majorBidi" w:cstheme="majorBidi"/>
          <w:bCs/>
          <w:rtl/>
          <w:lang w:bidi="ar-LB"/>
        </w:rPr>
        <w:t>ثانيًا</w:t>
      </w:r>
      <w:r w:rsidRPr="009F6946">
        <w:rPr>
          <w:rFonts w:asciiTheme="majorBidi" w:hAnsiTheme="majorBidi" w:cstheme="majorBidi"/>
          <w:bCs/>
          <w:rtl/>
        </w:rPr>
        <w:t>: الغلاف رقم (2) بيان/جدول الأسعار</w:t>
      </w:r>
    </w:p>
    <w:p w:rsidR="00CF36E9" w:rsidRPr="009F6946" w:rsidRDefault="00CF36E9" w:rsidP="00CF36E9">
      <w:pPr>
        <w:spacing w:line="276" w:lineRule="auto"/>
        <w:rPr>
          <w:rFonts w:asciiTheme="majorBidi" w:eastAsia="Cambria" w:hAnsiTheme="majorBidi" w:cstheme="majorBidi"/>
          <w:color w:val="000000"/>
          <w:rtl/>
        </w:rPr>
      </w:pPr>
      <w:r w:rsidRPr="009F6946">
        <w:rPr>
          <w:rFonts w:asciiTheme="majorBidi" w:eastAsia="Cambria" w:hAnsiTheme="majorBidi" w:cstheme="majorBidi"/>
          <w:color w:val="000000"/>
          <w:rtl/>
        </w:rPr>
        <w:t xml:space="preserve">يُقدم العارض بيانًا/جدولاً بالسعر للصنف موضوع التلزيم، ويوضع ضمن ظرف مقفل يدون عليه إسم الصنف وموقع من قبل العارض وفقًا للملحق رقم 5 ويتضمن السعر الافرادي والإجمالي بالعـملة اللبنانيـة مدوناً بالأرقام والأحرف دون حك أو شطب او تطــريس أو زيــادة كلمات غير موقّع تجاهـها. </w:t>
      </w:r>
    </w:p>
    <w:p w:rsidR="00CF36E9" w:rsidRPr="009F6946" w:rsidRDefault="00CF36E9" w:rsidP="00CF36E9">
      <w:pPr>
        <w:spacing w:line="276" w:lineRule="auto"/>
        <w:rPr>
          <w:rFonts w:asciiTheme="majorBidi" w:eastAsia="Cambria" w:hAnsiTheme="majorBidi" w:cstheme="majorBidi"/>
          <w:color w:val="000000"/>
          <w:rtl/>
        </w:rPr>
      </w:pPr>
      <w:r w:rsidRPr="009F6946">
        <w:rPr>
          <w:rFonts w:asciiTheme="majorBidi" w:eastAsia="Cambria" w:hAnsiTheme="majorBidi" w:cstheme="majorBidi"/>
          <w:color w:val="000000"/>
          <w:rtl/>
        </w:rPr>
        <w:t xml:space="preserve">يشمل السعر الضرائب والرسوم والمصاريف مهمـا كان نوعهـــا، وفي حال خضوع الملتزم للضريبة على القيمة المضافة، عليه أن يقدم سعره مفصلاً مع السعر الإجمالي للصفقة بما فيه الضريبة على القيمة المضافة. </w:t>
      </w:r>
      <w:r w:rsidRPr="009F6946">
        <w:rPr>
          <w:rFonts w:asciiTheme="majorBidi" w:eastAsia="Cambria" w:hAnsiTheme="majorBidi" w:cstheme="majorBidi"/>
          <w:color w:val="000000"/>
          <w:rtl/>
        </w:rPr>
        <w:lastRenderedPageBreak/>
        <w:t>في حال الإختلاف بين الأرقام والأحرف يؤخذ بالسعر الإ</w:t>
      </w:r>
      <w:r w:rsidR="00315C23">
        <w:rPr>
          <w:rFonts w:asciiTheme="majorBidi" w:eastAsia="Cambria" w:hAnsiTheme="majorBidi" w:cstheme="majorBidi" w:hint="cs"/>
          <w:color w:val="000000"/>
          <w:rtl/>
          <w:lang w:bidi="ar-LB"/>
        </w:rPr>
        <w:t>فرادي</w:t>
      </w:r>
      <w:r w:rsidRPr="009F6946">
        <w:rPr>
          <w:rFonts w:asciiTheme="majorBidi" w:eastAsia="Cambria" w:hAnsiTheme="majorBidi" w:cstheme="majorBidi"/>
          <w:color w:val="000000"/>
          <w:rtl/>
        </w:rPr>
        <w:t xml:space="preserve"> المُدون بالأحرف، ويرفض السعر غير المدون بالأحرف الكاملـة والأرقام معاً.</w:t>
      </w:r>
    </w:p>
    <w:p w:rsidR="00CF36E9" w:rsidRPr="009F6946" w:rsidRDefault="00CF36E9" w:rsidP="00CF36E9">
      <w:pPr>
        <w:spacing w:line="276" w:lineRule="auto"/>
        <w:rPr>
          <w:rFonts w:asciiTheme="majorBidi" w:eastAsia="Cambria" w:hAnsiTheme="majorBidi" w:cstheme="majorBidi"/>
          <w:color w:val="000000"/>
          <w:rtl/>
        </w:rPr>
      </w:pPr>
      <w:r w:rsidRPr="009F6946">
        <w:rPr>
          <w:rFonts w:asciiTheme="majorBidi" w:eastAsia="Cambria" w:hAnsiTheme="majorBidi" w:cstheme="majorBidi"/>
          <w:color w:val="000000"/>
          <w:rtl/>
        </w:rPr>
        <w:t>في حال عدم تضمّن عرض الأسعار المقدّم من قبل العارض الضريبة على القيمة المضافة بسبب عدم خضوعه لها، يلتزم العارض بسعره المقدّم وإن أصبح مسجّلاً ف</w:t>
      </w:r>
      <w:r>
        <w:rPr>
          <w:rFonts w:asciiTheme="majorBidi" w:eastAsia="Cambria" w:hAnsiTheme="majorBidi" w:cstheme="majorBidi" w:hint="cs"/>
          <w:color w:val="000000"/>
          <w:rtl/>
        </w:rPr>
        <w:t>ي</w:t>
      </w:r>
      <w:r w:rsidRPr="009F6946">
        <w:rPr>
          <w:rFonts w:asciiTheme="majorBidi" w:eastAsia="Cambria" w:hAnsiTheme="majorBidi" w:cstheme="majorBidi"/>
          <w:color w:val="000000"/>
          <w:rtl/>
        </w:rPr>
        <w:t xml:space="preserve"> الضريبة على القيمة المضافة خلال فترة التنفيذ.  </w:t>
      </w:r>
    </w:p>
    <w:p w:rsidR="00CF36E9" w:rsidRPr="009F6946" w:rsidRDefault="00CF36E9" w:rsidP="00CF36E9">
      <w:pPr>
        <w:spacing w:line="276" w:lineRule="auto"/>
        <w:rPr>
          <w:rFonts w:asciiTheme="majorBidi" w:eastAsia="Cambria" w:hAnsiTheme="majorBidi" w:cstheme="majorBidi"/>
          <w:color w:val="000000"/>
          <w:rtl/>
        </w:rPr>
      </w:pPr>
    </w:p>
    <w:p w:rsidR="00CF36E9" w:rsidRPr="009F6946" w:rsidRDefault="00CF36E9" w:rsidP="00CF36E9">
      <w:pPr>
        <w:spacing w:line="276" w:lineRule="auto"/>
        <w:rPr>
          <w:rFonts w:asciiTheme="majorBidi" w:eastAsia="Cambria" w:hAnsiTheme="majorBidi" w:cstheme="majorBidi"/>
          <w:b/>
          <w:bCs/>
          <w:color w:val="000000"/>
          <w:u w:val="single"/>
          <w:rtl/>
        </w:rPr>
      </w:pPr>
      <w:r w:rsidRPr="009F6946">
        <w:rPr>
          <w:rFonts w:asciiTheme="majorBidi" w:eastAsia="Cambria" w:hAnsiTheme="majorBidi" w:cstheme="majorBidi"/>
          <w:b/>
          <w:bCs/>
          <w:color w:val="000000"/>
          <w:u w:val="single"/>
          <w:rtl/>
        </w:rPr>
        <w:t>تكلفة طلبات الإشتراك في هذه المناقصة العمومية</w:t>
      </w:r>
    </w:p>
    <w:p w:rsidR="00CF36E9" w:rsidRPr="009F6946" w:rsidRDefault="00CF36E9" w:rsidP="00CF36E9">
      <w:pPr>
        <w:spacing w:line="276" w:lineRule="auto"/>
        <w:rPr>
          <w:rFonts w:asciiTheme="majorBidi" w:eastAsia="Cambria" w:hAnsiTheme="majorBidi" w:cstheme="majorBidi"/>
          <w:color w:val="000000"/>
          <w:rtl/>
        </w:rPr>
      </w:pPr>
      <w:r w:rsidRPr="009F6946">
        <w:rPr>
          <w:rFonts w:asciiTheme="majorBidi" w:eastAsia="Cambria" w:hAnsiTheme="majorBidi" w:cstheme="majorBidi"/>
          <w:color w:val="000000"/>
          <w:rtl/>
        </w:rPr>
        <w:t xml:space="preserve">يتحمل العارض جميع التكاليف المرتبطة بإعداد وتقديم العرض الخاص به، ولا تتحمل إدارة الجمارك أي مسؤولية عن هذه التكاليف، بصرف النظر عن مسار أو نتائج عملية التلزيم هذه.  </w:t>
      </w:r>
    </w:p>
    <w:p w:rsidR="00CF36E9" w:rsidRPr="009F6946" w:rsidRDefault="00CF36E9" w:rsidP="00CF36E9">
      <w:pPr>
        <w:spacing w:line="276" w:lineRule="auto"/>
        <w:rPr>
          <w:rFonts w:asciiTheme="majorBidi" w:eastAsia="Cambria" w:hAnsiTheme="majorBidi" w:cstheme="majorBidi"/>
          <w:b/>
          <w:bCs/>
          <w:color w:val="000000"/>
          <w:highlight w:val="lightGray"/>
          <w:u w:val="single"/>
          <w:rtl/>
        </w:rPr>
      </w:pPr>
    </w:p>
    <w:p w:rsidR="00CF36E9" w:rsidRPr="009F6946" w:rsidRDefault="00CF36E9" w:rsidP="00CF36E9">
      <w:pPr>
        <w:spacing w:line="276" w:lineRule="auto"/>
        <w:rPr>
          <w:rFonts w:asciiTheme="majorBidi" w:eastAsia="Cambria" w:hAnsiTheme="majorBidi" w:cstheme="majorBidi"/>
          <w:b/>
          <w:bCs/>
          <w:color w:val="000000"/>
          <w:u w:val="single"/>
          <w:rtl/>
        </w:rPr>
      </w:pPr>
      <w:r w:rsidRPr="009F6946">
        <w:rPr>
          <w:rFonts w:asciiTheme="majorBidi" w:eastAsia="Cambria" w:hAnsiTheme="majorBidi" w:cstheme="majorBidi"/>
          <w:b/>
          <w:bCs/>
          <w:color w:val="000000"/>
          <w:u w:val="single"/>
          <w:rtl/>
        </w:rPr>
        <w:t xml:space="preserve">لغة الطلب.  </w:t>
      </w:r>
    </w:p>
    <w:p w:rsidR="00CF36E9" w:rsidRPr="009F6946" w:rsidRDefault="00CF36E9" w:rsidP="00CF36E9">
      <w:pPr>
        <w:spacing w:line="276" w:lineRule="auto"/>
        <w:rPr>
          <w:rFonts w:asciiTheme="majorBidi" w:eastAsia="Cambria" w:hAnsiTheme="majorBidi" w:cstheme="majorBidi"/>
          <w:color w:val="000000"/>
          <w:rtl/>
        </w:rPr>
      </w:pPr>
      <w:r w:rsidRPr="009F6946">
        <w:rPr>
          <w:rFonts w:asciiTheme="majorBidi" w:eastAsia="Cambria" w:hAnsiTheme="majorBidi" w:cstheme="majorBidi"/>
          <w:color w:val="000000"/>
          <w:rtl/>
        </w:rPr>
        <w:t>يجب كتابة الطلب، وكذلك جميع المراسلات والوثائق المتعلقة بها والمتبادلة بين العارض والجهة الشارية باللغة العربية.</w:t>
      </w:r>
    </w:p>
    <w:p w:rsidR="00CF36E9" w:rsidRPr="009F6946" w:rsidRDefault="00CF36E9" w:rsidP="00CF36E9">
      <w:pPr>
        <w:spacing w:line="276" w:lineRule="auto"/>
        <w:rPr>
          <w:rFonts w:asciiTheme="majorBidi" w:eastAsia="Cambria" w:hAnsiTheme="majorBidi" w:cstheme="majorBidi"/>
          <w:color w:val="000000"/>
          <w:rtl/>
        </w:rPr>
      </w:pPr>
    </w:p>
    <w:p w:rsidR="00CF36E9" w:rsidRPr="009F6946" w:rsidRDefault="00CF36E9" w:rsidP="00CF36E9">
      <w:pPr>
        <w:pStyle w:val="Heading3"/>
        <w:tabs>
          <w:tab w:val="clear" w:pos="2408"/>
        </w:tabs>
        <w:spacing w:before="0" w:after="0" w:line="276" w:lineRule="auto"/>
        <w:ind w:left="36" w:right="0" w:firstLine="0"/>
        <w:rPr>
          <w:rFonts w:asciiTheme="majorBidi" w:hAnsiTheme="majorBidi" w:cstheme="majorBidi"/>
          <w:b w:val="0"/>
          <w:bCs/>
          <w:sz w:val="28"/>
          <w:szCs w:val="28"/>
          <w:rtl/>
        </w:rPr>
      </w:pPr>
      <w:r w:rsidRPr="009F6946">
        <w:rPr>
          <w:rFonts w:asciiTheme="majorBidi" w:eastAsia="Arial" w:hAnsiTheme="majorBidi" w:cstheme="majorBidi"/>
          <w:b w:val="0"/>
          <w:bCs/>
          <w:sz w:val="28"/>
          <w:szCs w:val="28"/>
          <w:rtl/>
        </w:rPr>
        <w:t>المادة الخامسة: ط</w:t>
      </w:r>
      <w:r w:rsidRPr="009F6946">
        <w:rPr>
          <w:rFonts w:asciiTheme="majorBidi" w:hAnsiTheme="majorBidi" w:cstheme="majorBidi"/>
          <w:b w:val="0"/>
          <w:bCs/>
          <w:sz w:val="28"/>
          <w:szCs w:val="28"/>
          <w:rtl/>
        </w:rPr>
        <w:t>لبات الاستيضاح (المادة 21 من قانون الشراء العام)</w:t>
      </w:r>
    </w:p>
    <w:p w:rsidR="00CF36E9" w:rsidRPr="009F6946" w:rsidRDefault="00CF36E9" w:rsidP="00CF36E9">
      <w:pPr>
        <w:pBdr>
          <w:top w:val="nil"/>
          <w:left w:val="nil"/>
          <w:bottom w:val="nil"/>
          <w:right w:val="nil"/>
          <w:between w:val="nil"/>
        </w:pBdr>
        <w:spacing w:line="276" w:lineRule="auto"/>
        <w:rPr>
          <w:rFonts w:asciiTheme="majorBidi" w:hAnsiTheme="majorBidi" w:cstheme="majorBidi"/>
          <w:color w:val="000000"/>
          <w:rtl/>
        </w:rPr>
      </w:pPr>
      <w:r w:rsidRPr="009F6946">
        <w:rPr>
          <w:rFonts w:asciiTheme="majorBidi" w:hAnsiTheme="majorBidi" w:cstheme="majorBidi"/>
          <w:color w:val="000000"/>
          <w:rtl/>
        </w:rPr>
        <w:t>يحقّ للعارض تقديم طلب استيضاح خطّي حول دفتر الشروط خلال مهلةٍ تنتهي قبل عشرة أيام من الموعد النهائي لتاريخ تقديم العروض، ولا يتم النظر بأي طلب إستيضاح يرد بعد هذا الموعد.</w:t>
      </w:r>
    </w:p>
    <w:p w:rsidR="00CF36E9" w:rsidRPr="009F6946" w:rsidRDefault="00CF36E9" w:rsidP="00CF36E9">
      <w:pPr>
        <w:pBdr>
          <w:top w:val="nil"/>
          <w:left w:val="nil"/>
          <w:bottom w:val="nil"/>
          <w:right w:val="nil"/>
          <w:between w:val="nil"/>
        </w:pBdr>
        <w:spacing w:line="276" w:lineRule="auto"/>
        <w:rPr>
          <w:rFonts w:asciiTheme="majorBidi" w:hAnsiTheme="majorBidi" w:cstheme="majorBidi"/>
          <w:color w:val="000000"/>
          <w:rtl/>
        </w:rPr>
      </w:pPr>
      <w:r w:rsidRPr="009F6946">
        <w:rPr>
          <w:rFonts w:asciiTheme="majorBidi" w:hAnsiTheme="majorBidi" w:cstheme="majorBidi"/>
          <w:color w:val="000000"/>
          <w:rtl/>
        </w:rPr>
        <w:t xml:space="preserve"> على إدارة الجمارك الإجابة خلال مهلة تنتهي قبل ستة أيام من الموعد النهائي لتقديم العروض. ويُرسَل الإيضاح خطيّاً، في الوقت عينه، من دون تحديد هويّة مُصدِر الطلب، إلى جميع العارضين الذين زوّدتهم الإدارة بملفات التلزيم.</w:t>
      </w:r>
    </w:p>
    <w:p w:rsidR="00CF36E9" w:rsidRPr="009F6946" w:rsidRDefault="00CF36E9" w:rsidP="00CF36E9">
      <w:pPr>
        <w:pBdr>
          <w:top w:val="nil"/>
          <w:left w:val="nil"/>
          <w:bottom w:val="nil"/>
          <w:right w:val="nil"/>
          <w:between w:val="nil"/>
        </w:pBdr>
        <w:spacing w:line="276" w:lineRule="auto"/>
        <w:rPr>
          <w:rFonts w:asciiTheme="majorBidi" w:hAnsiTheme="majorBidi" w:cstheme="majorBidi"/>
          <w:color w:val="000000"/>
          <w:rtl/>
        </w:rPr>
      </w:pPr>
      <w:r w:rsidRPr="009F6946">
        <w:rPr>
          <w:rFonts w:asciiTheme="majorBidi" w:hAnsiTheme="majorBidi" w:cstheme="majorBidi"/>
          <w:color w:val="000000"/>
          <w:rtl/>
        </w:rPr>
        <w:t xml:space="preserve"> وتطبق أحكام المادة 21 من قانون الشراء العام في حال إرتأت الإدارة اجراء تعديلات على دفتر الشروط لأي سبب كان أو بمبادرة منها أم نتيجة لطلب استضياح مقدم من احد العارضين، وفي كل ما يتعلق بعقد الإجتماعات مع العارضين، كما يُمكن لإدارة الجمارك عند الاقتضاء، تحديد موعد معيَّن للعارضين المحتملين لمعاينة الموقع.</w:t>
      </w:r>
    </w:p>
    <w:p w:rsidR="00CF36E9" w:rsidRPr="009F6946" w:rsidRDefault="00CF36E9" w:rsidP="00CF36E9">
      <w:pPr>
        <w:pBdr>
          <w:top w:val="nil"/>
          <w:left w:val="nil"/>
          <w:bottom w:val="nil"/>
          <w:right w:val="nil"/>
          <w:between w:val="nil"/>
        </w:pBdr>
        <w:spacing w:line="276" w:lineRule="auto"/>
        <w:rPr>
          <w:rFonts w:asciiTheme="majorBidi" w:hAnsiTheme="majorBidi" w:cstheme="majorBidi"/>
          <w:color w:val="000000"/>
          <w:rtl/>
        </w:rPr>
      </w:pPr>
      <w:r w:rsidRPr="009F6946">
        <w:rPr>
          <w:rFonts w:asciiTheme="majorBidi" w:hAnsiTheme="majorBidi" w:cstheme="majorBidi"/>
          <w:color w:val="000000"/>
          <w:rtl/>
        </w:rPr>
        <w:t xml:space="preserve">- يمكن للجهة الشارية في أيّ وقت قبل الموعد النهائي لتقديم العروض، ولأيّ سبب كان، سواء بمبادرة منها أم نتيجةً لطلب إستيضاح مقدّم من أحد العارضين، أن تعدّل ملفات التلزيم بإصدار إضافة إليها، ويرسل التعديل فوراً إلى جميع العارضين الذين زوّدتهم الجهة الشارية بملفات التلزيم، ويكون ذلك التعديل ملزماً لهؤلاء العارضين، وينشر على المنصة الإلكترونية المركزية لدى هيئة الشراء العام وعلى الموقع الإلكتروني العائد لإدارة الجمارك . </w:t>
      </w:r>
    </w:p>
    <w:p w:rsidR="00CF36E9" w:rsidRPr="009F6946" w:rsidRDefault="00CF36E9" w:rsidP="00CF36E9">
      <w:pPr>
        <w:pStyle w:val="Heading3"/>
        <w:tabs>
          <w:tab w:val="clear" w:pos="2408"/>
        </w:tabs>
        <w:spacing w:before="0" w:after="0" w:line="276" w:lineRule="auto"/>
        <w:ind w:left="36" w:right="0" w:firstLine="0"/>
        <w:rPr>
          <w:rFonts w:asciiTheme="majorBidi" w:hAnsiTheme="majorBidi" w:cstheme="majorBidi"/>
          <w:b w:val="0"/>
          <w:bCs/>
          <w:sz w:val="28"/>
          <w:szCs w:val="28"/>
        </w:rPr>
      </w:pPr>
      <w:r w:rsidRPr="009F6946">
        <w:rPr>
          <w:rFonts w:asciiTheme="majorBidi" w:hAnsiTheme="majorBidi" w:cstheme="majorBidi"/>
          <w:b w:val="0"/>
          <w:bCs/>
          <w:sz w:val="28"/>
          <w:szCs w:val="28"/>
          <w:rtl/>
        </w:rPr>
        <w:t>المادة السادسة: مدة صلاحية العرض (المادة 22 من قانون الشراء العام)</w:t>
      </w:r>
    </w:p>
    <w:p w:rsidR="00CF36E9" w:rsidRPr="009F6946" w:rsidRDefault="00CF36E9" w:rsidP="00CF36E9">
      <w:pPr>
        <w:pBdr>
          <w:top w:val="nil"/>
          <w:left w:val="nil"/>
          <w:bottom w:val="nil"/>
          <w:right w:val="nil"/>
          <w:between w:val="nil"/>
        </w:pBdr>
        <w:spacing w:line="276" w:lineRule="auto"/>
        <w:ind w:left="306" w:hanging="306"/>
        <w:rPr>
          <w:rFonts w:asciiTheme="majorBidi" w:hAnsiTheme="majorBidi" w:cstheme="majorBidi"/>
          <w:color w:val="000000"/>
        </w:rPr>
      </w:pPr>
      <w:r w:rsidRPr="009F6946">
        <w:rPr>
          <w:rFonts w:asciiTheme="majorBidi" w:hAnsiTheme="majorBidi" w:cstheme="majorBidi"/>
          <w:color w:val="000000"/>
          <w:rtl/>
        </w:rPr>
        <w:t xml:space="preserve">1- يُحدد دفتر الشروط هذا </w:t>
      </w:r>
      <w:r w:rsidRPr="0021334C">
        <w:rPr>
          <w:rFonts w:asciiTheme="majorBidi" w:hAnsiTheme="majorBidi" w:cstheme="majorBidi"/>
          <w:color w:val="FF0000"/>
          <w:rtl/>
        </w:rPr>
        <w:t>مدة صلاحية العرض ب</w:t>
      </w:r>
      <w:r w:rsidR="00D936D4" w:rsidRPr="0021334C">
        <w:rPr>
          <w:rFonts w:asciiTheme="majorBidi" w:hAnsiTheme="majorBidi" w:cstheme="majorBidi" w:hint="cs"/>
          <w:color w:val="FF0000"/>
          <w:rtl/>
        </w:rPr>
        <w:t>مئة وعشرين</w:t>
      </w:r>
      <w:r w:rsidRPr="0021334C">
        <w:rPr>
          <w:rFonts w:asciiTheme="majorBidi" w:hAnsiTheme="majorBidi" w:cstheme="majorBidi"/>
          <w:color w:val="FF0000"/>
          <w:rtl/>
        </w:rPr>
        <w:t xml:space="preserve"> يوماً </w:t>
      </w:r>
      <w:r w:rsidRPr="009F6946">
        <w:rPr>
          <w:rFonts w:asciiTheme="majorBidi" w:hAnsiTheme="majorBidi" w:cstheme="majorBidi"/>
          <w:color w:val="000000"/>
          <w:rtl/>
        </w:rPr>
        <w:t xml:space="preserve">من التاريخ النهائي لتقديم العروض. </w:t>
      </w:r>
    </w:p>
    <w:p w:rsidR="00CF36E9" w:rsidRPr="009F6946" w:rsidRDefault="00CF36E9" w:rsidP="00CF36E9">
      <w:pPr>
        <w:pBdr>
          <w:top w:val="nil"/>
          <w:left w:val="nil"/>
          <w:bottom w:val="nil"/>
          <w:right w:val="nil"/>
          <w:between w:val="nil"/>
        </w:pBdr>
        <w:spacing w:line="276" w:lineRule="auto"/>
        <w:ind w:left="360" w:hanging="360"/>
        <w:rPr>
          <w:rFonts w:asciiTheme="majorBidi" w:hAnsiTheme="majorBidi" w:cstheme="majorBidi"/>
          <w:color w:val="000000"/>
        </w:rPr>
      </w:pPr>
      <w:r w:rsidRPr="009F6946">
        <w:rPr>
          <w:rFonts w:asciiTheme="majorBidi" w:hAnsiTheme="majorBidi" w:cstheme="majorBidi"/>
          <w:color w:val="000000"/>
          <w:rtl/>
        </w:rPr>
        <w:t>2- يمكن لإدارة الجمارك أن تطلب من العارضين، قبل انقضاء فترة صلاحية عروضهم، أن يمدّدوا تلك الفترة لمدة إضافية محدّدة. ويُمكن للعارض رفض ذلك الطلب من دون مصادرة ضمان عرضه.</w:t>
      </w:r>
    </w:p>
    <w:p w:rsidR="00CF36E9" w:rsidRPr="009F6946" w:rsidRDefault="00CF36E9" w:rsidP="00CF36E9">
      <w:pPr>
        <w:pBdr>
          <w:top w:val="nil"/>
          <w:left w:val="nil"/>
          <w:bottom w:val="nil"/>
          <w:right w:val="nil"/>
          <w:between w:val="nil"/>
        </w:pBdr>
        <w:spacing w:line="276" w:lineRule="auto"/>
        <w:ind w:left="270" w:hanging="270"/>
        <w:rPr>
          <w:rFonts w:asciiTheme="majorBidi" w:hAnsiTheme="majorBidi" w:cstheme="majorBidi"/>
          <w:color w:val="000000"/>
        </w:rPr>
      </w:pPr>
      <w:r w:rsidRPr="009F6946">
        <w:rPr>
          <w:rFonts w:asciiTheme="majorBidi" w:hAnsiTheme="majorBidi" w:cstheme="majorBidi"/>
          <w:color w:val="000000"/>
          <w:rtl/>
        </w:rPr>
        <w:t>3- على العارضين الذين يوافقون على تمديد فترة صلاحية عروضهم، أن يمدِّدوا فترة صلاحية ضمانات العروض، أو أن يُقدِّموا ضمانات عروض جديدة تُغطّي فترة تمديد صلاحية العروض. ويُعتبَر العارِض الذي لم يُمدِّد ضمان عرضه، أو الذي لم يقدِّم ضمان عرض جديد، أنه قد رَفَض طلب تمديد فترة صلاحية عرضه.</w:t>
      </w:r>
    </w:p>
    <w:p w:rsidR="00CF36E9" w:rsidRPr="009F6946" w:rsidRDefault="00CF36E9" w:rsidP="00CF36E9">
      <w:pPr>
        <w:pBdr>
          <w:top w:val="nil"/>
          <w:left w:val="nil"/>
          <w:bottom w:val="nil"/>
          <w:right w:val="nil"/>
          <w:between w:val="nil"/>
        </w:pBdr>
        <w:spacing w:line="276" w:lineRule="auto"/>
        <w:ind w:left="306" w:hanging="306"/>
        <w:rPr>
          <w:rFonts w:asciiTheme="majorBidi" w:hAnsiTheme="majorBidi" w:cstheme="majorBidi"/>
          <w:color w:val="000000"/>
        </w:rPr>
      </w:pPr>
      <w:r w:rsidRPr="009F6946">
        <w:rPr>
          <w:rFonts w:asciiTheme="majorBidi" w:hAnsiTheme="majorBidi" w:cstheme="majorBidi"/>
          <w:color w:val="000000"/>
          <w:rtl/>
        </w:rPr>
        <w:t>4- يمكن للعارض أن يعدِّل عرضه أو أن يسحبه قبل الموعد النهائي لتقديم العروض دون مصادرة ضمان عرضه. ويكون التعديل أو طلب سحب العرض ساري المفعول عندما تتسلّمه إدارة الجمارك قبل الموعد النهائي لتقديم العروض.</w:t>
      </w:r>
    </w:p>
    <w:p w:rsidR="00CF36E9" w:rsidRPr="009F6946" w:rsidRDefault="00CF36E9" w:rsidP="00CF36E9">
      <w:pPr>
        <w:pBdr>
          <w:top w:val="nil"/>
          <w:left w:val="nil"/>
          <w:bottom w:val="nil"/>
          <w:right w:val="nil"/>
          <w:between w:val="nil"/>
        </w:pBdr>
        <w:spacing w:line="276" w:lineRule="auto"/>
        <w:ind w:left="306" w:hanging="216"/>
        <w:rPr>
          <w:rFonts w:asciiTheme="majorBidi" w:hAnsiTheme="majorBidi" w:cstheme="majorBidi"/>
          <w:color w:val="000000"/>
          <w:rtl/>
        </w:rPr>
      </w:pPr>
      <w:r w:rsidRPr="009F6946">
        <w:rPr>
          <w:rFonts w:asciiTheme="majorBidi" w:hAnsiTheme="majorBidi" w:cstheme="majorBidi"/>
          <w:color w:val="000000"/>
          <w:rtl/>
        </w:rPr>
        <w:lastRenderedPageBreak/>
        <w:t>5- تمدد صلاحية العرض حكماً في حال تجميد الإجراءات لفترة محددة من قبل هيئة الاعتراضات وفق أحكام الفصل السابع من قانون الشراء العام، وذلك لفترة زمنية تعادل فترة تجميد الإجراءات. وعلى العارض تمديد فترة ضمان عرضه تبعاً لذلك.</w:t>
      </w:r>
    </w:p>
    <w:p w:rsidR="00CF36E9" w:rsidRPr="009F6946" w:rsidRDefault="00CF36E9" w:rsidP="00CF36E9">
      <w:pPr>
        <w:pBdr>
          <w:top w:val="nil"/>
          <w:left w:val="nil"/>
          <w:bottom w:val="nil"/>
          <w:right w:val="nil"/>
          <w:between w:val="nil"/>
        </w:pBdr>
        <w:spacing w:line="276" w:lineRule="auto"/>
        <w:ind w:left="306"/>
        <w:rPr>
          <w:rFonts w:asciiTheme="majorBidi" w:hAnsiTheme="majorBidi" w:cstheme="majorBidi"/>
          <w:color w:val="000000"/>
        </w:rPr>
      </w:pPr>
    </w:p>
    <w:p w:rsidR="00CF36E9" w:rsidRPr="009F6946" w:rsidRDefault="00CF36E9" w:rsidP="00CF36E9">
      <w:pPr>
        <w:pStyle w:val="Heading3"/>
        <w:tabs>
          <w:tab w:val="clear" w:pos="2408"/>
        </w:tabs>
        <w:spacing w:before="0" w:after="0" w:line="276" w:lineRule="auto"/>
        <w:ind w:left="-6" w:right="0" w:firstLine="0"/>
        <w:rPr>
          <w:rFonts w:asciiTheme="majorBidi" w:hAnsiTheme="majorBidi" w:cstheme="majorBidi"/>
          <w:b w:val="0"/>
          <w:bCs/>
          <w:sz w:val="28"/>
          <w:szCs w:val="28"/>
        </w:rPr>
      </w:pPr>
      <w:r w:rsidRPr="009F6946">
        <w:rPr>
          <w:rFonts w:asciiTheme="majorBidi" w:hAnsiTheme="majorBidi" w:cstheme="majorBidi"/>
          <w:b w:val="0"/>
          <w:bCs/>
          <w:sz w:val="28"/>
          <w:szCs w:val="28"/>
          <w:rtl/>
        </w:rPr>
        <w:t>المادة السابعة: ضمان العرض (المادة 34 من قانون الشراء العام)</w:t>
      </w:r>
    </w:p>
    <w:p w:rsidR="00315C23" w:rsidRDefault="00CF36E9" w:rsidP="00315C23">
      <w:pPr>
        <w:pBdr>
          <w:top w:val="nil"/>
          <w:left w:val="nil"/>
          <w:bottom w:val="nil"/>
          <w:right w:val="nil"/>
          <w:between w:val="nil"/>
        </w:pBdr>
        <w:spacing w:line="276" w:lineRule="auto"/>
        <w:ind w:left="379" w:hanging="289"/>
        <w:rPr>
          <w:rFonts w:asciiTheme="majorBidi" w:hAnsiTheme="majorBidi" w:cstheme="majorBidi"/>
          <w:b/>
          <w:color w:val="000000"/>
          <w:rtl/>
        </w:rPr>
      </w:pPr>
      <w:r w:rsidRPr="009F6946">
        <w:rPr>
          <w:rFonts w:asciiTheme="majorBidi" w:hAnsiTheme="majorBidi" w:cstheme="majorBidi"/>
          <w:color w:val="000000"/>
          <w:rtl/>
        </w:rPr>
        <w:t xml:space="preserve">1- </w:t>
      </w:r>
      <w:bookmarkStart w:id="5" w:name="_Hlk238469459"/>
      <w:r w:rsidRPr="009F6946">
        <w:rPr>
          <w:rFonts w:asciiTheme="majorBidi" w:hAnsiTheme="majorBidi" w:cstheme="majorBidi"/>
          <w:color w:val="000000"/>
          <w:rtl/>
        </w:rPr>
        <w:t>يُحدد</w:t>
      </w:r>
      <w:r w:rsidRPr="009F6946">
        <w:rPr>
          <w:rFonts w:asciiTheme="majorBidi" w:hAnsiTheme="majorBidi" w:cstheme="majorBidi"/>
          <w:b/>
          <w:color w:val="000000"/>
          <w:rtl/>
        </w:rPr>
        <w:t xml:space="preserve"> ضمان العرض</w:t>
      </w:r>
      <w:bookmarkEnd w:id="5"/>
      <w:r w:rsidR="00315C23">
        <w:rPr>
          <w:rFonts w:asciiTheme="majorBidi" w:hAnsiTheme="majorBidi" w:cstheme="majorBidi" w:hint="cs"/>
          <w:b/>
          <w:color w:val="000000"/>
          <w:rtl/>
        </w:rPr>
        <w:t xml:space="preserve"> </w:t>
      </w:r>
      <w:r w:rsidRPr="009F6946">
        <w:rPr>
          <w:rFonts w:asciiTheme="majorBidi" w:hAnsiTheme="majorBidi" w:cstheme="majorBidi"/>
          <w:b/>
          <w:color w:val="000000"/>
          <w:rtl/>
        </w:rPr>
        <w:t xml:space="preserve">بمبلغ </w:t>
      </w:r>
      <w:r w:rsidRPr="009F6946">
        <w:rPr>
          <w:rFonts w:asciiTheme="majorBidi" w:hAnsiTheme="majorBidi" w:cstheme="majorBidi"/>
          <w:b/>
          <w:color w:val="000000"/>
        </w:rPr>
        <w:t>/</w:t>
      </w:r>
      <w:r>
        <w:rPr>
          <w:rFonts w:asciiTheme="majorBidi" w:hAnsiTheme="majorBidi" w:cstheme="majorBidi"/>
          <w:b/>
          <w:color w:val="000000"/>
          <w:lang w:bidi="ar-LB"/>
        </w:rPr>
        <w:t>1</w:t>
      </w:r>
      <w:r w:rsidR="00315C23">
        <w:rPr>
          <w:rFonts w:asciiTheme="majorBidi" w:hAnsiTheme="majorBidi" w:cstheme="majorBidi"/>
          <w:b/>
          <w:color w:val="000000"/>
          <w:lang w:bidi="ar-LB"/>
        </w:rPr>
        <w:t>5</w:t>
      </w:r>
      <w:r w:rsidR="00BF2876">
        <w:rPr>
          <w:rFonts w:asciiTheme="majorBidi" w:hAnsiTheme="majorBidi" w:cstheme="majorBidi"/>
          <w:b/>
          <w:color w:val="000000"/>
          <w:lang w:bidi="ar-LB"/>
        </w:rPr>
        <w:t>0</w:t>
      </w:r>
      <w:r>
        <w:rPr>
          <w:rFonts w:asciiTheme="majorBidi" w:hAnsiTheme="majorBidi" w:cstheme="majorBidi"/>
          <w:b/>
          <w:color w:val="000000"/>
          <w:lang w:bidi="ar-LB"/>
        </w:rPr>
        <w:t>.000.000</w:t>
      </w:r>
      <w:r w:rsidRPr="009F6946">
        <w:rPr>
          <w:rFonts w:asciiTheme="majorBidi" w:hAnsiTheme="majorBidi" w:cstheme="majorBidi"/>
          <w:b/>
          <w:color w:val="000000"/>
          <w:rtl/>
          <w:lang w:bidi="ar-LB"/>
        </w:rPr>
        <w:t>/ ل.ل (</w:t>
      </w:r>
      <w:r w:rsidR="00E30C9C">
        <w:rPr>
          <w:rFonts w:asciiTheme="majorBidi" w:hAnsiTheme="majorBidi" w:cstheme="majorBidi" w:hint="cs"/>
          <w:b/>
          <w:color w:val="000000"/>
          <w:rtl/>
          <w:lang w:bidi="ar-LB"/>
        </w:rPr>
        <w:t>مئة و</w:t>
      </w:r>
      <w:r w:rsidR="00315C23">
        <w:rPr>
          <w:rFonts w:asciiTheme="majorBidi" w:hAnsiTheme="majorBidi" w:cstheme="majorBidi" w:hint="cs"/>
          <w:b/>
          <w:color w:val="000000"/>
          <w:rtl/>
          <w:lang w:bidi="ar-LB"/>
        </w:rPr>
        <w:t>خمسين</w:t>
      </w:r>
      <w:r w:rsidR="00BF2876">
        <w:rPr>
          <w:rFonts w:asciiTheme="majorBidi" w:hAnsiTheme="majorBidi" w:cstheme="majorBidi" w:hint="cs"/>
          <w:b/>
          <w:color w:val="000000"/>
          <w:rtl/>
          <w:lang w:bidi="ar-LB"/>
        </w:rPr>
        <w:t xml:space="preserve"> </w:t>
      </w:r>
      <w:r>
        <w:rPr>
          <w:rFonts w:asciiTheme="majorBidi" w:hAnsiTheme="majorBidi" w:cstheme="majorBidi" w:hint="cs"/>
          <w:b/>
          <w:color w:val="000000"/>
          <w:rtl/>
          <w:lang w:bidi="ar-LB"/>
        </w:rPr>
        <w:t>مليون ليرة ل</w:t>
      </w:r>
      <w:r w:rsidRPr="009F6946">
        <w:rPr>
          <w:rFonts w:asciiTheme="majorBidi" w:hAnsiTheme="majorBidi" w:cstheme="majorBidi"/>
          <w:b/>
          <w:color w:val="000000"/>
          <w:rtl/>
          <w:lang w:bidi="ar-LB"/>
        </w:rPr>
        <w:t>بنانية)</w:t>
      </w:r>
      <w:r w:rsidR="00A2465B">
        <w:rPr>
          <w:rFonts w:asciiTheme="majorBidi" w:hAnsiTheme="majorBidi" w:cstheme="majorBidi" w:hint="cs"/>
          <w:b/>
          <w:color w:val="000000"/>
          <w:rtl/>
          <w:lang w:bidi="ar-LB"/>
        </w:rPr>
        <w:t xml:space="preserve">، </w:t>
      </w:r>
    </w:p>
    <w:p w:rsidR="00CF36E9" w:rsidRPr="009F6946" w:rsidRDefault="00315C23" w:rsidP="00315C23">
      <w:pPr>
        <w:pBdr>
          <w:top w:val="nil"/>
          <w:left w:val="nil"/>
          <w:bottom w:val="nil"/>
          <w:right w:val="nil"/>
          <w:between w:val="nil"/>
        </w:pBdr>
        <w:spacing w:line="276" w:lineRule="auto"/>
        <w:ind w:left="379" w:hanging="289"/>
        <w:rPr>
          <w:rFonts w:asciiTheme="majorBidi" w:hAnsiTheme="majorBidi" w:cstheme="majorBidi"/>
          <w:b/>
          <w:color w:val="000000"/>
        </w:rPr>
      </w:pPr>
      <w:r>
        <w:rPr>
          <w:rFonts w:asciiTheme="majorBidi" w:hAnsiTheme="majorBidi" w:cstheme="majorBidi" w:hint="cs"/>
          <w:b/>
          <w:color w:val="000000"/>
          <w:rtl/>
        </w:rPr>
        <w:t>2</w:t>
      </w:r>
      <w:r w:rsidR="00CF36E9" w:rsidRPr="009F6946">
        <w:rPr>
          <w:rFonts w:asciiTheme="majorBidi" w:hAnsiTheme="majorBidi" w:cstheme="majorBidi"/>
          <w:b/>
          <w:color w:val="000000"/>
          <w:rtl/>
        </w:rPr>
        <w:t>- تُحدَّد مدة صلاحية ضمان العرض ب</w:t>
      </w:r>
      <w:r w:rsidR="00E30C9C">
        <w:rPr>
          <w:rFonts w:asciiTheme="majorBidi" w:hAnsiTheme="majorBidi" w:cstheme="majorBidi" w:hint="cs"/>
          <w:b/>
          <w:color w:val="000000"/>
          <w:rtl/>
        </w:rPr>
        <w:t>مئة وثمانية وأربعين</w:t>
      </w:r>
      <w:r w:rsidR="00CF36E9" w:rsidRPr="009F6946">
        <w:rPr>
          <w:rFonts w:asciiTheme="majorBidi" w:hAnsiTheme="majorBidi" w:cstheme="majorBidi"/>
          <w:b/>
          <w:color w:val="000000"/>
          <w:rtl/>
        </w:rPr>
        <w:t xml:space="preserve"> يوماً (</w:t>
      </w:r>
      <w:r w:rsidR="00E30C9C">
        <w:rPr>
          <w:rFonts w:asciiTheme="majorBidi" w:hAnsiTheme="majorBidi" w:cstheme="majorBidi"/>
          <w:bCs/>
          <w:color w:val="000000"/>
        </w:rPr>
        <w:t>148</w:t>
      </w:r>
      <w:r w:rsidR="00CF36E9" w:rsidRPr="009F6946">
        <w:rPr>
          <w:rFonts w:asciiTheme="majorBidi" w:hAnsiTheme="majorBidi" w:cstheme="majorBidi"/>
          <w:b/>
          <w:color w:val="000000"/>
          <w:rtl/>
        </w:rPr>
        <w:t xml:space="preserve"> يوم) من تاريخ جلسة التلزيم.</w:t>
      </w:r>
    </w:p>
    <w:p w:rsidR="00CF36E9" w:rsidRPr="009F6946" w:rsidRDefault="00CF36E9" w:rsidP="00CF36E9">
      <w:pPr>
        <w:pBdr>
          <w:top w:val="nil"/>
          <w:left w:val="nil"/>
          <w:bottom w:val="nil"/>
          <w:right w:val="nil"/>
          <w:between w:val="nil"/>
        </w:pBdr>
        <w:spacing w:line="276" w:lineRule="auto"/>
        <w:ind w:left="379" w:hanging="289"/>
        <w:rPr>
          <w:rFonts w:asciiTheme="majorBidi" w:hAnsiTheme="majorBidi" w:cstheme="majorBidi"/>
          <w:b/>
          <w:color w:val="000000"/>
        </w:rPr>
      </w:pPr>
      <w:r w:rsidRPr="009F6946">
        <w:rPr>
          <w:rFonts w:asciiTheme="majorBidi" w:hAnsiTheme="majorBidi" w:cstheme="majorBidi"/>
          <w:b/>
          <w:color w:val="000000"/>
          <w:rtl/>
        </w:rPr>
        <w:t>3- يجدد مفعول ضمان العرض تلقائًيا إلى أن يقرر إعادته إلى العارض</w:t>
      </w:r>
      <w:r w:rsidRPr="009F6946">
        <w:rPr>
          <w:rFonts w:asciiTheme="majorBidi" w:hAnsiTheme="majorBidi" w:cstheme="majorBidi"/>
          <w:b/>
          <w:color w:val="000000"/>
        </w:rPr>
        <w:t>.</w:t>
      </w:r>
    </w:p>
    <w:p w:rsidR="00CF36E9" w:rsidRPr="009F6946" w:rsidRDefault="00CF36E9" w:rsidP="00CF36E9">
      <w:pPr>
        <w:pBdr>
          <w:top w:val="nil"/>
          <w:left w:val="nil"/>
          <w:bottom w:val="nil"/>
          <w:right w:val="nil"/>
          <w:between w:val="nil"/>
        </w:pBdr>
        <w:spacing w:line="276" w:lineRule="auto"/>
        <w:ind w:left="379" w:hanging="289"/>
        <w:rPr>
          <w:rFonts w:asciiTheme="majorBidi" w:hAnsiTheme="majorBidi" w:cstheme="majorBidi"/>
          <w:b/>
          <w:color w:val="000000"/>
        </w:rPr>
      </w:pPr>
      <w:r w:rsidRPr="009F6946">
        <w:rPr>
          <w:rFonts w:asciiTheme="majorBidi" w:hAnsiTheme="majorBidi" w:cstheme="majorBidi"/>
          <w:b/>
          <w:color w:val="000000"/>
          <w:rtl/>
        </w:rPr>
        <w:t>4- يُعاد ضمان العرض:</w:t>
      </w:r>
    </w:p>
    <w:p w:rsidR="00CF36E9" w:rsidRPr="009F6946" w:rsidRDefault="00CF36E9" w:rsidP="00CF36E9">
      <w:pPr>
        <w:pBdr>
          <w:top w:val="nil"/>
          <w:left w:val="nil"/>
          <w:bottom w:val="nil"/>
          <w:right w:val="nil"/>
          <w:between w:val="nil"/>
        </w:pBdr>
        <w:spacing w:line="276" w:lineRule="auto"/>
        <w:ind w:left="379"/>
        <w:rPr>
          <w:rFonts w:asciiTheme="majorBidi" w:hAnsiTheme="majorBidi" w:cstheme="majorBidi"/>
          <w:b/>
          <w:color w:val="000000"/>
          <w:rtl/>
        </w:rPr>
      </w:pPr>
      <w:r w:rsidRPr="009F6946">
        <w:rPr>
          <w:rFonts w:asciiTheme="majorBidi" w:hAnsiTheme="majorBidi" w:cstheme="majorBidi"/>
          <w:b/>
          <w:color w:val="000000"/>
          <w:rtl/>
        </w:rPr>
        <w:t>- إلى الملتزم عند تقديمه ضمان حسن التنفيذ،</w:t>
      </w:r>
    </w:p>
    <w:p w:rsidR="00CF36E9" w:rsidRPr="009F6946" w:rsidRDefault="00CF36E9" w:rsidP="00CF36E9">
      <w:pPr>
        <w:pBdr>
          <w:top w:val="nil"/>
          <w:left w:val="nil"/>
          <w:bottom w:val="nil"/>
          <w:right w:val="nil"/>
          <w:between w:val="nil"/>
        </w:pBdr>
        <w:spacing w:line="276" w:lineRule="auto"/>
        <w:ind w:left="379"/>
        <w:rPr>
          <w:rFonts w:asciiTheme="majorBidi" w:hAnsiTheme="majorBidi" w:cstheme="majorBidi"/>
          <w:b/>
          <w:color w:val="000000"/>
        </w:rPr>
      </w:pPr>
      <w:r w:rsidRPr="009F6946">
        <w:rPr>
          <w:rFonts w:asciiTheme="majorBidi" w:hAnsiTheme="majorBidi" w:cstheme="majorBidi"/>
          <w:b/>
          <w:color w:val="000000"/>
          <w:rtl/>
        </w:rPr>
        <w:t>- وإلى العارضين الذين لم يرسُ عليهم التلزيم في مهلة أقصاها بدء نفاذ العقد.</w:t>
      </w:r>
    </w:p>
    <w:p w:rsidR="00CF36E9" w:rsidRPr="009F6946" w:rsidRDefault="00CF36E9" w:rsidP="00CF36E9">
      <w:pPr>
        <w:spacing w:line="276" w:lineRule="auto"/>
        <w:rPr>
          <w:rFonts w:asciiTheme="majorBidi" w:hAnsiTheme="majorBidi" w:cstheme="majorBidi"/>
          <w:rtl/>
        </w:rPr>
      </w:pPr>
    </w:p>
    <w:p w:rsidR="00CF36E9" w:rsidRPr="009F6946" w:rsidRDefault="00CF36E9" w:rsidP="00CF36E9">
      <w:pPr>
        <w:pStyle w:val="Heading3"/>
        <w:tabs>
          <w:tab w:val="clear" w:pos="2408"/>
        </w:tabs>
        <w:spacing w:before="0" w:after="0" w:line="276" w:lineRule="auto"/>
        <w:ind w:left="-6" w:right="0" w:firstLine="0"/>
        <w:rPr>
          <w:rFonts w:asciiTheme="majorBidi" w:hAnsiTheme="majorBidi" w:cstheme="majorBidi"/>
          <w:b w:val="0"/>
          <w:bCs/>
          <w:sz w:val="28"/>
          <w:szCs w:val="28"/>
        </w:rPr>
      </w:pPr>
      <w:bookmarkStart w:id="6" w:name="_heading=h.gjdgxs" w:colFirst="0" w:colLast="0"/>
      <w:bookmarkEnd w:id="6"/>
      <w:r w:rsidRPr="009F6946">
        <w:rPr>
          <w:rFonts w:asciiTheme="majorBidi" w:hAnsiTheme="majorBidi" w:cstheme="majorBidi"/>
          <w:b w:val="0"/>
          <w:bCs/>
          <w:sz w:val="28"/>
          <w:szCs w:val="28"/>
          <w:rtl/>
        </w:rPr>
        <w:t>المادة الثامنة: ضمان حسن التنفيذ (المادة 35 من قانون الشراء العام)</w:t>
      </w:r>
    </w:p>
    <w:p w:rsidR="00CF36E9" w:rsidRPr="009F6946" w:rsidRDefault="00CF36E9" w:rsidP="00CF36E9">
      <w:pPr>
        <w:spacing w:line="276" w:lineRule="auto"/>
        <w:ind w:left="567" w:hanging="477"/>
        <w:rPr>
          <w:rFonts w:asciiTheme="majorBidi" w:hAnsiTheme="majorBidi" w:cstheme="majorBidi"/>
          <w:rtl/>
          <w:lang w:bidi="ar-LB"/>
        </w:rPr>
      </w:pPr>
      <w:bookmarkStart w:id="7" w:name="_heading=h.30j0zll" w:colFirst="0" w:colLast="0"/>
      <w:bookmarkEnd w:id="7"/>
      <w:r w:rsidRPr="009F6946">
        <w:rPr>
          <w:rFonts w:asciiTheme="majorBidi" w:hAnsiTheme="majorBidi" w:cstheme="majorBidi"/>
          <w:rtl/>
        </w:rPr>
        <w:t>1- تحدد قيمة ضمان حسن التنفيذ بنسبة 10% من قيمة ما يرسو على الملتزم</w:t>
      </w:r>
      <w:r w:rsidRPr="009F6946">
        <w:rPr>
          <w:rFonts w:asciiTheme="majorBidi" w:hAnsiTheme="majorBidi" w:cstheme="majorBidi"/>
        </w:rPr>
        <w:t>.</w:t>
      </w:r>
    </w:p>
    <w:p w:rsidR="00CF36E9" w:rsidRPr="009F6946" w:rsidRDefault="00CF36E9" w:rsidP="00CF36E9">
      <w:pPr>
        <w:spacing w:line="276" w:lineRule="auto"/>
        <w:ind w:left="360" w:hanging="270"/>
        <w:rPr>
          <w:rFonts w:asciiTheme="majorBidi" w:hAnsiTheme="majorBidi" w:cstheme="majorBidi"/>
        </w:rPr>
      </w:pPr>
      <w:r w:rsidRPr="009F6946">
        <w:rPr>
          <w:rFonts w:asciiTheme="majorBidi" w:hAnsiTheme="majorBidi" w:cstheme="majorBidi"/>
          <w:b/>
          <w:color w:val="000000"/>
          <w:rtl/>
          <w:lang w:bidi="ar-LB"/>
        </w:rPr>
        <w:t xml:space="preserve">2- </w:t>
      </w:r>
      <w:r w:rsidRPr="009F6946">
        <w:rPr>
          <w:rFonts w:asciiTheme="majorBidi" w:hAnsiTheme="majorBidi" w:cstheme="majorBidi"/>
          <w:b/>
          <w:color w:val="000000"/>
          <w:rtl/>
        </w:rPr>
        <w:t>يجب تقديم ضمان حسن التنفيذ خلال فترة لا تتجاوز //15// خمسة عشر يوماً من تاريخ توقيع/ نفاذ العقد. وفي حال التخلُّف عن تقديم ضمان حسن التنفيذ، يُصادَر ضمان العرض وتطبّق بحق الملتزم أحكام النكول المنصوص عليها في المادة /23/ قانون الشراء العام.</w:t>
      </w:r>
    </w:p>
    <w:p w:rsidR="00CF36E9" w:rsidRPr="009F6946" w:rsidRDefault="00CF36E9" w:rsidP="00CF36E9">
      <w:pPr>
        <w:spacing w:line="276" w:lineRule="auto"/>
        <w:ind w:left="360" w:hanging="270"/>
        <w:rPr>
          <w:rFonts w:asciiTheme="majorBidi" w:hAnsiTheme="majorBidi" w:cstheme="majorBidi"/>
        </w:rPr>
      </w:pPr>
      <w:r w:rsidRPr="009F6946">
        <w:rPr>
          <w:rFonts w:asciiTheme="majorBidi" w:hAnsiTheme="majorBidi" w:cstheme="majorBidi"/>
          <w:b/>
          <w:color w:val="000000"/>
          <w:rtl/>
          <w:lang w:bidi="ar-LB"/>
        </w:rPr>
        <w:t>3- يبقى ضمان حسن التنفيذ مجمدًا طوال مدة التلزيم، ويُحسم منه مباشرةً وبدون سابق إنذا</w:t>
      </w:r>
      <w:r>
        <w:rPr>
          <w:rFonts w:asciiTheme="majorBidi" w:hAnsiTheme="majorBidi" w:cstheme="majorBidi" w:hint="cs"/>
          <w:b/>
          <w:color w:val="000000"/>
          <w:rtl/>
          <w:lang w:bidi="ar-LB"/>
        </w:rPr>
        <w:t xml:space="preserve">ر </w:t>
      </w:r>
      <w:r w:rsidRPr="009F6946">
        <w:rPr>
          <w:rFonts w:asciiTheme="majorBidi" w:hAnsiTheme="majorBidi" w:cstheme="majorBidi"/>
          <w:b/>
          <w:color w:val="000000"/>
          <w:rtl/>
          <w:lang w:bidi="ar-LB"/>
        </w:rPr>
        <w:t xml:space="preserve">ما قد يترتب من </w:t>
      </w:r>
      <w:r w:rsidRPr="009F6946">
        <w:rPr>
          <w:rFonts w:asciiTheme="majorBidi" w:hAnsiTheme="majorBidi" w:cstheme="majorBidi"/>
          <w:rtl/>
        </w:rPr>
        <w:t>غرامات أو مخالفات أو عطل أو ضرر يحدثه الملتزم إلى حين إيفائه بكامل الموجبات.</w:t>
      </w:r>
    </w:p>
    <w:p w:rsidR="00CF36E9" w:rsidRPr="009F6946" w:rsidRDefault="00CF36E9" w:rsidP="00CF36E9">
      <w:pPr>
        <w:spacing w:line="276" w:lineRule="auto"/>
        <w:ind w:left="360" w:hanging="270"/>
        <w:rPr>
          <w:rFonts w:asciiTheme="majorBidi" w:hAnsiTheme="majorBidi" w:cstheme="majorBidi"/>
        </w:rPr>
      </w:pPr>
      <w:r w:rsidRPr="009F6946">
        <w:rPr>
          <w:rFonts w:asciiTheme="majorBidi" w:hAnsiTheme="majorBidi" w:cstheme="majorBidi"/>
          <w:b/>
          <w:color w:val="000000"/>
          <w:rtl/>
        </w:rPr>
        <w:t>4- يعاد ضمان حسن التنفيذ الى الملتزم بعد انتهاء مدة التلزيم واتمام الإستلام النهائي الذي يجري بعد تأكّد الإدارة من أن التلزيم جرى وفقًا للأصول.</w:t>
      </w:r>
    </w:p>
    <w:p w:rsidR="00CF36E9" w:rsidRPr="009F6946" w:rsidRDefault="00CF36E9" w:rsidP="00CF36E9">
      <w:pPr>
        <w:pStyle w:val="Heading3"/>
        <w:tabs>
          <w:tab w:val="clear" w:pos="2408"/>
        </w:tabs>
        <w:spacing w:before="0" w:after="0" w:line="276" w:lineRule="auto"/>
        <w:ind w:left="-6" w:right="0" w:firstLine="0"/>
        <w:rPr>
          <w:rFonts w:asciiTheme="majorBidi" w:hAnsiTheme="majorBidi" w:cstheme="majorBidi"/>
          <w:b w:val="0"/>
          <w:bCs/>
          <w:sz w:val="28"/>
          <w:szCs w:val="28"/>
        </w:rPr>
      </w:pPr>
      <w:bookmarkStart w:id="8" w:name="_heading=h.1fob9te" w:colFirst="0" w:colLast="0"/>
      <w:bookmarkEnd w:id="8"/>
      <w:r w:rsidRPr="009F6946">
        <w:rPr>
          <w:rFonts w:asciiTheme="majorBidi" w:hAnsiTheme="majorBidi" w:cstheme="majorBidi"/>
          <w:b w:val="0"/>
          <w:bCs/>
          <w:sz w:val="28"/>
          <w:szCs w:val="28"/>
          <w:rtl/>
        </w:rPr>
        <w:t xml:space="preserve">المادة التاسعة: </w:t>
      </w:r>
      <w:r w:rsidRPr="0021334C">
        <w:rPr>
          <w:rFonts w:asciiTheme="majorBidi" w:hAnsiTheme="majorBidi" w:cstheme="majorBidi"/>
          <w:b w:val="0"/>
          <w:bCs/>
          <w:color w:val="FF0000"/>
          <w:sz w:val="28"/>
          <w:szCs w:val="28"/>
          <w:rtl/>
        </w:rPr>
        <w:t xml:space="preserve">طريقة دفع الضمانات </w:t>
      </w:r>
      <w:r w:rsidRPr="009F6946">
        <w:rPr>
          <w:rFonts w:asciiTheme="majorBidi" w:hAnsiTheme="majorBidi" w:cstheme="majorBidi"/>
          <w:b w:val="0"/>
          <w:bCs/>
          <w:sz w:val="28"/>
          <w:szCs w:val="28"/>
          <w:rtl/>
        </w:rPr>
        <w:t>(المادة 36 من قانون الشراء العام)</w:t>
      </w:r>
    </w:p>
    <w:p w:rsidR="00CF36E9" w:rsidRPr="0021334C" w:rsidRDefault="00CF36E9" w:rsidP="00CF36E9">
      <w:pPr>
        <w:pStyle w:val="ListParagraph"/>
        <w:numPr>
          <w:ilvl w:val="3"/>
          <w:numId w:val="5"/>
        </w:numPr>
        <w:ind w:left="360"/>
        <w:jc w:val="left"/>
        <w:rPr>
          <w:rFonts w:asciiTheme="majorBidi" w:hAnsiTheme="majorBidi" w:cstheme="majorBidi"/>
          <w:b/>
          <w:color w:val="FF0000"/>
          <w:sz w:val="28"/>
          <w:szCs w:val="28"/>
        </w:rPr>
      </w:pPr>
      <w:r w:rsidRPr="009F6946">
        <w:rPr>
          <w:rFonts w:asciiTheme="majorBidi" w:hAnsiTheme="majorBidi" w:cstheme="majorBidi"/>
          <w:b/>
          <w:sz w:val="28"/>
          <w:szCs w:val="28"/>
          <w:rtl/>
        </w:rPr>
        <w:t>يكون ضمان العرض كما ضمان حسن التنفيذ إمّا نقدياً يُدفع إلى صندوق الخزينة أو إلى صندوق إدارة الجمارك، وإما بموجب كتاب ضمان مصرفي غير قابل للرجوع عنه، صادر عن مصرف مقبول من مصرف لبنان يُبيِّن أنه قابل للدفع غب الطلب</w:t>
      </w:r>
      <w:r w:rsidR="00A2465B">
        <w:rPr>
          <w:rFonts w:asciiTheme="majorBidi" w:hAnsiTheme="majorBidi" w:cstheme="majorBidi" w:hint="cs"/>
          <w:b/>
          <w:sz w:val="28"/>
          <w:szCs w:val="28"/>
          <w:rtl/>
        </w:rPr>
        <w:t xml:space="preserve">. </w:t>
      </w:r>
    </w:p>
    <w:p w:rsidR="00CF36E9" w:rsidRPr="009F6946" w:rsidRDefault="00CF36E9" w:rsidP="00CF36E9">
      <w:pPr>
        <w:pStyle w:val="ListParagraph"/>
        <w:numPr>
          <w:ilvl w:val="3"/>
          <w:numId w:val="5"/>
        </w:numPr>
        <w:spacing w:after="0"/>
        <w:ind w:left="396"/>
        <w:rPr>
          <w:rFonts w:asciiTheme="majorBidi" w:hAnsiTheme="majorBidi" w:cstheme="majorBidi"/>
          <w:b/>
          <w:sz w:val="28"/>
          <w:szCs w:val="28"/>
        </w:rPr>
      </w:pPr>
      <w:r w:rsidRPr="009F6946">
        <w:rPr>
          <w:rFonts w:asciiTheme="majorBidi" w:hAnsiTheme="majorBidi" w:cstheme="majorBidi"/>
          <w:b/>
          <w:sz w:val="28"/>
          <w:szCs w:val="28"/>
          <w:rtl/>
        </w:rPr>
        <w:t>لا يقبل الإستعاضة عن الضمانات بشيك مصرفي أو بإيصال مُعطى من الخزينة عائد لضمان صفقة سابقة حتى لو كان قد تقرر رد قيمته.</w:t>
      </w:r>
    </w:p>
    <w:p w:rsidR="00CF36E9" w:rsidRPr="009F6946" w:rsidRDefault="00CF36E9" w:rsidP="00CF36E9">
      <w:pPr>
        <w:pStyle w:val="ListParagraph"/>
        <w:spacing w:after="0"/>
        <w:ind w:left="396" w:firstLine="0"/>
        <w:rPr>
          <w:rFonts w:asciiTheme="majorBidi" w:hAnsiTheme="majorBidi" w:cstheme="majorBidi"/>
          <w:b/>
          <w:sz w:val="28"/>
          <w:szCs w:val="28"/>
        </w:rPr>
      </w:pPr>
    </w:p>
    <w:p w:rsidR="00CF36E9" w:rsidRPr="009F6946" w:rsidRDefault="00CF36E9" w:rsidP="00CF36E9">
      <w:pPr>
        <w:pStyle w:val="Heading3"/>
        <w:tabs>
          <w:tab w:val="clear" w:pos="2408"/>
        </w:tabs>
        <w:spacing w:before="0" w:after="0" w:line="276" w:lineRule="auto"/>
        <w:ind w:left="-6" w:right="0" w:firstLine="0"/>
        <w:rPr>
          <w:rFonts w:asciiTheme="majorBidi" w:hAnsiTheme="majorBidi" w:cstheme="majorBidi"/>
          <w:b w:val="0"/>
          <w:bCs/>
          <w:sz w:val="28"/>
          <w:szCs w:val="28"/>
        </w:rPr>
      </w:pPr>
      <w:r w:rsidRPr="009F6946">
        <w:rPr>
          <w:rFonts w:asciiTheme="majorBidi" w:hAnsiTheme="majorBidi" w:cstheme="majorBidi"/>
          <w:b w:val="0"/>
          <w:bCs/>
          <w:sz w:val="28"/>
          <w:szCs w:val="28"/>
          <w:rtl/>
        </w:rPr>
        <w:t xml:space="preserve">المادة العاشرة: تقديم العروض </w:t>
      </w:r>
    </w:p>
    <w:p w:rsidR="00CF36E9" w:rsidRPr="009F6946" w:rsidRDefault="00CF36E9" w:rsidP="00CF36E9">
      <w:pPr>
        <w:pBdr>
          <w:top w:val="nil"/>
          <w:left w:val="nil"/>
          <w:bottom w:val="nil"/>
          <w:right w:val="nil"/>
          <w:between w:val="nil"/>
        </w:pBdr>
        <w:spacing w:line="276" w:lineRule="auto"/>
        <w:ind w:left="379" w:hanging="289"/>
        <w:rPr>
          <w:rFonts w:asciiTheme="majorBidi" w:eastAsia="Cambria" w:hAnsiTheme="majorBidi" w:cstheme="majorBidi"/>
          <w:color w:val="000000"/>
        </w:rPr>
      </w:pPr>
      <w:r w:rsidRPr="009F6946">
        <w:rPr>
          <w:rFonts w:asciiTheme="majorBidi" w:eastAsia="Cambria" w:hAnsiTheme="majorBidi" w:cstheme="majorBidi"/>
          <w:color w:val="000000"/>
          <w:rtl/>
        </w:rPr>
        <w:t>1- يوضع العرض ضمن غلافَين مختومَين:</w:t>
      </w:r>
    </w:p>
    <w:p w:rsidR="00CF36E9" w:rsidRPr="009F6946" w:rsidRDefault="00CF36E9" w:rsidP="00CF36E9">
      <w:pPr>
        <w:pBdr>
          <w:top w:val="nil"/>
          <w:left w:val="nil"/>
          <w:bottom w:val="nil"/>
          <w:right w:val="nil"/>
          <w:between w:val="nil"/>
        </w:pBdr>
        <w:spacing w:line="276" w:lineRule="auto"/>
        <w:ind w:left="379"/>
        <w:rPr>
          <w:rFonts w:asciiTheme="majorBidi" w:eastAsia="Cambria" w:hAnsiTheme="majorBidi" w:cstheme="majorBidi"/>
          <w:color w:val="000000"/>
          <w:rtl/>
        </w:rPr>
      </w:pPr>
      <w:r w:rsidRPr="009F6946">
        <w:rPr>
          <w:rFonts w:asciiTheme="majorBidi" w:eastAsia="Cambria" w:hAnsiTheme="majorBidi" w:cstheme="majorBidi"/>
          <w:color w:val="000000"/>
          <w:rtl/>
        </w:rPr>
        <w:t xml:space="preserve"> يتضمن الأول الوثائق والمستندات المطلوبة في البند (أولًا) من المادة </w:t>
      </w:r>
      <w:r w:rsidRPr="009F6946">
        <w:rPr>
          <w:rFonts w:asciiTheme="majorBidi" w:eastAsia="Cambria" w:hAnsiTheme="majorBidi" w:cstheme="majorBidi"/>
          <w:color w:val="000000"/>
          <w:rtl/>
          <w:lang w:bidi="ar-LB"/>
        </w:rPr>
        <w:t>الرابعة</w:t>
      </w:r>
      <w:r w:rsidRPr="009F6946">
        <w:rPr>
          <w:rFonts w:asciiTheme="majorBidi" w:eastAsia="Cambria" w:hAnsiTheme="majorBidi" w:cstheme="majorBidi"/>
          <w:color w:val="000000"/>
          <w:rtl/>
        </w:rPr>
        <w:t xml:space="preserve"> أعلاه،</w:t>
      </w:r>
    </w:p>
    <w:p w:rsidR="00CF36E9" w:rsidRPr="009F6946" w:rsidRDefault="00CF36E9" w:rsidP="00CF36E9">
      <w:pPr>
        <w:pBdr>
          <w:top w:val="nil"/>
          <w:left w:val="nil"/>
          <w:bottom w:val="nil"/>
          <w:right w:val="nil"/>
          <w:between w:val="nil"/>
        </w:pBdr>
        <w:spacing w:line="276" w:lineRule="auto"/>
        <w:ind w:left="379"/>
        <w:rPr>
          <w:rFonts w:asciiTheme="majorBidi" w:eastAsia="Cambria" w:hAnsiTheme="majorBidi" w:cstheme="majorBidi"/>
          <w:color w:val="000000"/>
        </w:rPr>
      </w:pPr>
      <w:r w:rsidRPr="009F6946">
        <w:rPr>
          <w:rFonts w:asciiTheme="majorBidi" w:eastAsia="Cambria" w:hAnsiTheme="majorBidi" w:cstheme="majorBidi"/>
          <w:color w:val="000000"/>
          <w:rtl/>
        </w:rPr>
        <w:t>ويتضمن الثاني بيان الأسعار كما هو مطلوب في البند (ثانيًا) من المادة الرابعة أعلاه، ويذكر على ظاهر كل غلاف:</w:t>
      </w:r>
    </w:p>
    <w:p w:rsidR="00CF36E9" w:rsidRPr="009F6946" w:rsidRDefault="00CF36E9" w:rsidP="00CF36E9">
      <w:pPr>
        <w:pStyle w:val="ListParagraph"/>
        <w:numPr>
          <w:ilvl w:val="0"/>
          <w:numId w:val="12"/>
        </w:numPr>
        <w:pBdr>
          <w:top w:val="nil"/>
          <w:left w:val="nil"/>
          <w:bottom w:val="nil"/>
          <w:right w:val="nil"/>
          <w:between w:val="nil"/>
        </w:pBdr>
        <w:spacing w:after="240"/>
        <w:rPr>
          <w:rFonts w:asciiTheme="majorBidi" w:eastAsia="Cambria" w:hAnsiTheme="majorBidi" w:cstheme="majorBidi"/>
          <w:color w:val="000000"/>
          <w:sz w:val="28"/>
          <w:szCs w:val="28"/>
        </w:rPr>
      </w:pPr>
      <w:r w:rsidRPr="009F6946">
        <w:rPr>
          <w:rFonts w:asciiTheme="majorBidi" w:eastAsia="Cambria" w:hAnsiTheme="majorBidi" w:cstheme="majorBidi"/>
          <w:color w:val="000000"/>
          <w:sz w:val="28"/>
          <w:szCs w:val="28"/>
          <w:rtl/>
        </w:rPr>
        <w:t>الغلاف رقم (.... )</w:t>
      </w:r>
    </w:p>
    <w:p w:rsidR="00CF36E9" w:rsidRPr="009F6946" w:rsidRDefault="00CF36E9" w:rsidP="00CF36E9">
      <w:pPr>
        <w:pStyle w:val="ListParagraph"/>
        <w:numPr>
          <w:ilvl w:val="0"/>
          <w:numId w:val="12"/>
        </w:numPr>
        <w:pBdr>
          <w:top w:val="nil"/>
          <w:left w:val="nil"/>
          <w:bottom w:val="nil"/>
          <w:right w:val="nil"/>
          <w:between w:val="nil"/>
        </w:pBdr>
        <w:spacing w:after="240"/>
        <w:rPr>
          <w:rFonts w:asciiTheme="majorBidi" w:eastAsia="Cambria" w:hAnsiTheme="majorBidi" w:cstheme="majorBidi"/>
          <w:color w:val="000000"/>
          <w:sz w:val="28"/>
          <w:szCs w:val="28"/>
        </w:rPr>
      </w:pPr>
      <w:r w:rsidRPr="009F6946">
        <w:rPr>
          <w:rFonts w:asciiTheme="majorBidi" w:eastAsia="Cambria" w:hAnsiTheme="majorBidi" w:cstheme="majorBidi"/>
          <w:color w:val="000000"/>
          <w:sz w:val="28"/>
          <w:szCs w:val="28"/>
          <w:rtl/>
        </w:rPr>
        <w:t xml:space="preserve"> اسم العارض وختمه. </w:t>
      </w:r>
    </w:p>
    <w:p w:rsidR="00CF36E9" w:rsidRPr="009F6946" w:rsidRDefault="00CF36E9" w:rsidP="00CF36E9">
      <w:pPr>
        <w:pStyle w:val="ListParagraph"/>
        <w:numPr>
          <w:ilvl w:val="0"/>
          <w:numId w:val="12"/>
        </w:numPr>
        <w:pBdr>
          <w:top w:val="nil"/>
          <w:left w:val="nil"/>
          <w:bottom w:val="nil"/>
          <w:right w:val="nil"/>
          <w:between w:val="nil"/>
        </w:pBdr>
        <w:spacing w:after="240"/>
        <w:rPr>
          <w:rFonts w:asciiTheme="majorBidi" w:eastAsia="Cambria" w:hAnsiTheme="majorBidi" w:cstheme="majorBidi"/>
          <w:color w:val="000000"/>
          <w:sz w:val="28"/>
          <w:szCs w:val="28"/>
        </w:rPr>
      </w:pPr>
      <w:r w:rsidRPr="009F6946">
        <w:rPr>
          <w:rFonts w:asciiTheme="majorBidi" w:eastAsia="Cambria" w:hAnsiTheme="majorBidi" w:cstheme="majorBidi"/>
          <w:color w:val="000000"/>
          <w:sz w:val="28"/>
          <w:szCs w:val="28"/>
          <w:rtl/>
        </w:rPr>
        <w:t xml:space="preserve">محتوياته </w:t>
      </w:r>
    </w:p>
    <w:p w:rsidR="00CF36E9" w:rsidRPr="009F6946" w:rsidRDefault="00CF36E9" w:rsidP="00CF36E9">
      <w:pPr>
        <w:pStyle w:val="ListParagraph"/>
        <w:numPr>
          <w:ilvl w:val="0"/>
          <w:numId w:val="12"/>
        </w:numPr>
        <w:pBdr>
          <w:top w:val="nil"/>
          <w:left w:val="nil"/>
          <w:bottom w:val="nil"/>
          <w:right w:val="nil"/>
          <w:between w:val="nil"/>
        </w:pBdr>
        <w:spacing w:after="240"/>
        <w:rPr>
          <w:rFonts w:asciiTheme="majorBidi" w:eastAsia="Cambria" w:hAnsiTheme="majorBidi" w:cstheme="majorBidi"/>
          <w:color w:val="000000"/>
          <w:sz w:val="28"/>
          <w:szCs w:val="28"/>
        </w:rPr>
      </w:pPr>
      <w:r w:rsidRPr="009F6946">
        <w:rPr>
          <w:rFonts w:asciiTheme="majorBidi" w:eastAsia="Cambria" w:hAnsiTheme="majorBidi" w:cstheme="majorBidi"/>
          <w:color w:val="000000"/>
          <w:sz w:val="28"/>
          <w:szCs w:val="28"/>
          <w:rtl/>
        </w:rPr>
        <w:t xml:space="preserve">موضوع الصفقة </w:t>
      </w:r>
    </w:p>
    <w:p w:rsidR="00CF36E9" w:rsidRPr="009F6946" w:rsidRDefault="00CF36E9" w:rsidP="00CF36E9">
      <w:pPr>
        <w:pStyle w:val="ListParagraph"/>
        <w:numPr>
          <w:ilvl w:val="0"/>
          <w:numId w:val="12"/>
        </w:numPr>
        <w:pBdr>
          <w:top w:val="nil"/>
          <w:left w:val="nil"/>
          <w:bottom w:val="nil"/>
          <w:right w:val="nil"/>
          <w:between w:val="nil"/>
        </w:pBdr>
        <w:spacing w:after="0"/>
        <w:rPr>
          <w:rFonts w:asciiTheme="majorBidi" w:eastAsia="Cambria" w:hAnsiTheme="majorBidi" w:cstheme="majorBidi"/>
          <w:color w:val="000000"/>
          <w:sz w:val="28"/>
          <w:szCs w:val="28"/>
          <w:rtl/>
        </w:rPr>
      </w:pPr>
      <w:r w:rsidRPr="009F6946">
        <w:rPr>
          <w:rFonts w:asciiTheme="majorBidi" w:eastAsia="Cambria" w:hAnsiTheme="majorBidi" w:cstheme="majorBidi"/>
          <w:color w:val="000000"/>
          <w:sz w:val="28"/>
          <w:szCs w:val="28"/>
          <w:rtl/>
        </w:rPr>
        <w:t>تاريخ جلسة التلزيم.</w:t>
      </w:r>
    </w:p>
    <w:p w:rsidR="00CF36E9" w:rsidRPr="009F6946" w:rsidRDefault="00CF36E9" w:rsidP="00CF36E9">
      <w:pPr>
        <w:pBdr>
          <w:top w:val="nil"/>
          <w:left w:val="nil"/>
          <w:bottom w:val="nil"/>
          <w:right w:val="nil"/>
          <w:between w:val="nil"/>
        </w:pBdr>
        <w:spacing w:line="276" w:lineRule="auto"/>
        <w:ind w:left="379" w:hanging="289"/>
        <w:rPr>
          <w:rFonts w:asciiTheme="majorBidi" w:eastAsia="Cambria" w:hAnsiTheme="majorBidi" w:cstheme="majorBidi"/>
          <w:color w:val="000000"/>
        </w:rPr>
      </w:pPr>
      <w:r w:rsidRPr="009F6946">
        <w:rPr>
          <w:rFonts w:asciiTheme="majorBidi" w:eastAsia="Cambria" w:hAnsiTheme="majorBidi" w:cstheme="majorBidi"/>
          <w:color w:val="000000"/>
          <w:rtl/>
        </w:rPr>
        <w:lastRenderedPageBreak/>
        <w:t>2- يوضع الغلافين المنصوص عنهما في الفقرة (1) من هذه المادة ضمن غلاف ثالث موحّد يتم الحصول عليه من قلم مديرية الجمارك العامة عند تقديم العرض مختوم ومعنون باسم إدارة الجمارك ولا يذكر على ظاهره سوى موضوع الصفقة والتاريخ المحدد لإجرائها ليكون بالأرقام على الشكل التالي: اليوم / الشهر / السنة / الساعة، وذلك دون أية عبارة فارقة أو إشارة مميزة كإسم العارض أو صفته أو عنوانه، وذلك تحت طائلة رفض العرض، وتكون الكتابة على الغلاف الموحد بواسطة الحاسوب على ستيكرز بيضاء اللون تلصق عليه عند تقديمه إلى إدارة الجمارك.</w:t>
      </w:r>
    </w:p>
    <w:p w:rsidR="00CF36E9" w:rsidRPr="009F6946" w:rsidRDefault="00CF36E9" w:rsidP="00CF36E9">
      <w:pPr>
        <w:pBdr>
          <w:top w:val="nil"/>
          <w:left w:val="nil"/>
          <w:bottom w:val="nil"/>
          <w:right w:val="nil"/>
          <w:between w:val="nil"/>
        </w:pBdr>
        <w:spacing w:line="276" w:lineRule="auto"/>
        <w:ind w:left="379" w:hanging="289"/>
        <w:rPr>
          <w:rFonts w:asciiTheme="majorBidi" w:eastAsia="Cambria" w:hAnsiTheme="majorBidi" w:cstheme="majorBidi"/>
          <w:color w:val="000000"/>
        </w:rPr>
      </w:pPr>
      <w:r w:rsidRPr="009F6946">
        <w:rPr>
          <w:rFonts w:asciiTheme="majorBidi" w:eastAsia="Cambria" w:hAnsiTheme="majorBidi" w:cstheme="majorBidi"/>
          <w:color w:val="000000"/>
          <w:rtl/>
        </w:rPr>
        <w:t>3- ترسل العروض بواسطة البريد العام أو الخاص المغفل أو باليد مباشرة إلى مديرية الجمارك العامة – دائرة الشؤون المالية.</w:t>
      </w:r>
    </w:p>
    <w:p w:rsidR="00CF36E9" w:rsidRPr="009F6946" w:rsidRDefault="00CF36E9" w:rsidP="00CF36E9">
      <w:pPr>
        <w:pBdr>
          <w:top w:val="nil"/>
          <w:left w:val="nil"/>
          <w:bottom w:val="nil"/>
          <w:right w:val="nil"/>
          <w:between w:val="nil"/>
        </w:pBdr>
        <w:spacing w:line="276" w:lineRule="auto"/>
        <w:ind w:left="379" w:hanging="289"/>
        <w:rPr>
          <w:rFonts w:asciiTheme="majorBidi" w:eastAsia="Cambria" w:hAnsiTheme="majorBidi" w:cstheme="majorBidi"/>
          <w:color w:val="000000"/>
        </w:rPr>
      </w:pPr>
      <w:r w:rsidRPr="009F6946">
        <w:rPr>
          <w:rFonts w:asciiTheme="majorBidi" w:eastAsia="Cambria" w:hAnsiTheme="majorBidi" w:cstheme="majorBidi"/>
          <w:color w:val="000000"/>
          <w:rtl/>
        </w:rPr>
        <w:t xml:space="preserve">4- يُحدد الموعد النهائي لتقديم العروض وفق ما ينص عليه الإعلان المتعلق بهذه الصفقة، والمنشور على المنصة الالكترونية المركزية لهيئة الشراء العام. (يكون موعد جلسة فض العروض فوراً عند إنتهاء مهلة إستقبال العروض) </w:t>
      </w:r>
    </w:p>
    <w:p w:rsidR="00CF36E9" w:rsidRPr="009F6946" w:rsidRDefault="00CF36E9" w:rsidP="00CF36E9">
      <w:pPr>
        <w:pBdr>
          <w:top w:val="nil"/>
          <w:left w:val="nil"/>
          <w:bottom w:val="nil"/>
          <w:right w:val="nil"/>
          <w:between w:val="nil"/>
        </w:pBdr>
        <w:spacing w:line="276" w:lineRule="auto"/>
        <w:ind w:left="379" w:hanging="289"/>
        <w:rPr>
          <w:rFonts w:asciiTheme="majorBidi" w:eastAsia="Cambria" w:hAnsiTheme="majorBidi" w:cstheme="majorBidi"/>
          <w:color w:val="000000"/>
        </w:rPr>
      </w:pPr>
      <w:r w:rsidRPr="009F6946">
        <w:rPr>
          <w:rFonts w:asciiTheme="majorBidi" w:eastAsia="Cambria" w:hAnsiTheme="majorBidi" w:cstheme="majorBidi"/>
          <w:color w:val="000000"/>
          <w:rtl/>
        </w:rPr>
        <w:t>5- تُزوِّد إدارة الجمارك العارِض بإيصال يُبيَّن فيه رقمٌ تسلسليٌّ بالإضافة إلى تاريخ تَسلُّم العرض بالساعة واليوم والشهر والسنة.</w:t>
      </w:r>
    </w:p>
    <w:p w:rsidR="00CF36E9" w:rsidRPr="009F6946" w:rsidRDefault="00CF36E9" w:rsidP="00CF36E9">
      <w:pPr>
        <w:pBdr>
          <w:top w:val="nil"/>
          <w:left w:val="nil"/>
          <w:bottom w:val="nil"/>
          <w:right w:val="nil"/>
          <w:between w:val="nil"/>
        </w:pBdr>
        <w:spacing w:line="276" w:lineRule="auto"/>
        <w:ind w:left="379" w:hanging="289"/>
        <w:rPr>
          <w:rFonts w:asciiTheme="majorBidi" w:eastAsia="Cambria" w:hAnsiTheme="majorBidi" w:cstheme="majorBidi"/>
          <w:color w:val="000000"/>
        </w:rPr>
      </w:pPr>
      <w:r w:rsidRPr="009F6946">
        <w:rPr>
          <w:rFonts w:asciiTheme="majorBidi" w:eastAsia="Cambria" w:hAnsiTheme="majorBidi" w:cstheme="majorBidi"/>
          <w:color w:val="000000"/>
          <w:rtl/>
        </w:rPr>
        <w:t>6- تُحافِظ إدارة الجمارك على أمن العرض وسلامته وسرّيته، وتكفل عدم الاطلاع على محتواه إلا بعد فتحه وفقاً للأصول.</w:t>
      </w:r>
    </w:p>
    <w:p w:rsidR="00CF36E9" w:rsidRPr="009F6946" w:rsidRDefault="00CF36E9" w:rsidP="00CF36E9">
      <w:pPr>
        <w:pBdr>
          <w:top w:val="nil"/>
          <w:left w:val="nil"/>
          <w:bottom w:val="nil"/>
          <w:right w:val="nil"/>
          <w:between w:val="nil"/>
        </w:pBdr>
        <w:spacing w:line="276" w:lineRule="auto"/>
        <w:ind w:left="379" w:hanging="289"/>
        <w:rPr>
          <w:rFonts w:asciiTheme="majorBidi" w:eastAsia="Cambria" w:hAnsiTheme="majorBidi" w:cstheme="majorBidi"/>
          <w:color w:val="000000"/>
          <w:highlight w:val="lightGray"/>
        </w:rPr>
      </w:pPr>
      <w:r w:rsidRPr="009F6946">
        <w:rPr>
          <w:rFonts w:asciiTheme="majorBidi" w:hAnsiTheme="majorBidi" w:cstheme="majorBidi"/>
          <w:rtl/>
        </w:rPr>
        <w:t>7- لا يُفتَح أيُّ عرض تتسلّمه الإدارة بعد الموعد النهائي لتقديم العروض، بل يُعاد مختوماً إلى العارض الذي قدّمه خلال جلسة فض العروض.</w:t>
      </w:r>
    </w:p>
    <w:p w:rsidR="00CF36E9" w:rsidRPr="009F6946" w:rsidRDefault="00CF36E9" w:rsidP="00CF36E9">
      <w:pPr>
        <w:pBdr>
          <w:top w:val="nil"/>
          <w:left w:val="nil"/>
          <w:bottom w:val="nil"/>
          <w:right w:val="nil"/>
          <w:between w:val="nil"/>
        </w:pBdr>
        <w:spacing w:line="276" w:lineRule="auto"/>
        <w:ind w:left="379" w:hanging="289"/>
        <w:rPr>
          <w:rFonts w:asciiTheme="majorBidi" w:hAnsiTheme="majorBidi" w:cstheme="majorBidi"/>
        </w:rPr>
      </w:pPr>
      <w:r w:rsidRPr="009F6946">
        <w:rPr>
          <w:rFonts w:asciiTheme="majorBidi" w:hAnsiTheme="majorBidi" w:cstheme="majorBidi"/>
          <w:rtl/>
        </w:rPr>
        <w:t xml:space="preserve">8- لا يحقّ للعارض أن يقدّم أكثر من عرض واحد تحت طائلة رفض كل عروضه. </w:t>
      </w:r>
    </w:p>
    <w:p w:rsidR="00CF36E9" w:rsidRPr="009F6946" w:rsidRDefault="00CF36E9" w:rsidP="00CF36E9">
      <w:pPr>
        <w:pStyle w:val="Heading3"/>
        <w:tabs>
          <w:tab w:val="clear" w:pos="2408"/>
        </w:tabs>
        <w:spacing w:before="0" w:after="0" w:line="276" w:lineRule="auto"/>
        <w:ind w:left="-6" w:right="0" w:firstLine="0"/>
        <w:rPr>
          <w:rFonts w:asciiTheme="majorBidi" w:hAnsiTheme="majorBidi" w:cstheme="majorBidi"/>
          <w:b w:val="0"/>
          <w:bCs/>
          <w:sz w:val="28"/>
          <w:szCs w:val="28"/>
        </w:rPr>
      </w:pPr>
      <w:r w:rsidRPr="009F6946">
        <w:rPr>
          <w:rFonts w:asciiTheme="majorBidi" w:hAnsiTheme="majorBidi" w:cstheme="majorBidi"/>
          <w:b w:val="0"/>
          <w:bCs/>
          <w:sz w:val="28"/>
          <w:szCs w:val="28"/>
          <w:rtl/>
        </w:rPr>
        <w:t>المادة الحادية عشرة: فتح وتقييم العروض</w:t>
      </w:r>
    </w:p>
    <w:p w:rsidR="00CF36E9" w:rsidRPr="009F6946" w:rsidRDefault="00CF36E9" w:rsidP="00CF36E9">
      <w:pPr>
        <w:pBdr>
          <w:top w:val="nil"/>
          <w:left w:val="nil"/>
          <w:bottom w:val="nil"/>
          <w:right w:val="nil"/>
          <w:between w:val="nil"/>
        </w:pBdr>
        <w:spacing w:line="276" w:lineRule="auto"/>
        <w:ind w:left="379" w:hanging="289"/>
        <w:rPr>
          <w:rFonts w:asciiTheme="majorBidi" w:hAnsiTheme="majorBidi" w:cstheme="majorBidi"/>
          <w:color w:val="000000"/>
        </w:rPr>
      </w:pPr>
      <w:r w:rsidRPr="009F6946">
        <w:rPr>
          <w:rFonts w:asciiTheme="majorBidi" w:hAnsiTheme="majorBidi" w:cstheme="majorBidi"/>
          <w:color w:val="000000"/>
          <w:rtl/>
        </w:rPr>
        <w:t>1- تَفتَح العروض لجنة التلزيم المنصوص عنها في المادة 100 من قانون الشراء العام حيث تتولى حصرًا دراسة ملف التلزيم وفتح وتقييم العروض وبالتالي تحديد العرض الأنسب، وذلك في جلسة علنية تعقد فور انتهاء مهلة تقديم العروض.</w:t>
      </w:r>
    </w:p>
    <w:p w:rsidR="00CF36E9" w:rsidRPr="009F6946" w:rsidRDefault="00CF36E9" w:rsidP="00CF36E9">
      <w:pPr>
        <w:pBdr>
          <w:top w:val="nil"/>
          <w:left w:val="nil"/>
          <w:bottom w:val="nil"/>
          <w:right w:val="nil"/>
          <w:between w:val="nil"/>
        </w:pBdr>
        <w:spacing w:line="276" w:lineRule="auto"/>
        <w:ind w:left="379" w:hanging="289"/>
        <w:rPr>
          <w:rFonts w:asciiTheme="majorBidi" w:hAnsiTheme="majorBidi" w:cstheme="majorBidi"/>
        </w:rPr>
      </w:pPr>
      <w:r w:rsidRPr="009F6946">
        <w:rPr>
          <w:rFonts w:asciiTheme="majorBidi" w:hAnsiTheme="majorBidi" w:cstheme="majorBidi"/>
          <w:rtl/>
        </w:rPr>
        <w:t>2- على رئيس اللجنة وعلى كلٍّ من أعضائها أن يتنحّى عن مهامه في اللجنة الـمذكورة في حال وقع بأيّ وضع من أوضاع تضارب الـمصالح أو توقَّع الوقوع فيه، وذلك فور معرفته بهذا التضارب.</w:t>
      </w:r>
    </w:p>
    <w:p w:rsidR="00CF36E9" w:rsidRPr="009F6946" w:rsidRDefault="00CF36E9" w:rsidP="00CF36E9">
      <w:pPr>
        <w:pBdr>
          <w:top w:val="nil"/>
          <w:left w:val="nil"/>
          <w:bottom w:val="nil"/>
          <w:right w:val="nil"/>
          <w:between w:val="nil"/>
        </w:pBdr>
        <w:spacing w:line="276" w:lineRule="auto"/>
        <w:ind w:left="379" w:hanging="289"/>
        <w:rPr>
          <w:rFonts w:asciiTheme="majorBidi" w:hAnsiTheme="majorBidi" w:cstheme="majorBidi"/>
        </w:rPr>
      </w:pPr>
      <w:r w:rsidRPr="009F6946">
        <w:rPr>
          <w:rFonts w:asciiTheme="majorBidi" w:hAnsiTheme="majorBidi" w:cstheme="majorBidi"/>
          <w:rtl/>
        </w:rPr>
        <w:t>3- يمكن للجنة التلزيم الاستعانة بخبراء من خارج أو داخل الإدارة للـمساعدة على التقييم الفني والـمالي عند الإقتضاء، وذلك بقرار من الـمرجع الصالح لدى إدارة الجمارك. يخضع اختيار الخبراء من خارج الإدارة إلى أحكام قانون الشراء العام.</w:t>
      </w:r>
    </w:p>
    <w:p w:rsidR="00CF36E9" w:rsidRPr="009F6946" w:rsidRDefault="00CF36E9" w:rsidP="00CF36E9">
      <w:pPr>
        <w:pBdr>
          <w:top w:val="nil"/>
          <w:left w:val="nil"/>
          <w:bottom w:val="nil"/>
          <w:right w:val="nil"/>
          <w:between w:val="nil"/>
        </w:pBdr>
        <w:spacing w:line="276" w:lineRule="auto"/>
        <w:ind w:left="379" w:hanging="289"/>
        <w:rPr>
          <w:rFonts w:asciiTheme="majorBidi" w:hAnsiTheme="majorBidi" w:cstheme="majorBidi"/>
        </w:rPr>
      </w:pPr>
      <w:r w:rsidRPr="009F6946">
        <w:rPr>
          <w:rFonts w:asciiTheme="majorBidi" w:hAnsiTheme="majorBidi" w:cstheme="majorBidi"/>
          <w:rtl/>
        </w:rPr>
        <w:t>4- 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الـمعنيّة. كما يتوجّب على الخبراء تقديم تقرير خطي للجنة يُضَمّ إلزامياً إلى محضر التلزيم.</w:t>
      </w:r>
    </w:p>
    <w:p w:rsidR="00CF36E9" w:rsidRPr="009F6946" w:rsidRDefault="00CF36E9" w:rsidP="00CF36E9">
      <w:pPr>
        <w:pBdr>
          <w:top w:val="nil"/>
          <w:left w:val="nil"/>
          <w:bottom w:val="nil"/>
          <w:right w:val="nil"/>
          <w:between w:val="nil"/>
        </w:pBdr>
        <w:spacing w:line="276" w:lineRule="auto"/>
        <w:ind w:left="379" w:hanging="289"/>
        <w:rPr>
          <w:rFonts w:asciiTheme="majorBidi" w:hAnsiTheme="majorBidi" w:cstheme="majorBidi"/>
        </w:rPr>
      </w:pPr>
      <w:r w:rsidRPr="009F6946">
        <w:rPr>
          <w:rFonts w:asciiTheme="majorBidi" w:hAnsiTheme="majorBidi" w:cstheme="majorBidi"/>
          <w:rtl/>
        </w:rPr>
        <w:t>5- في حال التباين في الآراء بين أعضاء اللجنة، تؤخذ القرارات بأغلبية أعضائها ويُدوِّن أيّ عضو مخالف أسباب مخالفته.</w:t>
      </w:r>
    </w:p>
    <w:p w:rsidR="00CF36E9" w:rsidRPr="009F6946" w:rsidRDefault="00CF36E9" w:rsidP="00CF36E9">
      <w:pPr>
        <w:pBdr>
          <w:top w:val="nil"/>
          <w:left w:val="nil"/>
          <w:bottom w:val="nil"/>
          <w:right w:val="nil"/>
          <w:between w:val="nil"/>
        </w:pBdr>
        <w:spacing w:line="276" w:lineRule="auto"/>
        <w:ind w:left="379" w:hanging="289"/>
        <w:rPr>
          <w:rFonts w:asciiTheme="majorBidi" w:hAnsiTheme="majorBidi" w:cstheme="majorBidi"/>
        </w:rPr>
      </w:pPr>
      <w:r w:rsidRPr="009F6946">
        <w:rPr>
          <w:rFonts w:asciiTheme="majorBidi" w:hAnsiTheme="majorBidi" w:cstheme="majorBidi"/>
          <w:color w:val="000000"/>
          <w:rtl/>
        </w:rPr>
        <w:t>6- يحقّ لجميع العارضين المشاركين في عملية التلزيم أو لممثّليهم المفوّضين وفقاً للأصول، كما يَحقّ للمراقب المندوب من قبل هيئة الشراء العام حضور جلسة فتح العروض. كما يمكن لإدارة الجمارك دعوة وسائل الإعلام لحضور هذه الجلسة.</w:t>
      </w:r>
    </w:p>
    <w:p w:rsidR="00CF36E9" w:rsidRPr="009F6946" w:rsidRDefault="00CF36E9" w:rsidP="00CF36E9">
      <w:pPr>
        <w:pBdr>
          <w:top w:val="nil"/>
          <w:left w:val="nil"/>
          <w:bottom w:val="nil"/>
          <w:right w:val="nil"/>
          <w:between w:val="nil"/>
        </w:pBdr>
        <w:spacing w:line="276" w:lineRule="auto"/>
        <w:ind w:left="379" w:hanging="289"/>
        <w:rPr>
          <w:rFonts w:asciiTheme="majorBidi" w:hAnsiTheme="majorBidi" w:cstheme="majorBidi"/>
        </w:rPr>
      </w:pPr>
      <w:r w:rsidRPr="009F6946">
        <w:rPr>
          <w:rFonts w:asciiTheme="majorBidi" w:hAnsiTheme="majorBidi" w:cstheme="majorBidi"/>
          <w:color w:val="000000"/>
          <w:rtl/>
        </w:rPr>
        <w:t>7- تُفتَح العروض بحسب الآلية التالية:</w:t>
      </w:r>
    </w:p>
    <w:p w:rsidR="00CF36E9" w:rsidRPr="009F6946" w:rsidRDefault="00CF36E9" w:rsidP="00CF36E9">
      <w:pPr>
        <w:numPr>
          <w:ilvl w:val="0"/>
          <w:numId w:val="9"/>
        </w:numPr>
        <w:pBdr>
          <w:top w:val="nil"/>
          <w:left w:val="nil"/>
          <w:bottom w:val="nil"/>
          <w:right w:val="nil"/>
          <w:between w:val="nil"/>
        </w:pBdr>
        <w:spacing w:line="276" w:lineRule="auto"/>
        <w:ind w:left="846"/>
        <w:rPr>
          <w:rFonts w:asciiTheme="majorBidi" w:hAnsiTheme="majorBidi" w:cstheme="majorBidi"/>
        </w:rPr>
      </w:pPr>
      <w:r w:rsidRPr="009F6946">
        <w:rPr>
          <w:rFonts w:asciiTheme="majorBidi" w:hAnsiTheme="majorBidi" w:cstheme="majorBidi"/>
          <w:color w:val="000000"/>
          <w:rtl/>
        </w:rPr>
        <w:t>يتم فض الغلاف الخارجي الموحّد لكل عارض على حدة واعلان اسمه ضمن المشاركين في الصفقة، وذلك وفق ترتيب الأرقام التسلسلية المُسجلة على الغلافات الخارجية والمسلّمة للعارضين.</w:t>
      </w:r>
    </w:p>
    <w:p w:rsidR="00CF36E9" w:rsidRPr="009F6946" w:rsidRDefault="00CF36E9" w:rsidP="00CF36E9">
      <w:pPr>
        <w:numPr>
          <w:ilvl w:val="0"/>
          <w:numId w:val="9"/>
        </w:numPr>
        <w:pBdr>
          <w:top w:val="nil"/>
          <w:left w:val="nil"/>
          <w:bottom w:val="nil"/>
          <w:right w:val="nil"/>
          <w:between w:val="nil"/>
        </w:pBdr>
        <w:spacing w:line="276" w:lineRule="auto"/>
        <w:ind w:left="846"/>
        <w:rPr>
          <w:rFonts w:asciiTheme="majorBidi" w:hAnsiTheme="majorBidi" w:cstheme="majorBidi"/>
        </w:rPr>
      </w:pPr>
      <w:r w:rsidRPr="009F6946">
        <w:rPr>
          <w:rFonts w:asciiTheme="majorBidi" w:hAnsiTheme="majorBidi" w:cstheme="majorBidi"/>
          <w:color w:val="000000"/>
          <w:rtl/>
        </w:rPr>
        <w:lastRenderedPageBreak/>
        <w:t>يتم فض الغلاف رقم (1) (الوثائق والمستندات الإدارية المنصوص عنها في المادة الرابعة اعلاه) وفرز المستندات المطلوبة والتدقيق فيها تمهيداً لتحديد وإعلان أسماء العارضين المقبولين شكلاً والمؤهلين للاشتراك في بيان مقارنة الأسعار.</w:t>
      </w:r>
    </w:p>
    <w:p w:rsidR="00CF36E9" w:rsidRPr="009F6946" w:rsidRDefault="00CF36E9" w:rsidP="00CF36E9">
      <w:pPr>
        <w:numPr>
          <w:ilvl w:val="0"/>
          <w:numId w:val="9"/>
        </w:numPr>
        <w:pBdr>
          <w:top w:val="nil"/>
          <w:left w:val="nil"/>
          <w:bottom w:val="nil"/>
          <w:right w:val="nil"/>
          <w:between w:val="nil"/>
        </w:pBdr>
        <w:spacing w:line="276" w:lineRule="auto"/>
        <w:ind w:left="846"/>
        <w:rPr>
          <w:rFonts w:asciiTheme="majorBidi" w:hAnsiTheme="majorBidi" w:cstheme="majorBidi"/>
        </w:rPr>
      </w:pPr>
      <w:r w:rsidRPr="009F6946">
        <w:rPr>
          <w:rFonts w:asciiTheme="majorBidi" w:hAnsiTheme="majorBidi" w:cstheme="majorBidi"/>
          <w:color w:val="000000"/>
          <w:rtl/>
        </w:rPr>
        <w:t xml:space="preserve">يجري فض الغلاف رقم (2) (بيان الأسعار) للعارضين المقبولين شكلًا كل على حدة وإجراء العمليات الحسابية اللازمة، وتدوين </w:t>
      </w:r>
      <w:r w:rsidRPr="009F6946">
        <w:rPr>
          <w:rFonts w:asciiTheme="majorBidi" w:hAnsiTheme="majorBidi" w:cstheme="majorBidi"/>
          <w:color w:val="000000"/>
          <w:rtl/>
          <w:lang w:bidi="ar-LB"/>
        </w:rPr>
        <w:t>السعر الإجمالي</w:t>
      </w:r>
      <w:r w:rsidRPr="009F6946">
        <w:rPr>
          <w:rFonts w:asciiTheme="majorBidi" w:hAnsiTheme="majorBidi" w:cstheme="majorBidi"/>
          <w:color w:val="000000"/>
          <w:rtl/>
        </w:rPr>
        <w:t xml:space="preserve"> لكل عارض بما فيه الضريبة على القيمة المضافة في حال كان العارض خاضعًا لها، تمهيدًا لإجراء مقارنة واعلان اسم الملتزم المؤقت.</w:t>
      </w:r>
    </w:p>
    <w:p w:rsidR="00CF36E9" w:rsidRPr="009F6946" w:rsidRDefault="00CF36E9" w:rsidP="00CF36E9">
      <w:pPr>
        <w:numPr>
          <w:ilvl w:val="0"/>
          <w:numId w:val="9"/>
        </w:numPr>
        <w:pBdr>
          <w:top w:val="nil"/>
          <w:left w:val="nil"/>
          <w:bottom w:val="nil"/>
          <w:right w:val="nil"/>
          <w:between w:val="nil"/>
        </w:pBdr>
        <w:spacing w:line="276" w:lineRule="auto"/>
        <w:ind w:left="846"/>
        <w:rPr>
          <w:rFonts w:asciiTheme="majorBidi" w:hAnsiTheme="majorBidi" w:cstheme="majorBidi"/>
        </w:rPr>
      </w:pPr>
      <w:r w:rsidRPr="009F6946">
        <w:rPr>
          <w:rFonts w:asciiTheme="majorBidi" w:hAnsiTheme="majorBidi" w:cstheme="majorBidi"/>
          <w:color w:val="000000"/>
          <w:rtl/>
        </w:rPr>
        <w:t>تُصحِّح لجنة التلزيم أيَّ أخطاء حسابية محضة تكتشفها أثناء فحصها العروض المقدَّمة وفقاً لأحكام دفتر الشروط، وتبلِّغ التصحيحات إلى العارض المعني بشكل فوري.</w:t>
      </w:r>
    </w:p>
    <w:p w:rsidR="00CF36E9" w:rsidRPr="00AF0AC8" w:rsidRDefault="00CF36E9" w:rsidP="00AF0AC8">
      <w:pPr>
        <w:pStyle w:val="ListParagraph"/>
        <w:numPr>
          <w:ilvl w:val="0"/>
          <w:numId w:val="27"/>
        </w:numPr>
        <w:pBdr>
          <w:top w:val="nil"/>
          <w:left w:val="nil"/>
          <w:bottom w:val="nil"/>
          <w:right w:val="nil"/>
          <w:between w:val="nil"/>
        </w:pBdr>
        <w:rPr>
          <w:rFonts w:asciiTheme="majorBidi" w:hAnsiTheme="majorBidi" w:cstheme="majorBidi"/>
          <w:color w:val="000000"/>
          <w:sz w:val="28"/>
          <w:szCs w:val="28"/>
        </w:rPr>
      </w:pPr>
      <w:r w:rsidRPr="00AF0AC8">
        <w:rPr>
          <w:rFonts w:asciiTheme="majorBidi" w:hAnsiTheme="majorBidi" w:cstheme="majorBidi"/>
          <w:color w:val="000000"/>
          <w:sz w:val="28"/>
          <w:szCs w:val="28"/>
          <w:rtl/>
        </w:rPr>
        <w:t>يمكن للجنة التلزيم، في أيِّ مرحلة من مراحل إجراءات التلزيم، أن تطلب خطياً من العارض إيضاحات بشأن المعلومات المتعلِّقة بمؤهلاته أو بشأن عروضه، لمساعدتها في التأكُّد من المؤهّلات أو فحص العروض المقدَّمة وتقييمها.</w:t>
      </w:r>
    </w:p>
    <w:p w:rsidR="00CF36E9" w:rsidRPr="00AF0AC8" w:rsidRDefault="00CF36E9" w:rsidP="00AF0AC8">
      <w:pPr>
        <w:pStyle w:val="ListParagraph"/>
        <w:numPr>
          <w:ilvl w:val="0"/>
          <w:numId w:val="27"/>
        </w:numPr>
        <w:pBdr>
          <w:top w:val="nil"/>
          <w:left w:val="nil"/>
          <w:bottom w:val="nil"/>
          <w:right w:val="nil"/>
          <w:between w:val="nil"/>
        </w:pBdr>
        <w:rPr>
          <w:rFonts w:asciiTheme="majorBidi" w:hAnsiTheme="majorBidi" w:cstheme="majorBidi"/>
          <w:sz w:val="28"/>
          <w:szCs w:val="28"/>
        </w:rPr>
      </w:pPr>
      <w:r w:rsidRPr="00AF0AC8">
        <w:rPr>
          <w:rFonts w:asciiTheme="majorBidi" w:hAnsiTheme="majorBidi" w:cstheme="majorBidi"/>
          <w:color w:val="000000"/>
          <w:sz w:val="28"/>
          <w:szCs w:val="28"/>
          <w:rtl/>
        </w:rPr>
        <w:t>تُسجَّل وقائع فتح العروض خطياً في محضر يوقِّع عليه رئيس وأعضاء لجنة التلزيم، كما توضع لائحة بالحضور يوقِّع عليها المشاركون من ممثّلي إدارة الجمارك وهيئة الشراء العام، والعارضين وممثليهم على أن يشكّل ذلك إثباتاً على حضورهم. تُدرَج كل المعلومات والوثائق المتعلِّقة بوقائع الجلسة في سجلّ إجراءات الشراء المنصوص عليه في المادة 9 من قانون الشراء العام.</w:t>
      </w:r>
    </w:p>
    <w:p w:rsidR="00CF36E9" w:rsidRPr="00AF0AC8" w:rsidRDefault="00CF36E9" w:rsidP="00AF0AC8">
      <w:pPr>
        <w:numPr>
          <w:ilvl w:val="0"/>
          <w:numId w:val="27"/>
        </w:numPr>
        <w:pBdr>
          <w:top w:val="nil"/>
          <w:left w:val="nil"/>
          <w:bottom w:val="nil"/>
          <w:right w:val="nil"/>
          <w:between w:val="nil"/>
        </w:pBdr>
        <w:spacing w:line="276" w:lineRule="auto"/>
        <w:ind w:hanging="433"/>
        <w:rPr>
          <w:rFonts w:asciiTheme="majorBidi" w:hAnsiTheme="majorBidi" w:cstheme="majorBidi"/>
          <w:color w:val="000000"/>
        </w:rPr>
      </w:pPr>
      <w:r w:rsidRPr="00AF0AC8">
        <w:rPr>
          <w:rFonts w:asciiTheme="majorBidi" w:hAnsiTheme="majorBidi" w:cstheme="majorBidi"/>
          <w:color w:val="000000"/>
          <w:rtl/>
        </w:rPr>
        <w:t>لا يمكن طلب إجراء أو السماح بإجراء أيِّ تغيير جوهري في المعلومات المتعلِّقة بالمؤهلات أو بالعرض المقدَّم، بما في ذلك التغييرات الرامية إلى جعل مَن ليس مؤهَّلاً من العارضين مؤهَّلاً أو جعل عرض غير مستوفٍ للمتطلبات مستوفياً لها.</w:t>
      </w:r>
    </w:p>
    <w:p w:rsidR="00CF36E9" w:rsidRPr="00AF0AC8" w:rsidRDefault="00CF36E9" w:rsidP="00AF0AC8">
      <w:pPr>
        <w:numPr>
          <w:ilvl w:val="0"/>
          <w:numId w:val="27"/>
        </w:numPr>
        <w:pBdr>
          <w:top w:val="nil"/>
          <w:left w:val="nil"/>
          <w:bottom w:val="nil"/>
          <w:right w:val="nil"/>
          <w:between w:val="nil"/>
        </w:pBdr>
        <w:spacing w:line="276" w:lineRule="auto"/>
        <w:ind w:hanging="433"/>
        <w:rPr>
          <w:rFonts w:asciiTheme="majorBidi" w:hAnsiTheme="majorBidi" w:cstheme="majorBidi"/>
          <w:color w:val="000000"/>
        </w:rPr>
      </w:pPr>
      <w:r w:rsidRPr="00AF0AC8">
        <w:rPr>
          <w:rFonts w:asciiTheme="majorBidi" w:hAnsiTheme="majorBidi" w:cstheme="majorBidi"/>
          <w:color w:val="000000"/>
          <w:rtl/>
        </w:rPr>
        <w:t>لا يمكن إجراءُ أيِّ مفاوضات بين إدارة الجمارك أو لجنة التلزيم والعارِض بخصوص المعلومات المتعلّقة بالمؤهلات أو بخصوص العروض المقدَّمة، ولا يجوز إجراء أيِّ تغيير في السعر إثر طلب استيضاح من أي عارض.</w:t>
      </w:r>
    </w:p>
    <w:p w:rsidR="00CF36E9" w:rsidRPr="00AF0AC8" w:rsidRDefault="00CF36E9" w:rsidP="00AF0AC8">
      <w:pPr>
        <w:numPr>
          <w:ilvl w:val="0"/>
          <w:numId w:val="27"/>
        </w:numPr>
        <w:pBdr>
          <w:top w:val="nil"/>
          <w:left w:val="nil"/>
          <w:bottom w:val="nil"/>
          <w:right w:val="nil"/>
          <w:between w:val="nil"/>
        </w:pBdr>
        <w:spacing w:line="276" w:lineRule="auto"/>
        <w:ind w:hanging="433"/>
        <w:rPr>
          <w:rFonts w:asciiTheme="majorBidi" w:hAnsiTheme="majorBidi" w:cstheme="majorBidi"/>
          <w:color w:val="000000"/>
        </w:rPr>
      </w:pPr>
      <w:r w:rsidRPr="00AF0AC8">
        <w:rPr>
          <w:rFonts w:asciiTheme="majorBidi" w:hAnsiTheme="majorBidi" w:cstheme="majorBidi"/>
          <w:color w:val="000000"/>
          <w:rtl/>
        </w:rPr>
        <w:t>تُدرَج جميع المراسلات التي تجري بموجب هذه المادة في سجل إجراءات الشراء بحسب المادة 9 من قانون الشراء العام.</w:t>
      </w:r>
    </w:p>
    <w:p w:rsidR="00CF36E9" w:rsidRPr="009F6946" w:rsidRDefault="00CF36E9" w:rsidP="00AF0AC8">
      <w:pPr>
        <w:numPr>
          <w:ilvl w:val="0"/>
          <w:numId w:val="27"/>
        </w:numPr>
        <w:pBdr>
          <w:top w:val="nil"/>
          <w:left w:val="nil"/>
          <w:bottom w:val="nil"/>
          <w:right w:val="nil"/>
          <w:between w:val="nil"/>
        </w:pBdr>
        <w:spacing w:line="276" w:lineRule="auto"/>
        <w:ind w:hanging="433"/>
        <w:rPr>
          <w:rFonts w:asciiTheme="majorBidi" w:hAnsiTheme="majorBidi" w:cstheme="majorBidi"/>
        </w:rPr>
      </w:pPr>
      <w:r w:rsidRPr="009F6946">
        <w:rPr>
          <w:rFonts w:asciiTheme="majorBidi" w:hAnsiTheme="majorBidi" w:cstheme="majorBidi"/>
          <w:color w:val="000000"/>
          <w:rtl/>
        </w:rPr>
        <w:t>في حال كانت المعلومات أو المستندات المقدَّمة في العرض ناقصة أو خاطئة أو في حال غياب وثيقة معيَّنة، يَجوز للجنة التلزيم الطلب خطّياً من العارض المعني توضيحات حول عرضه، أو طلب تقديم أو استكمال المعلومات أو الوثائق ذات الصلة خلال فترة زمنية محدَّدة، شرط أن تكون كافة المراسلات خطية واحترام مبادىء الشفافية والمساواة في المعاملة بين العارضين في طلبات التوضيح أو الاستكمال الخطية، ومع مراعاة أحكام الفقرة 3 من البند الثاني من المادة 21 من قانون الشراء العام.</w:t>
      </w:r>
    </w:p>
    <w:p w:rsidR="00CF36E9" w:rsidRPr="009F6946" w:rsidRDefault="00CF36E9" w:rsidP="00CF36E9">
      <w:pPr>
        <w:pBdr>
          <w:top w:val="nil"/>
          <w:left w:val="nil"/>
          <w:bottom w:val="nil"/>
          <w:right w:val="nil"/>
          <w:between w:val="nil"/>
        </w:pBdr>
        <w:spacing w:line="276" w:lineRule="auto"/>
        <w:ind w:left="379"/>
        <w:rPr>
          <w:rFonts w:asciiTheme="majorBidi" w:hAnsiTheme="majorBidi" w:cstheme="majorBidi"/>
          <w:rtl/>
        </w:rPr>
      </w:pPr>
    </w:p>
    <w:p w:rsidR="00CF36E9" w:rsidRPr="009F6946" w:rsidRDefault="00CF36E9" w:rsidP="00CF36E9">
      <w:pPr>
        <w:pStyle w:val="Heading3"/>
        <w:tabs>
          <w:tab w:val="clear" w:pos="2408"/>
        </w:tabs>
        <w:spacing w:before="0" w:after="0" w:line="276" w:lineRule="auto"/>
        <w:ind w:left="-6" w:right="0" w:firstLine="0"/>
        <w:rPr>
          <w:rFonts w:asciiTheme="majorBidi" w:hAnsiTheme="majorBidi" w:cstheme="majorBidi"/>
          <w:b w:val="0"/>
          <w:bCs/>
          <w:sz w:val="28"/>
          <w:szCs w:val="28"/>
        </w:rPr>
      </w:pPr>
      <w:r w:rsidRPr="009F6946">
        <w:rPr>
          <w:rFonts w:asciiTheme="majorBidi" w:hAnsiTheme="majorBidi" w:cstheme="majorBidi"/>
          <w:b w:val="0"/>
          <w:bCs/>
          <w:sz w:val="28"/>
          <w:szCs w:val="28"/>
          <w:rtl/>
        </w:rPr>
        <w:t>المادة الثانية عشرة: استبعاد العارض</w:t>
      </w:r>
    </w:p>
    <w:p w:rsidR="00CF36E9" w:rsidRPr="009F6946" w:rsidRDefault="00CF36E9" w:rsidP="00CF36E9">
      <w:pPr>
        <w:pBdr>
          <w:between w:val="nil"/>
        </w:pBdr>
        <w:spacing w:line="276" w:lineRule="auto"/>
        <w:rPr>
          <w:rFonts w:asciiTheme="majorBidi" w:hAnsiTheme="majorBidi" w:cstheme="majorBidi"/>
          <w:color w:val="000000"/>
          <w:rtl/>
        </w:rPr>
      </w:pPr>
      <w:bookmarkStart w:id="9" w:name="_Hlk119064289"/>
      <w:r w:rsidRPr="009F6946">
        <w:rPr>
          <w:rFonts w:asciiTheme="majorBidi" w:hAnsiTheme="majorBidi" w:cstheme="majorBidi"/>
          <w:color w:val="000000"/>
          <w:rtl/>
        </w:rPr>
        <w:t xml:space="preserve">تستبعد إدارة الجمارك العارض من إجراءات الشراء في إحدى الحالتين التاليتين:  </w:t>
      </w:r>
    </w:p>
    <w:p w:rsidR="00CF36E9" w:rsidRPr="009F6946" w:rsidRDefault="00CF36E9" w:rsidP="00CF36E9">
      <w:pPr>
        <w:pBdr>
          <w:between w:val="nil"/>
        </w:pBdr>
        <w:spacing w:line="276" w:lineRule="auto"/>
        <w:rPr>
          <w:rFonts w:asciiTheme="majorBidi" w:hAnsiTheme="majorBidi" w:cstheme="majorBidi"/>
          <w:color w:val="000000"/>
          <w:rtl/>
        </w:rPr>
      </w:pPr>
      <w:r w:rsidRPr="009F6946">
        <w:rPr>
          <w:rFonts w:asciiTheme="majorBidi" w:hAnsiTheme="majorBidi" w:cstheme="majorBidi"/>
          <w:color w:val="000000"/>
          <w:rtl/>
        </w:rPr>
        <w:t xml:space="preserve">- في حال قام العارض بارتكاب أي مخالفة أو عمل محظر بموجب أحكام قانون الشراء العام أو أي جريمة شائنة أو إحدى الجرائم المشمولة بقانون الفساد ، لا سيما جرائم صرف النفوذ والرشوة ، إذا عرض على أيّ موظف أو مستخدم حالي أو سابق لدى الجهة الشارية أو لدى سلطة حكومية أخرى، أو منحه أو وافق على منحه، بطريقة مباشرة أو غير مباشرة، منفعة أو عملاً أو أي شيء آخر ذي قيمة، بهدف التأثير على تصرف أو قرار ما من جانب الجهة الشارية أو على إجراء تتبعه في ما يتعلق بإجراءات التلزيم.  </w:t>
      </w:r>
    </w:p>
    <w:p w:rsidR="00CF36E9" w:rsidRPr="009F6946" w:rsidRDefault="00CF36E9" w:rsidP="00CF36E9">
      <w:pPr>
        <w:pBdr>
          <w:between w:val="nil"/>
        </w:pBdr>
        <w:spacing w:line="276" w:lineRule="auto"/>
        <w:rPr>
          <w:rFonts w:asciiTheme="majorBidi" w:hAnsiTheme="majorBidi" w:cstheme="majorBidi"/>
          <w:color w:val="000000"/>
          <w:rtl/>
        </w:rPr>
      </w:pPr>
      <w:r w:rsidRPr="009F6946">
        <w:rPr>
          <w:rFonts w:asciiTheme="majorBidi" w:hAnsiTheme="majorBidi" w:cstheme="majorBidi"/>
          <w:color w:val="000000"/>
          <w:rtl/>
        </w:rPr>
        <w:lastRenderedPageBreak/>
        <w:t>- إذا كان لدى العارض ميزة تنافسية غير منصفة أو كان لديه تضارب في المصالح بما يخالف أحكام قانون الشراء العام والقوانين المرعيّة الإجراء.</w:t>
      </w:r>
    </w:p>
    <w:bookmarkEnd w:id="9"/>
    <w:p w:rsidR="00CF36E9" w:rsidRPr="009F6946" w:rsidRDefault="00CF36E9" w:rsidP="00CF36E9">
      <w:pPr>
        <w:pStyle w:val="Heading3"/>
        <w:tabs>
          <w:tab w:val="clear" w:pos="2408"/>
        </w:tabs>
        <w:spacing w:before="0" w:after="0" w:line="276" w:lineRule="auto"/>
        <w:ind w:right="0"/>
        <w:rPr>
          <w:rFonts w:asciiTheme="majorBidi" w:hAnsiTheme="majorBidi" w:cstheme="majorBidi"/>
          <w:b w:val="0"/>
          <w:bCs/>
          <w:sz w:val="28"/>
          <w:szCs w:val="28"/>
          <w:rtl/>
        </w:rPr>
      </w:pPr>
    </w:p>
    <w:p w:rsidR="00CF36E9" w:rsidRPr="009F6946" w:rsidRDefault="00CF36E9" w:rsidP="00CF36E9">
      <w:pPr>
        <w:pStyle w:val="Heading3"/>
        <w:tabs>
          <w:tab w:val="clear" w:pos="2408"/>
        </w:tabs>
        <w:spacing w:before="0" w:after="0" w:line="276" w:lineRule="auto"/>
        <w:ind w:left="-6" w:right="0" w:firstLine="0"/>
        <w:rPr>
          <w:rFonts w:asciiTheme="majorBidi" w:hAnsiTheme="majorBidi" w:cstheme="majorBidi"/>
          <w:b w:val="0"/>
          <w:bCs/>
          <w:sz w:val="28"/>
          <w:szCs w:val="28"/>
        </w:rPr>
      </w:pPr>
      <w:r w:rsidRPr="009F6946">
        <w:rPr>
          <w:rFonts w:asciiTheme="majorBidi" w:hAnsiTheme="majorBidi" w:cstheme="majorBidi"/>
          <w:b w:val="0"/>
          <w:bCs/>
          <w:sz w:val="28"/>
          <w:szCs w:val="28"/>
          <w:rtl/>
        </w:rPr>
        <w:t>المادة الثالثة عشرة: حظر المفاوضات مع العارضين (المادة 56 من قانون الشراء العام)</w:t>
      </w:r>
    </w:p>
    <w:p w:rsidR="00CF36E9" w:rsidRPr="009F6946" w:rsidRDefault="00CF36E9" w:rsidP="00CF36E9">
      <w:pPr>
        <w:spacing w:line="276" w:lineRule="auto"/>
        <w:ind w:left="-6"/>
        <w:rPr>
          <w:rFonts w:asciiTheme="majorBidi" w:hAnsiTheme="majorBidi" w:cstheme="majorBidi"/>
        </w:rPr>
      </w:pPr>
      <w:bookmarkStart w:id="10" w:name="_heading=h.2grqrue" w:colFirst="0" w:colLast="0"/>
      <w:bookmarkEnd w:id="10"/>
      <w:r w:rsidRPr="009F6946">
        <w:rPr>
          <w:rFonts w:asciiTheme="majorBidi" w:hAnsiTheme="majorBidi" w:cstheme="majorBidi"/>
          <w:rtl/>
        </w:rPr>
        <w:t>تُحظَّر المفاوضات بين إدارة الجمارك أو لجنة التلزيم وأيّ من العارضين بشأن العرض الذي قدَّمَه ذلك العارض.</w:t>
      </w:r>
    </w:p>
    <w:p w:rsidR="00CF36E9" w:rsidRPr="009F6946" w:rsidRDefault="00CF36E9" w:rsidP="00CF36E9">
      <w:pPr>
        <w:spacing w:line="276" w:lineRule="auto"/>
        <w:ind w:left="-6"/>
        <w:rPr>
          <w:rFonts w:asciiTheme="majorBidi" w:hAnsiTheme="majorBidi" w:cstheme="majorBidi"/>
        </w:rPr>
      </w:pPr>
    </w:p>
    <w:p w:rsidR="00CF36E9" w:rsidRPr="009F6946" w:rsidRDefault="00CF36E9" w:rsidP="00CF36E9">
      <w:pPr>
        <w:pStyle w:val="Heading3"/>
        <w:tabs>
          <w:tab w:val="clear" w:pos="2408"/>
        </w:tabs>
        <w:spacing w:before="0" w:after="0" w:line="276" w:lineRule="auto"/>
        <w:ind w:left="-6" w:right="0" w:firstLine="0"/>
        <w:rPr>
          <w:rFonts w:asciiTheme="majorBidi" w:hAnsiTheme="majorBidi" w:cstheme="majorBidi"/>
          <w:b w:val="0"/>
          <w:bCs/>
          <w:sz w:val="28"/>
          <w:szCs w:val="28"/>
        </w:rPr>
      </w:pPr>
      <w:r w:rsidRPr="009F6946">
        <w:rPr>
          <w:rFonts w:asciiTheme="majorBidi" w:hAnsiTheme="majorBidi" w:cstheme="majorBidi"/>
          <w:b w:val="0"/>
          <w:bCs/>
          <w:sz w:val="28"/>
          <w:szCs w:val="28"/>
          <w:rtl/>
          <w:lang w:bidi="ar-LB"/>
        </w:rPr>
        <w:t xml:space="preserve">المادة الرابعة عشرة: </w:t>
      </w:r>
      <w:r w:rsidRPr="009F6946">
        <w:rPr>
          <w:rFonts w:asciiTheme="majorBidi" w:hAnsiTheme="majorBidi" w:cstheme="majorBidi"/>
          <w:b w:val="0"/>
          <w:bCs/>
          <w:sz w:val="28"/>
          <w:szCs w:val="28"/>
          <w:rtl/>
        </w:rPr>
        <w:t>الأنظمة التفضيلية (المادة 16 من قانون الشراء العام)</w:t>
      </w:r>
    </w:p>
    <w:p w:rsidR="00CF36E9" w:rsidRPr="009F6946" w:rsidRDefault="00CF36E9" w:rsidP="00CF36E9">
      <w:pPr>
        <w:pBdr>
          <w:top w:val="nil"/>
          <w:left w:val="nil"/>
          <w:bottom w:val="nil"/>
          <w:right w:val="nil"/>
          <w:between w:val="nil"/>
        </w:pBdr>
        <w:spacing w:line="276" w:lineRule="auto"/>
        <w:rPr>
          <w:rFonts w:asciiTheme="majorBidi" w:hAnsiTheme="majorBidi" w:cstheme="majorBidi"/>
        </w:rPr>
      </w:pPr>
      <w:r w:rsidRPr="009F6946">
        <w:rPr>
          <w:rFonts w:asciiTheme="majorBidi" w:hAnsiTheme="majorBidi" w:cstheme="majorBidi"/>
          <w:color w:val="000000"/>
          <w:rtl/>
        </w:rPr>
        <w:t xml:space="preserve">خلافاً لأي نص آخر، يمكن إعطاء العروض المتضمنة سلعاً أو خدمات ذات منشأ وطني أفضلية بنسبة //10// عشرة بالمئة عن العروض المقدّمة لسلع أو خدمات أجنبية. تُعطى الأفضلية لمكوّنات العرض ذات المنشأ الوطني. </w:t>
      </w:r>
    </w:p>
    <w:p w:rsidR="00CF36E9" w:rsidRPr="009F6946" w:rsidRDefault="00CF36E9" w:rsidP="00CF36E9">
      <w:pPr>
        <w:spacing w:line="276" w:lineRule="auto"/>
        <w:ind w:left="-6"/>
        <w:rPr>
          <w:rFonts w:asciiTheme="majorBidi" w:hAnsiTheme="majorBidi" w:cstheme="majorBidi"/>
        </w:rPr>
      </w:pPr>
    </w:p>
    <w:p w:rsidR="00CF36E9" w:rsidRPr="009F6946" w:rsidRDefault="00CF36E9" w:rsidP="00CF36E9">
      <w:pPr>
        <w:pStyle w:val="Heading3"/>
        <w:tabs>
          <w:tab w:val="clear" w:pos="2408"/>
        </w:tabs>
        <w:spacing w:before="0" w:after="0" w:line="276" w:lineRule="auto"/>
        <w:ind w:left="-6" w:right="0" w:firstLine="0"/>
        <w:rPr>
          <w:rFonts w:asciiTheme="majorBidi" w:hAnsiTheme="majorBidi" w:cstheme="majorBidi"/>
          <w:b w:val="0"/>
          <w:bCs/>
          <w:sz w:val="28"/>
          <w:szCs w:val="28"/>
          <w:u w:val="single"/>
          <w:lang w:bidi="ar-LB"/>
        </w:rPr>
      </w:pPr>
      <w:r w:rsidRPr="009F6946">
        <w:rPr>
          <w:rFonts w:asciiTheme="majorBidi" w:hAnsiTheme="majorBidi" w:cstheme="majorBidi"/>
          <w:b w:val="0"/>
          <w:bCs/>
          <w:sz w:val="28"/>
          <w:szCs w:val="28"/>
          <w:rtl/>
        </w:rPr>
        <w:t>المادة الخامسة عشرة: رفع السرية المصرفية:</w:t>
      </w:r>
    </w:p>
    <w:p w:rsidR="00CF36E9" w:rsidRPr="009F6946" w:rsidRDefault="00CF36E9" w:rsidP="00CF36E9">
      <w:pPr>
        <w:spacing w:line="276" w:lineRule="auto"/>
        <w:rPr>
          <w:rFonts w:asciiTheme="majorBidi" w:hAnsiTheme="majorBidi" w:cstheme="majorBidi"/>
          <w:b/>
          <w:bCs/>
          <w:rtl/>
          <w:lang w:bidi="ar-LB"/>
        </w:rPr>
      </w:pPr>
      <w:r w:rsidRPr="009F6946">
        <w:rPr>
          <w:rFonts w:asciiTheme="majorBidi" w:hAnsiTheme="majorBidi" w:cstheme="majorBidi"/>
          <w:rtl/>
          <w:lang w:bidi="ar-LB"/>
        </w:rPr>
        <w:t>يُعتبر العارض فور تقديمه العرض مُلتزمًا برفع السرية المصرفية عن الحساب المصرفي الذي يودع فيه أو ينتقل إليه أي مبلغ من المال العام المتعلق بهذا التلزيم، سندًا للقرار رقم 17 تاريخ 12/5/2020 الصادر عن مجلس الوزراء</w:t>
      </w:r>
      <w:r w:rsidRPr="009F6946">
        <w:rPr>
          <w:rFonts w:asciiTheme="majorBidi" w:hAnsiTheme="majorBidi" w:cstheme="majorBidi"/>
          <w:b/>
          <w:bCs/>
          <w:rtl/>
          <w:lang w:bidi="ar-LB"/>
        </w:rPr>
        <w:t>.</w:t>
      </w:r>
    </w:p>
    <w:p w:rsidR="00CF36E9" w:rsidRPr="009F6946" w:rsidRDefault="00CF36E9" w:rsidP="00CF36E9">
      <w:pPr>
        <w:pStyle w:val="Heading3"/>
        <w:tabs>
          <w:tab w:val="clear" w:pos="2408"/>
        </w:tabs>
        <w:spacing w:before="0" w:after="0" w:line="276" w:lineRule="auto"/>
        <w:ind w:left="-6" w:right="0" w:firstLine="0"/>
        <w:rPr>
          <w:rFonts w:asciiTheme="majorBidi" w:hAnsiTheme="majorBidi" w:cstheme="majorBidi"/>
          <w:b w:val="0"/>
          <w:bCs/>
          <w:sz w:val="28"/>
          <w:szCs w:val="28"/>
          <w:rtl/>
        </w:rPr>
      </w:pPr>
      <w:r w:rsidRPr="009F6946">
        <w:rPr>
          <w:rFonts w:asciiTheme="majorBidi" w:hAnsiTheme="majorBidi" w:cstheme="majorBidi"/>
          <w:b w:val="0"/>
          <w:bCs/>
          <w:sz w:val="28"/>
          <w:szCs w:val="28"/>
          <w:rtl/>
        </w:rPr>
        <w:t>المادة السادسة عشرة: إلغاء الشراء و/أو أيّ من اجراءاته:</w:t>
      </w:r>
    </w:p>
    <w:p w:rsidR="00CF36E9" w:rsidRDefault="00CF36E9" w:rsidP="00CF36E9">
      <w:pPr>
        <w:spacing w:line="276" w:lineRule="auto"/>
        <w:rPr>
          <w:rFonts w:asciiTheme="majorBidi" w:hAnsiTheme="majorBidi" w:cstheme="majorBidi"/>
          <w:rtl/>
        </w:rPr>
      </w:pPr>
      <w:r w:rsidRPr="009F6946">
        <w:rPr>
          <w:rFonts w:asciiTheme="majorBidi" w:hAnsiTheme="majorBidi" w:cstheme="majorBidi"/>
          <w:rtl/>
        </w:rPr>
        <w:t>يمكن لإدارة الجمارك  أن تُلغي الشراء و/ أو أيّ من إجراءاته في أيِّ وقت قبل إبلاغ الـملتزم الـمؤقت إبرام العقد، في الحالات التي نصّت عليها المادة 25 من قانون الشراء العام.</w:t>
      </w:r>
    </w:p>
    <w:p w:rsidR="00CF36E9" w:rsidRPr="009F6946" w:rsidRDefault="00CF36E9" w:rsidP="00CF36E9">
      <w:pPr>
        <w:spacing w:line="276" w:lineRule="auto"/>
        <w:rPr>
          <w:rFonts w:asciiTheme="majorBidi" w:hAnsiTheme="majorBidi" w:cstheme="majorBidi"/>
          <w:rtl/>
        </w:rPr>
      </w:pPr>
    </w:p>
    <w:p w:rsidR="00CF36E9" w:rsidRPr="009F6946" w:rsidRDefault="00CF36E9" w:rsidP="00CF36E9">
      <w:pPr>
        <w:spacing w:line="276" w:lineRule="auto"/>
        <w:rPr>
          <w:rFonts w:asciiTheme="majorBidi" w:hAnsiTheme="majorBidi" w:cstheme="majorBidi"/>
          <w:b/>
          <w:bCs/>
          <w:rtl/>
        </w:rPr>
      </w:pPr>
      <w:r w:rsidRPr="00127A1A">
        <w:rPr>
          <w:rFonts w:asciiTheme="majorBidi" w:hAnsiTheme="majorBidi" w:cstheme="majorBidi" w:hint="cs"/>
          <w:b/>
          <w:bCs/>
          <w:rtl/>
        </w:rPr>
        <w:t>المادة السابعة عشر</w:t>
      </w:r>
      <w:r>
        <w:rPr>
          <w:rFonts w:asciiTheme="majorBidi" w:hAnsiTheme="majorBidi" w:cstheme="majorBidi" w:hint="cs"/>
          <w:b/>
          <w:bCs/>
          <w:rtl/>
        </w:rPr>
        <w:t>ة</w:t>
      </w:r>
      <w:r w:rsidRPr="00127A1A">
        <w:rPr>
          <w:rFonts w:asciiTheme="majorBidi" w:hAnsiTheme="majorBidi" w:cstheme="majorBidi" w:hint="cs"/>
          <w:b/>
          <w:bCs/>
          <w:rtl/>
        </w:rPr>
        <w:t xml:space="preserve">: </w:t>
      </w:r>
      <w:r w:rsidRPr="009F6946">
        <w:rPr>
          <w:rFonts w:asciiTheme="majorBidi" w:hAnsiTheme="majorBidi" w:cstheme="majorBidi"/>
          <w:b/>
          <w:bCs/>
          <w:rtl/>
        </w:rPr>
        <w:t xml:space="preserve">زيادة أو تخفيض الكميات.  </w:t>
      </w:r>
    </w:p>
    <w:p w:rsidR="00CF36E9" w:rsidRPr="009F6946" w:rsidRDefault="00CF36E9" w:rsidP="00CF36E9">
      <w:pPr>
        <w:spacing w:line="276" w:lineRule="auto"/>
        <w:rPr>
          <w:rFonts w:asciiTheme="majorBidi" w:hAnsiTheme="majorBidi" w:cstheme="majorBidi"/>
          <w:rtl/>
        </w:rPr>
      </w:pPr>
      <w:r w:rsidRPr="009F6946">
        <w:rPr>
          <w:rFonts w:asciiTheme="majorBidi" w:hAnsiTheme="majorBidi" w:cstheme="majorBidi"/>
          <w:rtl/>
        </w:rPr>
        <w:t xml:space="preserve">يمكن زيادة أو تخفيض عدد </w:t>
      </w:r>
      <w:r w:rsidR="006B106F">
        <w:rPr>
          <w:rFonts w:asciiTheme="majorBidi" w:hAnsiTheme="majorBidi" w:cstheme="majorBidi" w:hint="cs"/>
          <w:rtl/>
        </w:rPr>
        <w:t>ال</w:t>
      </w:r>
      <w:r w:rsidRPr="009F6946">
        <w:rPr>
          <w:rFonts w:asciiTheme="majorBidi" w:hAnsiTheme="majorBidi" w:cstheme="majorBidi"/>
          <w:rtl/>
        </w:rPr>
        <w:t>أصناف</w:t>
      </w:r>
      <w:r w:rsidR="006B106F">
        <w:rPr>
          <w:rFonts w:asciiTheme="majorBidi" w:hAnsiTheme="majorBidi" w:cstheme="majorBidi" w:hint="cs"/>
          <w:rtl/>
        </w:rPr>
        <w:t xml:space="preserve"> </w:t>
      </w:r>
      <w:r w:rsidRPr="009F6946">
        <w:rPr>
          <w:rFonts w:asciiTheme="majorBidi" w:hAnsiTheme="majorBidi" w:cstheme="majorBidi"/>
          <w:rtl/>
        </w:rPr>
        <w:t>المذكورة ف</w:t>
      </w:r>
      <w:r w:rsidR="006B106F">
        <w:rPr>
          <w:rFonts w:asciiTheme="majorBidi" w:hAnsiTheme="majorBidi" w:cstheme="majorBidi" w:hint="cs"/>
          <w:rtl/>
        </w:rPr>
        <w:t>ي</w:t>
      </w:r>
      <w:r w:rsidRPr="009F6946">
        <w:rPr>
          <w:rFonts w:asciiTheme="majorBidi" w:hAnsiTheme="majorBidi" w:cstheme="majorBidi"/>
          <w:rtl/>
        </w:rPr>
        <w:t xml:space="preserve"> الملحق رقم ( 1) </w:t>
      </w:r>
      <w:r w:rsidR="004015A7">
        <w:rPr>
          <w:rFonts w:asciiTheme="majorBidi" w:hAnsiTheme="majorBidi" w:cstheme="majorBidi" w:hint="cs"/>
          <w:rtl/>
        </w:rPr>
        <w:t>(</w:t>
      </w:r>
      <w:r w:rsidRPr="009F6946">
        <w:rPr>
          <w:rFonts w:asciiTheme="majorBidi" w:hAnsiTheme="majorBidi" w:cstheme="majorBidi"/>
          <w:rtl/>
        </w:rPr>
        <w:t>جدول الأصناف ، الكميات،  والمواصفات الفنية</w:t>
      </w:r>
      <w:r w:rsidR="004015A7">
        <w:rPr>
          <w:rFonts w:asciiTheme="majorBidi" w:hAnsiTheme="majorBidi" w:cstheme="majorBidi" w:hint="cs"/>
          <w:rtl/>
        </w:rPr>
        <w:t>)</w:t>
      </w:r>
      <w:r w:rsidRPr="009F6946">
        <w:rPr>
          <w:rFonts w:asciiTheme="majorBidi" w:hAnsiTheme="majorBidi" w:cstheme="majorBidi"/>
          <w:rtl/>
        </w:rPr>
        <w:t xml:space="preserve"> حتى نسبة 20% فقط عشرون بالمئة، بنفس شروط وأسعار التلزيم ودون أن يحقّ للملتزم أيّ حق بالإعتراض على ذلك أو المطالبة بأي تعويض .</w:t>
      </w:r>
    </w:p>
    <w:p w:rsidR="00CF36E9" w:rsidRPr="009F6946" w:rsidRDefault="00CF36E9" w:rsidP="00CF36E9">
      <w:pPr>
        <w:spacing w:line="276" w:lineRule="auto"/>
        <w:rPr>
          <w:rFonts w:asciiTheme="majorBidi" w:hAnsiTheme="majorBidi" w:cstheme="majorBidi"/>
          <w:rtl/>
        </w:rPr>
      </w:pPr>
    </w:p>
    <w:p w:rsidR="00CF36E9" w:rsidRPr="009F6946" w:rsidRDefault="00CF36E9" w:rsidP="00CF36E9">
      <w:pPr>
        <w:pStyle w:val="Heading3"/>
        <w:tabs>
          <w:tab w:val="clear" w:pos="2408"/>
        </w:tabs>
        <w:spacing w:before="0" w:after="0" w:line="276" w:lineRule="auto"/>
        <w:ind w:left="-6" w:right="0" w:firstLine="0"/>
        <w:rPr>
          <w:rFonts w:asciiTheme="majorBidi" w:eastAsia="Times New Roman" w:hAnsiTheme="majorBidi" w:cstheme="majorBidi"/>
          <w:b w:val="0"/>
          <w:bCs/>
          <w:sz w:val="28"/>
          <w:szCs w:val="28"/>
          <w:lang w:val="en-GB" w:eastAsia="en-GB"/>
        </w:rPr>
      </w:pPr>
      <w:r w:rsidRPr="009F6946">
        <w:rPr>
          <w:rFonts w:asciiTheme="majorBidi" w:eastAsia="Times New Roman" w:hAnsiTheme="majorBidi" w:cstheme="majorBidi"/>
          <w:b w:val="0"/>
          <w:bCs/>
          <w:sz w:val="28"/>
          <w:szCs w:val="28"/>
          <w:rtl/>
          <w:lang w:val="en-GB" w:eastAsia="en-GB" w:bidi="ar-LB"/>
        </w:rPr>
        <w:t>المادة ال</w:t>
      </w:r>
      <w:r>
        <w:rPr>
          <w:rFonts w:asciiTheme="majorBidi" w:eastAsia="Times New Roman" w:hAnsiTheme="majorBidi" w:cstheme="majorBidi" w:hint="cs"/>
          <w:b w:val="0"/>
          <w:bCs/>
          <w:sz w:val="28"/>
          <w:szCs w:val="28"/>
          <w:rtl/>
          <w:lang w:val="en-GB" w:eastAsia="en-GB" w:bidi="ar-LB"/>
        </w:rPr>
        <w:t>ثامنة</w:t>
      </w:r>
      <w:r w:rsidRPr="009F6946">
        <w:rPr>
          <w:rFonts w:asciiTheme="majorBidi" w:eastAsia="Times New Roman" w:hAnsiTheme="majorBidi" w:cstheme="majorBidi"/>
          <w:b w:val="0"/>
          <w:bCs/>
          <w:sz w:val="28"/>
          <w:szCs w:val="28"/>
          <w:rtl/>
          <w:lang w:val="en-GB" w:eastAsia="en-GB" w:bidi="ar-LB"/>
        </w:rPr>
        <w:t xml:space="preserve"> عشرة: </w:t>
      </w:r>
      <w:r w:rsidRPr="009F6946">
        <w:rPr>
          <w:rFonts w:asciiTheme="majorBidi" w:eastAsia="Times New Roman" w:hAnsiTheme="majorBidi" w:cstheme="majorBidi"/>
          <w:b w:val="0"/>
          <w:bCs/>
          <w:sz w:val="28"/>
          <w:szCs w:val="28"/>
          <w:rtl/>
          <w:lang w:val="en-GB" w:eastAsia="en-GB"/>
        </w:rPr>
        <w:t xml:space="preserve">قواعد </w:t>
      </w:r>
      <w:r w:rsidRPr="009F6946">
        <w:rPr>
          <w:rFonts w:asciiTheme="majorBidi" w:hAnsiTheme="majorBidi" w:cstheme="majorBidi"/>
          <w:b w:val="0"/>
          <w:bCs/>
          <w:sz w:val="28"/>
          <w:szCs w:val="28"/>
          <w:rtl/>
          <w:lang w:bidi="ar-LB"/>
        </w:rPr>
        <w:t>قبول</w:t>
      </w:r>
      <w:r w:rsidRPr="009F6946">
        <w:rPr>
          <w:rFonts w:asciiTheme="majorBidi" w:eastAsia="Times New Roman" w:hAnsiTheme="majorBidi" w:cstheme="majorBidi"/>
          <w:b w:val="0"/>
          <w:bCs/>
          <w:sz w:val="28"/>
          <w:szCs w:val="28"/>
          <w:rtl/>
          <w:lang w:val="en-GB" w:eastAsia="en-GB"/>
        </w:rPr>
        <w:t xml:space="preserve"> العرض الفائز (أو التلزيم الـمؤقت) وبدء تنفيذ العقد:</w:t>
      </w:r>
    </w:p>
    <w:p w:rsidR="00CF36E9" w:rsidRPr="009F6946" w:rsidRDefault="00CF36E9" w:rsidP="00CF36E9">
      <w:pPr>
        <w:pStyle w:val="ListParagraph"/>
        <w:ind w:left="396" w:hanging="396"/>
        <w:rPr>
          <w:rFonts w:asciiTheme="majorBidi" w:eastAsia="Times New Roman" w:hAnsiTheme="majorBidi" w:cstheme="majorBidi"/>
          <w:sz w:val="28"/>
          <w:szCs w:val="28"/>
          <w:lang w:val="en-GB" w:eastAsia="en-GB"/>
        </w:rPr>
      </w:pPr>
      <w:r w:rsidRPr="009F6946">
        <w:rPr>
          <w:rFonts w:asciiTheme="majorBidi" w:eastAsia="Times New Roman" w:hAnsiTheme="majorBidi" w:cstheme="majorBidi"/>
          <w:sz w:val="28"/>
          <w:szCs w:val="28"/>
          <w:rtl/>
          <w:lang w:val="en-GB" w:eastAsia="en-GB"/>
        </w:rPr>
        <w:t>1- تَقبل إدارة الجمارك العرَض الـمقدَّم الفائز وفقًا لأحكام الفقرة (1) من المادة 24 من قانون الشراء العام ما لم:</w:t>
      </w:r>
    </w:p>
    <w:p w:rsidR="00CF36E9" w:rsidRPr="009F6946" w:rsidRDefault="00CF36E9" w:rsidP="00CF36E9">
      <w:pPr>
        <w:pStyle w:val="ListParagraph"/>
        <w:ind w:left="396"/>
        <w:rPr>
          <w:rFonts w:asciiTheme="majorBidi" w:eastAsia="Times New Roman" w:hAnsiTheme="majorBidi" w:cstheme="majorBidi"/>
          <w:sz w:val="28"/>
          <w:szCs w:val="28"/>
          <w:rtl/>
          <w:lang w:val="en-GB" w:eastAsia="en-GB"/>
        </w:rPr>
      </w:pPr>
      <w:r w:rsidRPr="009F6946">
        <w:rPr>
          <w:rFonts w:asciiTheme="majorBidi" w:eastAsia="Times New Roman" w:hAnsiTheme="majorBidi" w:cstheme="majorBidi"/>
          <w:sz w:val="28"/>
          <w:szCs w:val="28"/>
          <w:rtl/>
          <w:lang w:val="en-GB" w:eastAsia="en-GB"/>
        </w:rPr>
        <w:t xml:space="preserve">- تسقط أهلية العارض الذي قدّم العرض الفائز وذلك بمقتضى المادة / 7/ من قانون الشراء العام ; أو  </w:t>
      </w:r>
    </w:p>
    <w:p w:rsidR="00CF36E9" w:rsidRPr="009F6946" w:rsidRDefault="00CF36E9" w:rsidP="00CF36E9">
      <w:pPr>
        <w:pStyle w:val="ListParagraph"/>
        <w:ind w:left="396"/>
        <w:rPr>
          <w:rFonts w:asciiTheme="majorBidi" w:eastAsia="Times New Roman" w:hAnsiTheme="majorBidi" w:cstheme="majorBidi"/>
          <w:sz w:val="28"/>
          <w:szCs w:val="28"/>
          <w:rtl/>
          <w:lang w:val="en-GB" w:eastAsia="en-GB"/>
        </w:rPr>
      </w:pPr>
      <w:r w:rsidRPr="009F6946">
        <w:rPr>
          <w:rFonts w:asciiTheme="majorBidi" w:eastAsia="Times New Roman" w:hAnsiTheme="majorBidi" w:cstheme="majorBidi"/>
          <w:sz w:val="28"/>
          <w:szCs w:val="28"/>
          <w:rtl/>
          <w:lang w:val="en-GB" w:eastAsia="en-GB"/>
        </w:rPr>
        <w:t xml:space="preserve">- يُلغ الشراء بمقتضى الفقرة /1/ من المادة / 25/ من قانون الشراء العام ; أو  </w:t>
      </w:r>
    </w:p>
    <w:p w:rsidR="00CF36E9" w:rsidRPr="009F6946" w:rsidRDefault="00CF36E9" w:rsidP="00CF36E9">
      <w:pPr>
        <w:pStyle w:val="ListParagraph"/>
        <w:ind w:left="396"/>
        <w:rPr>
          <w:rFonts w:asciiTheme="majorBidi" w:eastAsia="Times New Roman" w:hAnsiTheme="majorBidi" w:cstheme="majorBidi"/>
          <w:sz w:val="28"/>
          <w:szCs w:val="28"/>
          <w:rtl/>
          <w:lang w:val="en-GB" w:eastAsia="en-GB"/>
        </w:rPr>
      </w:pPr>
      <w:r w:rsidRPr="009F6946">
        <w:rPr>
          <w:rFonts w:asciiTheme="majorBidi" w:eastAsia="Times New Roman" w:hAnsiTheme="majorBidi" w:cstheme="majorBidi"/>
          <w:sz w:val="28"/>
          <w:szCs w:val="28"/>
          <w:rtl/>
          <w:lang w:val="en-GB" w:eastAsia="en-GB"/>
        </w:rPr>
        <w:t xml:space="preserve">- ما لم يرفض العرض الفائز عند اعتباره منخفضاً إنخفاضاً غير عادي بمقتضى المادة/ 27/ من قانون الشراء العام . </w:t>
      </w:r>
    </w:p>
    <w:p w:rsidR="00CF36E9" w:rsidRPr="009F6946" w:rsidRDefault="00CF36E9" w:rsidP="00CF36E9">
      <w:pPr>
        <w:pStyle w:val="ListParagraph"/>
        <w:ind w:left="1260" w:hanging="144"/>
        <w:rPr>
          <w:rFonts w:asciiTheme="majorBidi" w:eastAsia="Times New Roman" w:hAnsiTheme="majorBidi" w:cstheme="majorBidi"/>
          <w:sz w:val="28"/>
          <w:szCs w:val="28"/>
          <w:lang w:val="en-GB" w:eastAsia="en-GB"/>
        </w:rPr>
      </w:pPr>
      <w:r w:rsidRPr="009F6946">
        <w:rPr>
          <w:rFonts w:asciiTheme="majorBidi" w:eastAsia="Times New Roman" w:hAnsiTheme="majorBidi" w:cstheme="majorBidi"/>
          <w:sz w:val="28"/>
          <w:szCs w:val="28"/>
          <w:rtl/>
          <w:lang w:val="en-GB" w:eastAsia="en-GB"/>
        </w:rPr>
        <w:t>- ما لم يستبعَد العارض الذي قدّم العرض الفائز من إجراءات التلزيم للأسباب المبينة في المادة / 8/ من قانون الشراء العام .</w:t>
      </w:r>
    </w:p>
    <w:p w:rsidR="00CF36E9" w:rsidRPr="00176646" w:rsidRDefault="00CF36E9" w:rsidP="00CF36E9">
      <w:pPr>
        <w:pStyle w:val="ListParagraph"/>
        <w:ind w:left="396" w:hanging="306"/>
        <w:rPr>
          <w:rFonts w:asciiTheme="majorBidi" w:eastAsia="Times New Roman" w:hAnsiTheme="majorBidi" w:cstheme="majorBidi"/>
          <w:color w:val="FF0000"/>
          <w:sz w:val="28"/>
          <w:szCs w:val="28"/>
          <w:lang w:val="en-GB" w:eastAsia="en-GB"/>
        </w:rPr>
      </w:pPr>
      <w:r w:rsidRPr="009F6946">
        <w:rPr>
          <w:rFonts w:asciiTheme="majorBidi" w:eastAsia="Times New Roman" w:hAnsiTheme="majorBidi" w:cstheme="majorBidi"/>
          <w:sz w:val="28"/>
          <w:szCs w:val="28"/>
          <w:rtl/>
          <w:lang w:val="en-GB" w:eastAsia="en-GB"/>
        </w:rPr>
        <w:t>2- بعد التأكد من العرض الفائز</w:t>
      </w:r>
      <w:r w:rsidRPr="00176646">
        <w:rPr>
          <w:rFonts w:asciiTheme="majorBidi" w:eastAsia="Times New Roman" w:hAnsiTheme="majorBidi" w:cstheme="majorBidi"/>
          <w:color w:val="FF0000"/>
          <w:sz w:val="28"/>
          <w:szCs w:val="28"/>
          <w:rtl/>
          <w:lang w:val="en-GB" w:eastAsia="en-GB"/>
        </w:rPr>
        <w:t xml:space="preserve">، </w:t>
      </w:r>
      <w:r w:rsidRPr="005D5A6E">
        <w:rPr>
          <w:rFonts w:asciiTheme="majorBidi" w:eastAsia="Times New Roman" w:hAnsiTheme="majorBidi" w:cstheme="majorBidi"/>
          <w:color w:val="FF0000"/>
          <w:sz w:val="28"/>
          <w:szCs w:val="28"/>
          <w:u w:val="single"/>
          <w:rtl/>
          <w:lang w:val="en-GB" w:eastAsia="en-GB"/>
        </w:rPr>
        <w:t>تُبلغ إدارة الجمارك العارض الذي قدَّم ذلك العرض</w:t>
      </w:r>
      <w:r w:rsidRPr="009F6946">
        <w:rPr>
          <w:rFonts w:asciiTheme="majorBidi" w:eastAsia="Times New Roman" w:hAnsiTheme="majorBidi" w:cstheme="majorBidi"/>
          <w:sz w:val="28"/>
          <w:szCs w:val="28"/>
          <w:rtl/>
          <w:lang w:val="en-GB" w:eastAsia="en-GB"/>
        </w:rPr>
        <w:t xml:space="preserve">، كما تنشر بالتزامن </w:t>
      </w:r>
      <w:r w:rsidRPr="00176646">
        <w:rPr>
          <w:rFonts w:asciiTheme="majorBidi" w:eastAsia="Times New Roman" w:hAnsiTheme="majorBidi" w:cstheme="majorBidi"/>
          <w:color w:val="FF0000"/>
          <w:sz w:val="28"/>
          <w:szCs w:val="28"/>
          <w:rtl/>
          <w:lang w:val="en-GB" w:eastAsia="en-GB"/>
        </w:rPr>
        <w:t>قرارها بشأن قبول العرض الفائز (التلزيم الـمؤقت) والذي يدخل حيّز التنفيذ عند انتهاء فترة التجميد البالغة عشرة أيام عمل تبدأ من تاريخ النشر، الذي يجب أن يتضمَّن على الأقلّ الـمعلومات التالية:</w:t>
      </w:r>
    </w:p>
    <w:p w:rsidR="00CF36E9" w:rsidRPr="009F6946" w:rsidRDefault="00CF36E9" w:rsidP="00CF36E9">
      <w:pPr>
        <w:pStyle w:val="ListParagraph"/>
        <w:numPr>
          <w:ilvl w:val="0"/>
          <w:numId w:val="17"/>
        </w:numPr>
        <w:ind w:left="756"/>
        <w:rPr>
          <w:rFonts w:asciiTheme="majorBidi" w:eastAsia="Times New Roman" w:hAnsiTheme="majorBidi" w:cstheme="majorBidi"/>
          <w:sz w:val="28"/>
          <w:szCs w:val="28"/>
          <w:lang w:val="en-GB" w:eastAsia="en-GB"/>
        </w:rPr>
      </w:pPr>
      <w:r w:rsidRPr="009F6946">
        <w:rPr>
          <w:rFonts w:asciiTheme="majorBidi" w:eastAsia="Times New Roman" w:hAnsiTheme="majorBidi" w:cstheme="majorBidi"/>
          <w:sz w:val="28"/>
          <w:szCs w:val="28"/>
          <w:rtl/>
          <w:lang w:val="en-GB" w:eastAsia="en-GB"/>
        </w:rPr>
        <w:t>إسم وعنوان العارض الذي قدَّم العرض الفائز (الـملتزم الـمؤقت)؛</w:t>
      </w:r>
    </w:p>
    <w:p w:rsidR="00CF36E9" w:rsidRPr="009F6946" w:rsidRDefault="00CF36E9" w:rsidP="00CF36E9">
      <w:pPr>
        <w:pStyle w:val="ListParagraph"/>
        <w:numPr>
          <w:ilvl w:val="0"/>
          <w:numId w:val="17"/>
        </w:numPr>
        <w:ind w:left="756"/>
        <w:rPr>
          <w:rFonts w:asciiTheme="majorBidi" w:eastAsia="Times New Roman" w:hAnsiTheme="majorBidi" w:cstheme="majorBidi"/>
          <w:sz w:val="28"/>
          <w:szCs w:val="28"/>
          <w:lang w:val="en-GB" w:eastAsia="en-GB"/>
        </w:rPr>
      </w:pPr>
      <w:r w:rsidRPr="009F6946">
        <w:rPr>
          <w:rFonts w:asciiTheme="majorBidi" w:eastAsia="Times New Roman" w:hAnsiTheme="majorBidi" w:cstheme="majorBidi"/>
          <w:sz w:val="28"/>
          <w:szCs w:val="28"/>
          <w:rtl/>
          <w:lang w:val="en-GB" w:eastAsia="en-GB"/>
        </w:rPr>
        <w:lastRenderedPageBreak/>
        <w:t>قيمة العرض، ويمكن إضافة ملخص لسائر خصائص العرض الفائز ومزاياه النسبية إذا كان العرض الفائز قد تمّ تأكيده على أساس السعر ومعايير أخرى؛</w:t>
      </w:r>
    </w:p>
    <w:p w:rsidR="00CF36E9" w:rsidRPr="009F6946" w:rsidRDefault="00CF36E9" w:rsidP="00CF36E9">
      <w:pPr>
        <w:pStyle w:val="ListParagraph"/>
        <w:numPr>
          <w:ilvl w:val="0"/>
          <w:numId w:val="17"/>
        </w:numPr>
        <w:ind w:left="756"/>
        <w:rPr>
          <w:rFonts w:asciiTheme="majorBidi" w:eastAsia="Times New Roman" w:hAnsiTheme="majorBidi" w:cstheme="majorBidi"/>
          <w:sz w:val="28"/>
          <w:szCs w:val="28"/>
          <w:lang w:val="en-GB" w:eastAsia="en-GB"/>
        </w:rPr>
      </w:pPr>
      <w:r w:rsidRPr="009F6946">
        <w:rPr>
          <w:rFonts w:asciiTheme="majorBidi" w:eastAsia="Times New Roman" w:hAnsiTheme="majorBidi" w:cstheme="majorBidi"/>
          <w:sz w:val="28"/>
          <w:szCs w:val="28"/>
          <w:rtl/>
          <w:lang w:val="en-GB" w:eastAsia="en-GB"/>
        </w:rPr>
        <w:t>مدةَ فترة التجميد بحسب هذه الفقرة.</w:t>
      </w:r>
    </w:p>
    <w:p w:rsidR="00CF36E9" w:rsidRPr="00176646" w:rsidRDefault="00CF36E9" w:rsidP="00CF36E9">
      <w:pPr>
        <w:pStyle w:val="ListParagraph"/>
        <w:ind w:left="396" w:hanging="306"/>
        <w:rPr>
          <w:rFonts w:asciiTheme="majorBidi" w:eastAsia="Times New Roman" w:hAnsiTheme="majorBidi" w:cstheme="majorBidi"/>
          <w:color w:val="FF0000"/>
          <w:sz w:val="28"/>
          <w:szCs w:val="28"/>
          <w:lang w:val="en-GB" w:eastAsia="en-GB"/>
        </w:rPr>
      </w:pPr>
      <w:r w:rsidRPr="009F6946">
        <w:rPr>
          <w:rFonts w:asciiTheme="majorBidi" w:eastAsia="Times New Roman" w:hAnsiTheme="majorBidi" w:cstheme="majorBidi"/>
          <w:sz w:val="28"/>
          <w:szCs w:val="28"/>
          <w:rtl/>
          <w:lang w:val="en-GB" w:eastAsia="en-GB"/>
        </w:rPr>
        <w:t xml:space="preserve">3- فور انقضاء فترة التجميد، </w:t>
      </w:r>
      <w:r w:rsidRPr="00176646">
        <w:rPr>
          <w:rFonts w:asciiTheme="majorBidi" w:eastAsia="Times New Roman" w:hAnsiTheme="majorBidi" w:cstheme="majorBidi"/>
          <w:color w:val="FF0000"/>
          <w:sz w:val="28"/>
          <w:szCs w:val="28"/>
          <w:rtl/>
          <w:lang w:val="en-GB" w:eastAsia="en-GB"/>
        </w:rPr>
        <w:t>تقوم إدارة الجمارك بإبلاغ الـملتزم الـمؤقت بوجوب توقيع العقد خلال مهلة لا تتعدّى //15// خمسة عشر يوماً.</w:t>
      </w:r>
    </w:p>
    <w:p w:rsidR="00CF36E9" w:rsidRPr="00176646" w:rsidRDefault="00CF36E9" w:rsidP="00CF36E9">
      <w:pPr>
        <w:pStyle w:val="ListParagraph"/>
        <w:ind w:left="396" w:hanging="306"/>
        <w:rPr>
          <w:rFonts w:asciiTheme="majorBidi" w:eastAsia="Times New Roman" w:hAnsiTheme="majorBidi" w:cstheme="majorBidi"/>
          <w:color w:val="FF0000"/>
          <w:sz w:val="28"/>
          <w:szCs w:val="28"/>
          <w:lang w:val="en-GB" w:eastAsia="en-GB"/>
        </w:rPr>
      </w:pPr>
      <w:r w:rsidRPr="009F6946">
        <w:rPr>
          <w:rFonts w:asciiTheme="majorBidi" w:eastAsia="Times New Roman" w:hAnsiTheme="majorBidi" w:cstheme="majorBidi"/>
          <w:sz w:val="28"/>
          <w:szCs w:val="28"/>
          <w:rtl/>
          <w:lang w:val="en-GB" w:eastAsia="en-GB"/>
        </w:rPr>
        <w:t xml:space="preserve">4- </w:t>
      </w:r>
      <w:r w:rsidRPr="00176646">
        <w:rPr>
          <w:rFonts w:asciiTheme="majorBidi" w:eastAsia="Times New Roman" w:hAnsiTheme="majorBidi" w:cstheme="majorBidi"/>
          <w:color w:val="FF0000"/>
          <w:sz w:val="28"/>
          <w:szCs w:val="28"/>
          <w:rtl/>
          <w:lang w:val="en-GB" w:eastAsia="en-GB"/>
        </w:rPr>
        <w:t>يوقِّع الـمرجع الصالح لدى إدارة الجمارك العقد خلال مهلة //15// خمسة عشر يوماً من تاريخ توقيع العقد من قِبَل العرض الفائز/الـملتزم الـمؤقّت. يمكن أَن تُمدَّد هذه الـمهلة إلى //30// ثلاثين يوماً في حالات معيَّنة تحدَّد من قبل الـمرجع الصالح.</w:t>
      </w:r>
    </w:p>
    <w:p w:rsidR="00CF36E9" w:rsidRPr="009F6946" w:rsidRDefault="00CF36E9" w:rsidP="00CF36E9">
      <w:pPr>
        <w:pStyle w:val="ListParagraph"/>
        <w:ind w:left="396" w:hanging="396"/>
        <w:rPr>
          <w:rFonts w:asciiTheme="majorBidi" w:eastAsia="Times New Roman" w:hAnsiTheme="majorBidi" w:cstheme="majorBidi"/>
          <w:sz w:val="28"/>
          <w:szCs w:val="28"/>
          <w:lang w:val="en-GB" w:eastAsia="en-GB"/>
        </w:rPr>
      </w:pPr>
      <w:r w:rsidRPr="009F6946">
        <w:rPr>
          <w:rFonts w:asciiTheme="majorBidi" w:eastAsia="Times New Roman" w:hAnsiTheme="majorBidi" w:cstheme="majorBidi"/>
          <w:sz w:val="28"/>
          <w:szCs w:val="28"/>
          <w:rtl/>
          <w:lang w:val="en-GB" w:eastAsia="en-GB"/>
        </w:rPr>
        <w:t>5- يبدأ نفاذ العقد عندما يوقِّع الـملتزم الـمؤقّت والـمرجع الصالح لدى سلطة التعاقد عليه.</w:t>
      </w:r>
    </w:p>
    <w:p w:rsidR="00CF36E9" w:rsidRPr="00176646" w:rsidRDefault="00CF36E9" w:rsidP="00CF36E9">
      <w:pPr>
        <w:pStyle w:val="ListParagraph"/>
        <w:ind w:left="396" w:hanging="396"/>
        <w:rPr>
          <w:rFonts w:asciiTheme="majorBidi" w:eastAsia="Times New Roman" w:hAnsiTheme="majorBidi" w:cstheme="majorBidi"/>
          <w:color w:val="FF0000"/>
          <w:sz w:val="28"/>
          <w:szCs w:val="28"/>
          <w:lang w:val="en-GB" w:eastAsia="en-GB"/>
        </w:rPr>
      </w:pPr>
      <w:r w:rsidRPr="009F6946">
        <w:rPr>
          <w:rFonts w:asciiTheme="majorBidi" w:eastAsia="Times New Roman" w:hAnsiTheme="majorBidi" w:cstheme="majorBidi"/>
          <w:sz w:val="28"/>
          <w:szCs w:val="28"/>
          <w:rtl/>
          <w:lang w:val="en-GB" w:eastAsia="en-GB"/>
        </w:rPr>
        <w:t xml:space="preserve">6- </w:t>
      </w:r>
      <w:r w:rsidRPr="00176646">
        <w:rPr>
          <w:rFonts w:asciiTheme="majorBidi" w:eastAsia="Times New Roman" w:hAnsiTheme="majorBidi" w:cstheme="majorBidi"/>
          <w:color w:val="FF0000"/>
          <w:sz w:val="28"/>
          <w:szCs w:val="28"/>
          <w:rtl/>
          <w:lang w:val="en-GB" w:eastAsia="en-GB"/>
        </w:rPr>
        <w:t>لا تتَّخذ سلطة التعاقد ولا الع</w:t>
      </w:r>
      <w:r w:rsidR="00850465">
        <w:rPr>
          <w:rFonts w:asciiTheme="majorBidi" w:eastAsia="Times New Roman" w:hAnsiTheme="majorBidi" w:cstheme="majorBidi" w:hint="cs"/>
          <w:color w:val="FF0000"/>
          <w:sz w:val="28"/>
          <w:szCs w:val="28"/>
          <w:rtl/>
          <w:lang w:val="en-GB" w:eastAsia="en-GB"/>
        </w:rPr>
        <w:t>ا</w:t>
      </w:r>
      <w:r w:rsidRPr="00176646">
        <w:rPr>
          <w:rFonts w:asciiTheme="majorBidi" w:eastAsia="Times New Roman" w:hAnsiTheme="majorBidi" w:cstheme="majorBidi"/>
          <w:color w:val="FF0000"/>
          <w:sz w:val="28"/>
          <w:szCs w:val="28"/>
          <w:rtl/>
          <w:lang w:val="en-GB" w:eastAsia="en-GB"/>
        </w:rPr>
        <w:t>رض الفائز/الـملتزم الـمؤقّت أيَّ إجراءٍ يتعارض مع بدء نفاذ العقد أو مع تنفيذ الشراء خلال الفترة الزمنيّة الواقعة ما بين تبليغ العارض الـمعني بالتلزيم الـمؤقت وتاريخ بدء نفاذ العقد.</w:t>
      </w:r>
    </w:p>
    <w:p w:rsidR="00CF36E9" w:rsidRPr="009F6946" w:rsidRDefault="00CF36E9" w:rsidP="00CF36E9">
      <w:pPr>
        <w:pStyle w:val="ListParagraph"/>
        <w:spacing w:after="0"/>
        <w:ind w:left="396" w:hanging="306"/>
        <w:rPr>
          <w:rFonts w:asciiTheme="majorBidi" w:hAnsiTheme="majorBidi" w:cstheme="majorBidi"/>
          <w:sz w:val="28"/>
          <w:szCs w:val="28"/>
        </w:rPr>
      </w:pPr>
      <w:r w:rsidRPr="009F6946">
        <w:rPr>
          <w:rFonts w:asciiTheme="majorBidi" w:eastAsia="Times New Roman" w:hAnsiTheme="majorBidi" w:cstheme="majorBidi"/>
          <w:sz w:val="28"/>
          <w:szCs w:val="28"/>
          <w:rtl/>
          <w:lang w:val="en-GB" w:eastAsia="en-GB"/>
        </w:rPr>
        <w:t>7- في حال تمنُّع الع</w:t>
      </w:r>
      <w:r w:rsidR="00850465">
        <w:rPr>
          <w:rFonts w:asciiTheme="majorBidi" w:eastAsia="Times New Roman" w:hAnsiTheme="majorBidi" w:cstheme="majorBidi" w:hint="cs"/>
          <w:sz w:val="28"/>
          <w:szCs w:val="28"/>
          <w:rtl/>
          <w:lang w:val="en-GB" w:eastAsia="en-GB"/>
        </w:rPr>
        <w:t>ا</w:t>
      </w:r>
      <w:r w:rsidRPr="009F6946">
        <w:rPr>
          <w:rFonts w:asciiTheme="majorBidi" w:eastAsia="Times New Roman" w:hAnsiTheme="majorBidi" w:cstheme="majorBidi"/>
          <w:sz w:val="28"/>
          <w:szCs w:val="28"/>
          <w:rtl/>
          <w:lang w:val="en-GB" w:eastAsia="en-GB"/>
        </w:rPr>
        <w:t>رض الفائز/الـملتزم الـمؤقّت عن توقيع العقد، تُصادِر إدارة الجمارك ضمان عرضه. في هذه الحالة يمكن لإدارة الجمارك أن تُلغي الشراء أو أن تختار العرض الأفضل من بين العروض الأخرى الفائزة وفقاً للـمعايير والاجراءات الـمحدَّدة في قانون الشراء العام وفي ملف التلزيم، والتي لا تزال صلاحيتها سارية الـمفعول.</w:t>
      </w:r>
    </w:p>
    <w:p w:rsidR="00CF36E9" w:rsidRPr="009F6946" w:rsidRDefault="00CF36E9" w:rsidP="00CF36E9">
      <w:pPr>
        <w:pStyle w:val="ListParagraph"/>
        <w:spacing w:after="0"/>
        <w:ind w:left="396" w:firstLine="0"/>
        <w:rPr>
          <w:rFonts w:asciiTheme="majorBidi" w:hAnsiTheme="majorBidi" w:cstheme="majorBidi"/>
          <w:sz w:val="28"/>
          <w:szCs w:val="28"/>
        </w:rPr>
      </w:pPr>
      <w:r w:rsidRPr="009F6946">
        <w:rPr>
          <w:rFonts w:asciiTheme="majorBidi" w:eastAsia="Times New Roman" w:hAnsiTheme="majorBidi" w:cstheme="majorBidi"/>
          <w:sz w:val="28"/>
          <w:szCs w:val="28"/>
          <w:rtl/>
          <w:lang w:val="en-GB" w:eastAsia="en-GB"/>
        </w:rPr>
        <w:t>تُطبَّق أحكام هذه الـمادة على هذا العرض بعد إجراء التعديلات اللازمة.</w:t>
      </w:r>
    </w:p>
    <w:p w:rsidR="00CF36E9" w:rsidRPr="009F6946" w:rsidRDefault="00CF36E9" w:rsidP="00CF36E9">
      <w:pPr>
        <w:ind w:left="36"/>
        <w:rPr>
          <w:rFonts w:asciiTheme="majorBidi" w:hAnsiTheme="majorBidi" w:cstheme="majorBidi"/>
          <w:sz w:val="16"/>
          <w:szCs w:val="16"/>
        </w:rPr>
      </w:pPr>
    </w:p>
    <w:p w:rsidR="00CF36E9" w:rsidRPr="009F6946" w:rsidRDefault="00CF36E9" w:rsidP="00CF36E9">
      <w:pPr>
        <w:pStyle w:val="Heading3"/>
        <w:tabs>
          <w:tab w:val="clear" w:pos="2408"/>
        </w:tabs>
        <w:spacing w:before="0" w:after="0" w:line="276" w:lineRule="auto"/>
        <w:ind w:left="-6" w:right="0" w:firstLine="0"/>
        <w:rPr>
          <w:rFonts w:asciiTheme="majorBidi" w:hAnsiTheme="majorBidi" w:cstheme="majorBidi"/>
          <w:b w:val="0"/>
          <w:bCs/>
          <w:sz w:val="28"/>
          <w:szCs w:val="28"/>
        </w:rPr>
      </w:pPr>
      <w:r w:rsidRPr="009F6946">
        <w:rPr>
          <w:rFonts w:asciiTheme="majorBidi" w:hAnsiTheme="majorBidi" w:cstheme="majorBidi"/>
          <w:b w:val="0"/>
          <w:bCs/>
          <w:sz w:val="28"/>
          <w:szCs w:val="28"/>
          <w:rtl/>
        </w:rPr>
        <w:t>المادة ال</w:t>
      </w:r>
      <w:r>
        <w:rPr>
          <w:rFonts w:asciiTheme="majorBidi" w:hAnsiTheme="majorBidi" w:cstheme="majorBidi" w:hint="cs"/>
          <w:b w:val="0"/>
          <w:bCs/>
          <w:sz w:val="28"/>
          <w:szCs w:val="28"/>
          <w:rtl/>
        </w:rPr>
        <w:t>تاسعة</w:t>
      </w:r>
      <w:r w:rsidRPr="009F6946">
        <w:rPr>
          <w:rFonts w:asciiTheme="majorBidi" w:hAnsiTheme="majorBidi" w:cstheme="majorBidi"/>
          <w:b w:val="0"/>
          <w:bCs/>
          <w:sz w:val="28"/>
          <w:szCs w:val="28"/>
          <w:rtl/>
        </w:rPr>
        <w:t xml:space="preserve"> عشرة: قواعد بشأن العروض المنخفضة الأسعار انخفاضاً غير عادي (المادة 27 من قانون الشراء العام)</w:t>
      </w:r>
    </w:p>
    <w:p w:rsidR="00CF36E9" w:rsidRPr="009F6946" w:rsidRDefault="00CF36E9" w:rsidP="00CF36E9">
      <w:pPr>
        <w:pBdr>
          <w:top w:val="nil"/>
          <w:left w:val="nil"/>
          <w:bottom w:val="nil"/>
          <w:right w:val="nil"/>
          <w:between w:val="nil"/>
        </w:pBdr>
        <w:spacing w:line="276" w:lineRule="auto"/>
        <w:rPr>
          <w:rFonts w:asciiTheme="majorBidi" w:hAnsiTheme="majorBidi" w:cstheme="majorBidi"/>
          <w:color w:val="000000"/>
          <w:rtl/>
          <w:lang w:bidi="ar-LB"/>
        </w:rPr>
      </w:pPr>
      <w:bookmarkStart w:id="11" w:name="_heading=h.1ksv4uv" w:colFirst="0" w:colLast="0"/>
      <w:bookmarkEnd w:id="11"/>
      <w:r w:rsidRPr="009F6946">
        <w:rPr>
          <w:rFonts w:asciiTheme="majorBidi" w:hAnsiTheme="majorBidi" w:cstheme="majorBidi"/>
          <w:color w:val="000000"/>
          <w:rtl/>
        </w:rPr>
        <w:t>يجوز لإدارة الجمارك أن ترفض أيَّ عرض إذا قرَّرَت أنَّ السعر، مُقترناً بسائر العناصر المكوِّنة لذلك العرض المقدَّم، مُنخفض انخفاضاً غير عاديّ قياساً إلى موضوع الشراء وقيمته التقديرية</w:t>
      </w:r>
      <w:r w:rsidRPr="009F6946">
        <w:rPr>
          <w:rFonts w:asciiTheme="majorBidi" w:hAnsiTheme="majorBidi" w:cstheme="majorBidi"/>
          <w:color w:val="000000"/>
          <w:rtl/>
          <w:lang w:bidi="ar-LB"/>
        </w:rPr>
        <w:t xml:space="preserve"> وتُطبق أحكام المادة 27 من قانون الشراء العام في هذا الشأن.</w:t>
      </w:r>
    </w:p>
    <w:p w:rsidR="00CF36E9" w:rsidRPr="009F6946" w:rsidRDefault="00CF36E9" w:rsidP="00CF36E9">
      <w:pPr>
        <w:pBdr>
          <w:top w:val="nil"/>
          <w:left w:val="nil"/>
          <w:bottom w:val="nil"/>
          <w:right w:val="nil"/>
          <w:between w:val="nil"/>
        </w:pBdr>
        <w:spacing w:line="276" w:lineRule="auto"/>
        <w:rPr>
          <w:rFonts w:asciiTheme="majorBidi" w:hAnsiTheme="majorBidi" w:cstheme="majorBidi"/>
          <w:color w:val="000000"/>
          <w:rtl/>
          <w:lang w:bidi="ar-LB"/>
        </w:rPr>
      </w:pPr>
    </w:p>
    <w:p w:rsidR="00CF36E9" w:rsidRPr="009F6946" w:rsidRDefault="00CF36E9" w:rsidP="00CF36E9">
      <w:pPr>
        <w:pStyle w:val="Heading3"/>
        <w:tabs>
          <w:tab w:val="clear" w:pos="2408"/>
        </w:tabs>
        <w:spacing w:before="0" w:after="0" w:line="276" w:lineRule="auto"/>
        <w:ind w:left="-6" w:right="0" w:firstLine="0"/>
        <w:rPr>
          <w:rFonts w:asciiTheme="majorBidi" w:hAnsiTheme="majorBidi" w:cstheme="majorBidi"/>
          <w:b w:val="0"/>
          <w:bCs/>
          <w:sz w:val="28"/>
          <w:szCs w:val="28"/>
          <w:rtl/>
        </w:rPr>
      </w:pPr>
      <w:bookmarkStart w:id="12" w:name="_heading=h.35nkun2" w:colFirst="0" w:colLast="0"/>
      <w:bookmarkEnd w:id="12"/>
      <w:r w:rsidRPr="009F6946">
        <w:rPr>
          <w:rFonts w:asciiTheme="majorBidi" w:hAnsiTheme="majorBidi" w:cstheme="majorBidi"/>
          <w:b w:val="0"/>
          <w:bCs/>
          <w:sz w:val="28"/>
          <w:szCs w:val="28"/>
          <w:rtl/>
        </w:rPr>
        <w:t xml:space="preserve">المادة </w:t>
      </w:r>
      <w:r>
        <w:rPr>
          <w:rFonts w:asciiTheme="majorBidi" w:hAnsiTheme="majorBidi" w:cstheme="majorBidi" w:hint="cs"/>
          <w:b w:val="0"/>
          <w:bCs/>
          <w:sz w:val="28"/>
          <w:szCs w:val="28"/>
          <w:rtl/>
        </w:rPr>
        <w:t>العشرون</w:t>
      </w:r>
      <w:r w:rsidRPr="009F6946">
        <w:rPr>
          <w:rFonts w:asciiTheme="majorBidi" w:hAnsiTheme="majorBidi" w:cstheme="majorBidi"/>
          <w:b w:val="0"/>
          <w:bCs/>
          <w:sz w:val="28"/>
          <w:szCs w:val="28"/>
          <w:rtl/>
        </w:rPr>
        <w:t>: مدة التنفيذ</w:t>
      </w:r>
    </w:p>
    <w:p w:rsidR="00CF36E9" w:rsidRPr="009F6946" w:rsidRDefault="00CF36E9" w:rsidP="00CF36E9">
      <w:pPr>
        <w:rPr>
          <w:rFonts w:asciiTheme="majorBidi" w:hAnsiTheme="majorBidi" w:cstheme="majorBidi"/>
          <w:rtl/>
        </w:rPr>
      </w:pPr>
      <w:r w:rsidRPr="009F6946">
        <w:rPr>
          <w:rFonts w:asciiTheme="majorBidi" w:hAnsiTheme="majorBidi" w:cstheme="majorBidi"/>
          <w:rtl/>
        </w:rPr>
        <w:t xml:space="preserve">تسلم المواد ضمن </w:t>
      </w:r>
      <w:r w:rsidR="0021739A">
        <w:rPr>
          <w:rFonts w:asciiTheme="majorBidi" w:hAnsiTheme="majorBidi" w:cstheme="majorBidi" w:hint="cs"/>
          <w:color w:val="FF0000"/>
          <w:rtl/>
        </w:rPr>
        <w:t>مهلة شهرين</w:t>
      </w:r>
      <w:r w:rsidRPr="00850465">
        <w:rPr>
          <w:rFonts w:asciiTheme="majorBidi" w:hAnsiTheme="majorBidi" w:cstheme="majorBidi"/>
          <w:color w:val="FF0000"/>
          <w:rtl/>
        </w:rPr>
        <w:t xml:space="preserve"> </w:t>
      </w:r>
      <w:r w:rsidRPr="009F6946">
        <w:rPr>
          <w:rFonts w:asciiTheme="majorBidi" w:hAnsiTheme="majorBidi" w:cstheme="majorBidi"/>
          <w:rtl/>
        </w:rPr>
        <w:t>تبدأ من اليوم التالي لتاريخ تبليغ إسناد الإلتزام بصورة نهائية إلى الملتزم في المكاتب والأماكن التي تحددها الإدارة، وهذه المهلة نهائية بما فيه ايام الآحاد والأعياد والعطل الرسمية.</w:t>
      </w:r>
    </w:p>
    <w:p w:rsidR="00CF36E9" w:rsidRPr="009F6946" w:rsidRDefault="00CF36E9" w:rsidP="00CF36E9">
      <w:pPr>
        <w:pBdr>
          <w:top w:val="nil"/>
          <w:left w:val="nil"/>
          <w:bottom w:val="nil"/>
          <w:right w:val="nil"/>
          <w:between w:val="nil"/>
        </w:pBdr>
        <w:spacing w:line="276" w:lineRule="auto"/>
        <w:rPr>
          <w:rFonts w:asciiTheme="majorBidi" w:hAnsiTheme="majorBidi" w:cstheme="majorBidi"/>
          <w:color w:val="000000"/>
          <w:rtl/>
          <w:lang w:bidi="ar-LB"/>
        </w:rPr>
      </w:pPr>
    </w:p>
    <w:p w:rsidR="00CF36E9" w:rsidRPr="009F6946" w:rsidRDefault="00CF36E9" w:rsidP="00CF36E9">
      <w:pPr>
        <w:pStyle w:val="Heading3"/>
        <w:tabs>
          <w:tab w:val="clear" w:pos="2408"/>
        </w:tabs>
        <w:spacing w:before="0" w:after="0" w:line="276" w:lineRule="auto"/>
        <w:ind w:left="-6" w:right="0" w:firstLine="0"/>
        <w:rPr>
          <w:rFonts w:asciiTheme="majorBidi" w:hAnsiTheme="majorBidi" w:cstheme="majorBidi"/>
          <w:b w:val="0"/>
          <w:bCs/>
          <w:sz w:val="28"/>
          <w:szCs w:val="28"/>
        </w:rPr>
      </w:pPr>
      <w:r w:rsidRPr="009F6946">
        <w:rPr>
          <w:rFonts w:asciiTheme="majorBidi" w:hAnsiTheme="majorBidi" w:cstheme="majorBidi"/>
          <w:b w:val="0"/>
          <w:bCs/>
          <w:sz w:val="28"/>
          <w:szCs w:val="28"/>
          <w:rtl/>
        </w:rPr>
        <w:t xml:space="preserve">المادة </w:t>
      </w:r>
      <w:r>
        <w:rPr>
          <w:rFonts w:asciiTheme="majorBidi" w:hAnsiTheme="majorBidi" w:cstheme="majorBidi" w:hint="cs"/>
          <w:b w:val="0"/>
          <w:bCs/>
          <w:sz w:val="28"/>
          <w:szCs w:val="28"/>
          <w:rtl/>
        </w:rPr>
        <w:t xml:space="preserve"> الحادية و</w:t>
      </w:r>
      <w:r w:rsidRPr="009F6946">
        <w:rPr>
          <w:rFonts w:asciiTheme="majorBidi" w:hAnsiTheme="majorBidi" w:cstheme="majorBidi"/>
          <w:b w:val="0"/>
          <w:bCs/>
          <w:sz w:val="28"/>
          <w:szCs w:val="28"/>
          <w:rtl/>
        </w:rPr>
        <w:t>العشرون: قيمة العقد وشروط تعديلها</w:t>
      </w:r>
      <w:r w:rsidRPr="009F6946">
        <w:rPr>
          <w:rFonts w:asciiTheme="majorBidi" w:hAnsiTheme="majorBidi" w:cstheme="majorBidi"/>
          <w:b w:val="0"/>
          <w:bCs/>
          <w:sz w:val="28"/>
          <w:szCs w:val="28"/>
          <w:rtl/>
          <w:lang w:bidi="ar-LB"/>
        </w:rPr>
        <w:t xml:space="preserve"> (</w:t>
      </w:r>
      <w:r w:rsidRPr="009F6946">
        <w:rPr>
          <w:rFonts w:asciiTheme="majorBidi" w:hAnsiTheme="majorBidi" w:cstheme="majorBidi"/>
          <w:b w:val="0"/>
          <w:bCs/>
          <w:sz w:val="28"/>
          <w:szCs w:val="28"/>
          <w:rtl/>
        </w:rPr>
        <w:t>المادة 29 من قانون الشراء العام</w:t>
      </w:r>
      <w:r w:rsidRPr="009F6946">
        <w:rPr>
          <w:rFonts w:asciiTheme="majorBidi" w:hAnsiTheme="majorBidi" w:cstheme="majorBidi"/>
          <w:b w:val="0"/>
          <w:bCs/>
          <w:sz w:val="28"/>
          <w:szCs w:val="28"/>
          <w:rtl/>
          <w:lang w:bidi="ar-LB"/>
        </w:rPr>
        <w:t>)</w:t>
      </w:r>
    </w:p>
    <w:p w:rsidR="00CF36E9" w:rsidRPr="009F6946" w:rsidRDefault="00CF36E9" w:rsidP="00CF36E9">
      <w:pPr>
        <w:pBdr>
          <w:top w:val="nil"/>
          <w:left w:val="nil"/>
          <w:bottom w:val="nil"/>
          <w:right w:val="nil"/>
          <w:between w:val="nil"/>
        </w:pBdr>
        <w:spacing w:line="276" w:lineRule="auto"/>
        <w:ind w:left="379" w:hanging="379"/>
        <w:rPr>
          <w:rFonts w:asciiTheme="majorBidi" w:hAnsiTheme="majorBidi" w:cstheme="majorBidi"/>
          <w:rtl/>
        </w:rPr>
      </w:pPr>
      <w:bookmarkStart w:id="13" w:name="_heading=h.44sinio" w:colFirst="0" w:colLast="0"/>
      <w:bookmarkStart w:id="14" w:name="_heading=h.2jxsxqh" w:colFirst="0" w:colLast="0"/>
      <w:bookmarkStart w:id="15" w:name="_heading=h.z337ya" w:colFirst="0" w:colLast="0"/>
      <w:bookmarkEnd w:id="13"/>
      <w:bookmarkEnd w:id="14"/>
      <w:bookmarkEnd w:id="15"/>
      <w:r w:rsidRPr="009F6946">
        <w:rPr>
          <w:rFonts w:asciiTheme="majorBidi" w:hAnsiTheme="majorBidi" w:cstheme="majorBidi"/>
          <w:rtl/>
        </w:rPr>
        <w:t>1- تكون البدلات الـمتَّفق عليها في العقد ثابتة ولا تَقبل التعديل والـمراجعة إلا عند إجازة ذلك أثناء تنفيذه ضمن ضوابط محدَّدة وفقاً لشروط التعديل والـمراجعة في الحالات الاستثنائية التي نصّت عليها المادة 29 من قانون الشراء العام.</w:t>
      </w:r>
    </w:p>
    <w:p w:rsidR="00CF36E9" w:rsidRPr="009F6946" w:rsidRDefault="00CF36E9" w:rsidP="00CF36E9">
      <w:pPr>
        <w:pBdr>
          <w:top w:val="nil"/>
          <w:left w:val="nil"/>
          <w:bottom w:val="nil"/>
          <w:right w:val="nil"/>
          <w:between w:val="nil"/>
        </w:pBdr>
        <w:spacing w:line="276" w:lineRule="auto"/>
        <w:ind w:left="379" w:hanging="379"/>
        <w:rPr>
          <w:rFonts w:asciiTheme="majorBidi" w:hAnsiTheme="majorBidi" w:cstheme="majorBidi"/>
        </w:rPr>
      </w:pPr>
      <w:r w:rsidRPr="009F6946">
        <w:rPr>
          <w:rFonts w:asciiTheme="majorBidi" w:hAnsiTheme="majorBidi" w:cstheme="majorBidi"/>
          <w:rtl/>
        </w:rPr>
        <w:t>2- تُراعى شروط الإعلان الـمنصوص عليها في الـمادة 26 من قانون الشراء العام عند تعديل قيمة العقد.</w:t>
      </w:r>
    </w:p>
    <w:p w:rsidR="00CF36E9" w:rsidRPr="009F6946" w:rsidRDefault="00CF36E9" w:rsidP="00CF36E9">
      <w:pPr>
        <w:pBdr>
          <w:top w:val="nil"/>
          <w:left w:val="nil"/>
          <w:bottom w:val="nil"/>
          <w:right w:val="nil"/>
          <w:between w:val="nil"/>
        </w:pBdr>
        <w:spacing w:line="276" w:lineRule="auto"/>
        <w:ind w:left="379"/>
        <w:rPr>
          <w:rFonts w:asciiTheme="majorBidi" w:hAnsiTheme="majorBidi" w:cstheme="majorBidi"/>
          <w:rtl/>
        </w:rPr>
      </w:pPr>
    </w:p>
    <w:p w:rsidR="00CF36E9" w:rsidRPr="009F6946" w:rsidRDefault="00CF36E9" w:rsidP="00CF36E9">
      <w:pPr>
        <w:pStyle w:val="Heading3"/>
        <w:tabs>
          <w:tab w:val="clear" w:pos="2408"/>
        </w:tabs>
        <w:spacing w:before="0" w:after="0" w:line="276" w:lineRule="auto"/>
        <w:ind w:left="-6" w:right="0" w:firstLine="0"/>
        <w:rPr>
          <w:rFonts w:asciiTheme="majorBidi" w:hAnsiTheme="majorBidi" w:cstheme="majorBidi"/>
          <w:b w:val="0"/>
          <w:bCs/>
          <w:sz w:val="28"/>
          <w:szCs w:val="28"/>
        </w:rPr>
      </w:pPr>
      <w:r w:rsidRPr="009F6946">
        <w:rPr>
          <w:rFonts w:asciiTheme="majorBidi" w:hAnsiTheme="majorBidi" w:cstheme="majorBidi"/>
          <w:b w:val="0"/>
          <w:bCs/>
          <w:sz w:val="28"/>
          <w:szCs w:val="28"/>
          <w:rtl/>
        </w:rPr>
        <w:t>المادة ا</w:t>
      </w:r>
      <w:r>
        <w:rPr>
          <w:rFonts w:asciiTheme="majorBidi" w:hAnsiTheme="majorBidi" w:cstheme="majorBidi" w:hint="cs"/>
          <w:b w:val="0"/>
          <w:bCs/>
          <w:sz w:val="28"/>
          <w:szCs w:val="28"/>
          <w:rtl/>
        </w:rPr>
        <w:t>لثانية</w:t>
      </w:r>
      <w:r w:rsidRPr="009F6946">
        <w:rPr>
          <w:rFonts w:asciiTheme="majorBidi" w:hAnsiTheme="majorBidi" w:cstheme="majorBidi"/>
          <w:b w:val="0"/>
          <w:bCs/>
          <w:sz w:val="28"/>
          <w:szCs w:val="28"/>
          <w:rtl/>
        </w:rPr>
        <w:t xml:space="preserve"> والعشرون: تنفيذ العقد والاستلام </w:t>
      </w:r>
      <w:r w:rsidRPr="009F6946">
        <w:rPr>
          <w:rFonts w:asciiTheme="majorBidi" w:hAnsiTheme="majorBidi" w:cstheme="majorBidi"/>
          <w:b w:val="0"/>
          <w:bCs/>
          <w:sz w:val="28"/>
          <w:szCs w:val="28"/>
          <w:rtl/>
          <w:lang w:bidi="ar-LB"/>
        </w:rPr>
        <w:t>(المادة 32 من قانون الشراء العام)</w:t>
      </w:r>
    </w:p>
    <w:p w:rsidR="00CF36E9" w:rsidRPr="009F6946" w:rsidRDefault="00CF36E9" w:rsidP="00CF36E9">
      <w:pPr>
        <w:pBdr>
          <w:top w:val="nil"/>
          <w:left w:val="nil"/>
          <w:bottom w:val="nil"/>
          <w:right w:val="nil"/>
          <w:between w:val="nil"/>
        </w:pBdr>
        <w:spacing w:line="276" w:lineRule="auto"/>
        <w:ind w:left="180" w:hanging="161"/>
        <w:rPr>
          <w:rFonts w:asciiTheme="majorBidi" w:hAnsiTheme="majorBidi" w:cstheme="majorBidi"/>
          <w:b/>
          <w:rtl/>
        </w:rPr>
      </w:pPr>
      <w:r w:rsidRPr="009F6946">
        <w:rPr>
          <w:rFonts w:asciiTheme="majorBidi" w:hAnsiTheme="majorBidi" w:cstheme="majorBidi"/>
          <w:b/>
          <w:rtl/>
        </w:rPr>
        <w:t xml:space="preserve">- تستلم لجنة الإستلام ، المنصوص عليها في المادة 101 من قانون الشراء العام، لدى إدارة الجمارك اللوازم موضوع عملية الشراء هذه وتقدّم تقريرها خلال مدة زمنية أقصاها ثلاثين يوماً تبدأ من تاريخ تقديم طلب الإستلام من قبل الملتزم.  </w:t>
      </w:r>
    </w:p>
    <w:p w:rsidR="00CF36E9" w:rsidRPr="009F6946" w:rsidRDefault="00CF36E9" w:rsidP="00CF36E9">
      <w:pPr>
        <w:pBdr>
          <w:top w:val="nil"/>
          <w:left w:val="nil"/>
          <w:bottom w:val="nil"/>
          <w:right w:val="nil"/>
          <w:between w:val="nil"/>
        </w:pBdr>
        <w:spacing w:line="276" w:lineRule="auto"/>
        <w:ind w:left="19"/>
        <w:rPr>
          <w:rFonts w:asciiTheme="majorBidi" w:hAnsiTheme="majorBidi" w:cstheme="majorBidi"/>
          <w:b/>
          <w:rtl/>
        </w:rPr>
      </w:pPr>
      <w:r w:rsidRPr="009F6946">
        <w:rPr>
          <w:rFonts w:asciiTheme="majorBidi" w:hAnsiTheme="majorBidi" w:cstheme="majorBidi"/>
          <w:b/>
          <w:rtl/>
        </w:rPr>
        <w:lastRenderedPageBreak/>
        <w:t xml:space="preserve">- في حال تطلبت طبيعة اللوازم وحجمها مدة تتجاوز الثلاثين يوماً ، على اللجنة تبرير أسباب ذلك خطياً ووضع اقتراحاتها بهذا الشأن، على ألاّ تتجاوز المهلة في جميع الأحوال الستين يوماً تبدأ من تاريخ تقديم طلب الإستلام من قبل الملتزم.  </w:t>
      </w:r>
    </w:p>
    <w:p w:rsidR="00CF36E9" w:rsidRPr="009F6946" w:rsidRDefault="00CF36E9" w:rsidP="00CF36E9">
      <w:pPr>
        <w:pBdr>
          <w:top w:val="nil"/>
          <w:left w:val="nil"/>
          <w:bottom w:val="nil"/>
          <w:right w:val="nil"/>
          <w:between w:val="nil"/>
        </w:pBdr>
        <w:spacing w:line="276" w:lineRule="auto"/>
        <w:ind w:left="19"/>
        <w:rPr>
          <w:rFonts w:asciiTheme="majorBidi" w:hAnsiTheme="majorBidi" w:cstheme="majorBidi"/>
          <w:b/>
          <w:rtl/>
        </w:rPr>
      </w:pPr>
      <w:r w:rsidRPr="009F6946">
        <w:rPr>
          <w:rFonts w:asciiTheme="majorBidi" w:hAnsiTheme="majorBidi" w:cstheme="majorBidi"/>
          <w:b/>
          <w:rtl/>
        </w:rPr>
        <w:t xml:space="preserve">- يتوجّب على الملتزم :  </w:t>
      </w:r>
    </w:p>
    <w:p w:rsidR="00CF36E9" w:rsidRPr="009F6946" w:rsidRDefault="00CF36E9" w:rsidP="00CF36E9">
      <w:pPr>
        <w:pBdr>
          <w:top w:val="nil"/>
          <w:left w:val="nil"/>
          <w:bottom w:val="nil"/>
          <w:right w:val="nil"/>
          <w:between w:val="nil"/>
        </w:pBdr>
        <w:spacing w:line="276" w:lineRule="auto"/>
        <w:ind w:left="810"/>
        <w:rPr>
          <w:rFonts w:asciiTheme="majorBidi" w:hAnsiTheme="majorBidi" w:cstheme="majorBidi"/>
          <w:b/>
          <w:rtl/>
        </w:rPr>
      </w:pPr>
      <w:r w:rsidRPr="009F6946">
        <w:rPr>
          <w:rFonts w:asciiTheme="majorBidi" w:hAnsiTheme="majorBidi" w:cstheme="majorBidi"/>
          <w:b/>
          <w:rtl/>
        </w:rPr>
        <w:t>- إبدال</w:t>
      </w:r>
      <w:r w:rsidR="0011791D">
        <w:rPr>
          <w:rFonts w:asciiTheme="majorBidi" w:hAnsiTheme="majorBidi" w:cstheme="majorBidi"/>
          <w:b/>
        </w:rPr>
        <w:t xml:space="preserve"> </w:t>
      </w:r>
      <w:r w:rsidR="0011791D">
        <w:rPr>
          <w:rFonts w:asciiTheme="majorBidi" w:hAnsiTheme="majorBidi" w:cstheme="majorBidi" w:hint="cs"/>
          <w:b/>
          <w:rtl/>
          <w:lang w:bidi="ar-LB"/>
        </w:rPr>
        <w:t xml:space="preserve"> الأصناف</w:t>
      </w:r>
      <w:r w:rsidRPr="009F6946">
        <w:rPr>
          <w:rFonts w:asciiTheme="majorBidi" w:hAnsiTheme="majorBidi" w:cstheme="majorBidi"/>
          <w:b/>
          <w:rtl/>
        </w:rPr>
        <w:t xml:space="preserve"> التي يتبيّن أنها غير مطابقة للمواصفات الفنية خلال المهلة المحدّدة في قرار المرجع الصالح ، وفي حال لم يُحدّد القرار مهلة الإبدال، يتوجّب عليه إبدال هذه البضاعة خلال مهلة / 30/ يوماً من تاريخ إبلاغه قرار الإبدال.  </w:t>
      </w:r>
    </w:p>
    <w:p w:rsidR="00CF36E9" w:rsidRPr="009F6946" w:rsidRDefault="00CF36E9" w:rsidP="00CF36E9">
      <w:pPr>
        <w:pBdr>
          <w:top w:val="nil"/>
          <w:left w:val="nil"/>
          <w:bottom w:val="nil"/>
          <w:right w:val="nil"/>
          <w:between w:val="nil"/>
        </w:pBdr>
        <w:spacing w:line="276" w:lineRule="auto"/>
        <w:ind w:left="810"/>
        <w:rPr>
          <w:rFonts w:asciiTheme="majorBidi" w:hAnsiTheme="majorBidi" w:cstheme="majorBidi"/>
          <w:b/>
          <w:rtl/>
        </w:rPr>
      </w:pPr>
      <w:r w:rsidRPr="009F6946">
        <w:rPr>
          <w:rFonts w:asciiTheme="majorBidi" w:hAnsiTheme="majorBidi" w:cstheme="majorBidi"/>
          <w:b/>
          <w:rtl/>
        </w:rPr>
        <w:t xml:space="preserve">- </w:t>
      </w:r>
      <w:bookmarkStart w:id="16" w:name="_Hlk240535516"/>
      <w:bookmarkStart w:id="17" w:name="_Hlk240537277"/>
      <w:r w:rsidRPr="0020625E">
        <w:rPr>
          <w:rFonts w:asciiTheme="majorBidi" w:hAnsiTheme="majorBidi" w:cstheme="majorBidi"/>
          <w:b/>
          <w:color w:val="FF0000"/>
          <w:rtl/>
        </w:rPr>
        <w:t>كفالة</w:t>
      </w:r>
      <w:r w:rsidR="0011791D" w:rsidRPr="0020625E">
        <w:rPr>
          <w:rFonts w:asciiTheme="majorBidi" w:hAnsiTheme="majorBidi" w:cstheme="majorBidi" w:hint="cs"/>
          <w:b/>
          <w:color w:val="FF0000"/>
          <w:rtl/>
        </w:rPr>
        <w:t xml:space="preserve"> الأصناف</w:t>
      </w:r>
      <w:r w:rsidRPr="0020625E">
        <w:rPr>
          <w:rFonts w:asciiTheme="majorBidi" w:hAnsiTheme="majorBidi" w:cstheme="majorBidi"/>
          <w:b/>
          <w:color w:val="FF0000"/>
          <w:rtl/>
        </w:rPr>
        <w:t xml:space="preserve"> </w:t>
      </w:r>
      <w:r w:rsidRPr="009F6946">
        <w:rPr>
          <w:rFonts w:asciiTheme="majorBidi" w:hAnsiTheme="majorBidi" w:cstheme="majorBidi"/>
          <w:b/>
          <w:rtl/>
        </w:rPr>
        <w:t xml:space="preserve">التي رست عليه من كل عيب عائد للصنع أو للشحن أو لظروف التخزين، لمدة سنة، </w:t>
      </w:r>
      <w:r w:rsidRPr="000C0BE3">
        <w:rPr>
          <w:rFonts w:asciiTheme="majorBidi" w:hAnsiTheme="majorBidi" w:cstheme="majorBidi"/>
          <w:b/>
          <w:color w:val="FF0000"/>
          <w:rtl/>
        </w:rPr>
        <w:t>تُحسب إعتباراً من تاريخ توقيع</w:t>
      </w:r>
      <w:r w:rsidR="000C0BE3">
        <w:rPr>
          <w:rFonts w:asciiTheme="majorBidi" w:hAnsiTheme="majorBidi" w:cstheme="majorBidi" w:hint="cs"/>
          <w:b/>
          <w:color w:val="FF0000"/>
          <w:rtl/>
        </w:rPr>
        <w:t xml:space="preserve"> محضر الاستلام النهائي</w:t>
      </w:r>
      <w:r w:rsidRPr="000C0BE3">
        <w:rPr>
          <w:rFonts w:asciiTheme="majorBidi" w:hAnsiTheme="majorBidi" w:cstheme="majorBidi"/>
          <w:b/>
          <w:color w:val="FF0000"/>
          <w:rtl/>
        </w:rPr>
        <w:t xml:space="preserve"> </w:t>
      </w:r>
      <w:r w:rsidRPr="009F6946">
        <w:rPr>
          <w:rFonts w:asciiTheme="majorBidi" w:hAnsiTheme="majorBidi" w:cstheme="majorBidi"/>
          <w:b/>
          <w:rtl/>
        </w:rPr>
        <w:t xml:space="preserve">وفقاً للأصول.  </w:t>
      </w:r>
    </w:p>
    <w:p w:rsidR="00CF36E9" w:rsidRPr="009F6946" w:rsidRDefault="00CF36E9" w:rsidP="00CF36E9">
      <w:pPr>
        <w:pBdr>
          <w:top w:val="nil"/>
          <w:left w:val="nil"/>
          <w:bottom w:val="nil"/>
          <w:right w:val="nil"/>
          <w:between w:val="nil"/>
        </w:pBdr>
        <w:spacing w:line="276" w:lineRule="auto"/>
        <w:ind w:left="19"/>
        <w:rPr>
          <w:rFonts w:asciiTheme="majorBidi" w:hAnsiTheme="majorBidi" w:cstheme="majorBidi"/>
          <w:b/>
          <w:rtl/>
        </w:rPr>
      </w:pPr>
      <w:r w:rsidRPr="009F6946">
        <w:rPr>
          <w:rFonts w:asciiTheme="majorBidi" w:hAnsiTheme="majorBidi" w:cstheme="majorBidi"/>
          <w:b/>
          <w:rtl/>
        </w:rPr>
        <w:t>- يجري الإستلام على مرحلتين (مؤقتاً ونهائياً).</w:t>
      </w:r>
    </w:p>
    <w:bookmarkEnd w:id="16"/>
    <w:p w:rsidR="00CF36E9" w:rsidRPr="009F6946" w:rsidRDefault="00CF36E9" w:rsidP="00CF36E9">
      <w:pPr>
        <w:spacing w:line="276" w:lineRule="auto"/>
        <w:ind w:left="-6"/>
        <w:rPr>
          <w:rFonts w:asciiTheme="majorBidi" w:hAnsiTheme="majorBidi" w:cstheme="majorBidi"/>
        </w:rPr>
      </w:pPr>
    </w:p>
    <w:p w:rsidR="00CF36E9" w:rsidRPr="009F6946" w:rsidRDefault="00CF36E9" w:rsidP="00CF36E9">
      <w:pPr>
        <w:pStyle w:val="Heading3"/>
        <w:tabs>
          <w:tab w:val="clear" w:pos="2408"/>
        </w:tabs>
        <w:spacing w:before="0" w:after="0" w:line="276" w:lineRule="auto"/>
        <w:ind w:left="-6" w:right="0" w:firstLine="0"/>
        <w:rPr>
          <w:rFonts w:asciiTheme="majorBidi" w:hAnsiTheme="majorBidi" w:cstheme="majorBidi"/>
          <w:b w:val="0"/>
          <w:bCs/>
          <w:sz w:val="28"/>
          <w:szCs w:val="28"/>
        </w:rPr>
      </w:pPr>
      <w:bookmarkStart w:id="18" w:name="_heading=h.3j2qqm3" w:colFirst="0" w:colLast="0"/>
      <w:bookmarkEnd w:id="17"/>
      <w:bookmarkEnd w:id="18"/>
      <w:r w:rsidRPr="009F6946">
        <w:rPr>
          <w:rFonts w:asciiTheme="majorBidi" w:hAnsiTheme="majorBidi" w:cstheme="majorBidi"/>
          <w:b w:val="0"/>
          <w:bCs/>
          <w:sz w:val="28"/>
          <w:szCs w:val="28"/>
          <w:rtl/>
        </w:rPr>
        <w:t>المادة ال</w:t>
      </w:r>
      <w:r>
        <w:rPr>
          <w:rFonts w:asciiTheme="majorBidi" w:hAnsiTheme="majorBidi" w:cstheme="majorBidi" w:hint="cs"/>
          <w:b w:val="0"/>
          <w:bCs/>
          <w:sz w:val="28"/>
          <w:szCs w:val="28"/>
          <w:rtl/>
        </w:rPr>
        <w:t>ثالثة</w:t>
      </w:r>
      <w:r w:rsidRPr="009F6946">
        <w:rPr>
          <w:rFonts w:asciiTheme="majorBidi" w:hAnsiTheme="majorBidi" w:cstheme="majorBidi"/>
          <w:b w:val="0"/>
          <w:bCs/>
          <w:sz w:val="28"/>
          <w:szCs w:val="28"/>
          <w:rtl/>
        </w:rPr>
        <w:t xml:space="preserve"> والعشرون: التعاقد الثانوي (المادة 30 من قانون الشراء العام)</w:t>
      </w:r>
    </w:p>
    <w:p w:rsidR="00CF36E9" w:rsidRPr="009F6946" w:rsidRDefault="00CF36E9" w:rsidP="00CF36E9">
      <w:pPr>
        <w:pBdr>
          <w:top w:val="nil"/>
          <w:left w:val="nil"/>
          <w:bottom w:val="nil"/>
          <w:right w:val="nil"/>
          <w:between w:val="nil"/>
        </w:pBdr>
        <w:spacing w:line="276" w:lineRule="auto"/>
        <w:ind w:left="19"/>
        <w:rPr>
          <w:rFonts w:asciiTheme="majorBidi" w:hAnsiTheme="majorBidi" w:cstheme="majorBidi"/>
          <w:color w:val="000000"/>
          <w:rtl/>
        </w:rPr>
      </w:pPr>
      <w:r w:rsidRPr="009F6946">
        <w:rPr>
          <w:rFonts w:asciiTheme="majorBidi" w:hAnsiTheme="majorBidi" w:cstheme="majorBidi"/>
          <w:color w:val="000000"/>
          <w:rtl/>
        </w:rPr>
        <w:t>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w:t>
      </w:r>
    </w:p>
    <w:p w:rsidR="00CF36E9" w:rsidRPr="009F6946" w:rsidRDefault="00CF36E9" w:rsidP="00CF36E9">
      <w:pPr>
        <w:pBdr>
          <w:top w:val="nil"/>
          <w:left w:val="nil"/>
          <w:bottom w:val="nil"/>
          <w:right w:val="nil"/>
          <w:between w:val="nil"/>
        </w:pBdr>
        <w:spacing w:line="276" w:lineRule="auto"/>
        <w:ind w:left="19"/>
        <w:rPr>
          <w:rFonts w:asciiTheme="majorBidi" w:hAnsiTheme="majorBidi" w:cstheme="majorBidi"/>
          <w:color w:val="000000"/>
        </w:rPr>
      </w:pPr>
    </w:p>
    <w:p w:rsidR="00CF36E9" w:rsidRPr="009F6946" w:rsidRDefault="00CF36E9" w:rsidP="00CF36E9">
      <w:pPr>
        <w:pStyle w:val="Heading3"/>
        <w:tabs>
          <w:tab w:val="clear" w:pos="2408"/>
        </w:tabs>
        <w:spacing w:before="0" w:after="0" w:line="276" w:lineRule="auto"/>
        <w:ind w:left="-6" w:right="0" w:firstLine="0"/>
        <w:rPr>
          <w:rFonts w:asciiTheme="majorBidi" w:hAnsiTheme="majorBidi" w:cstheme="majorBidi"/>
          <w:b w:val="0"/>
          <w:bCs/>
          <w:sz w:val="28"/>
          <w:szCs w:val="28"/>
          <w:rtl/>
        </w:rPr>
      </w:pPr>
      <w:r w:rsidRPr="009F6946">
        <w:rPr>
          <w:rFonts w:asciiTheme="majorBidi" w:hAnsiTheme="majorBidi" w:cstheme="majorBidi"/>
          <w:b w:val="0"/>
          <w:bCs/>
          <w:sz w:val="28"/>
          <w:szCs w:val="28"/>
          <w:rtl/>
        </w:rPr>
        <w:t>المادة ال</w:t>
      </w:r>
      <w:r>
        <w:rPr>
          <w:rFonts w:asciiTheme="majorBidi" w:hAnsiTheme="majorBidi" w:cstheme="majorBidi" w:hint="cs"/>
          <w:b w:val="0"/>
          <w:bCs/>
          <w:sz w:val="28"/>
          <w:szCs w:val="28"/>
          <w:rtl/>
        </w:rPr>
        <w:t xml:space="preserve">رابعة </w:t>
      </w:r>
      <w:r w:rsidRPr="009F6946">
        <w:rPr>
          <w:rFonts w:asciiTheme="majorBidi" w:hAnsiTheme="majorBidi" w:cstheme="majorBidi"/>
          <w:b w:val="0"/>
          <w:bCs/>
          <w:sz w:val="28"/>
          <w:szCs w:val="28"/>
          <w:rtl/>
        </w:rPr>
        <w:t xml:space="preserve"> والعشرون: دفع قيمة العقد</w:t>
      </w:r>
    </w:p>
    <w:p w:rsidR="00CF36E9" w:rsidRPr="00470EE7" w:rsidRDefault="00CF36E9" w:rsidP="00CF36E9">
      <w:pPr>
        <w:pBdr>
          <w:top w:val="nil"/>
          <w:left w:val="nil"/>
          <w:bottom w:val="nil"/>
          <w:right w:val="nil"/>
          <w:between w:val="nil"/>
        </w:pBdr>
        <w:spacing w:line="276" w:lineRule="auto"/>
        <w:ind w:left="90"/>
        <w:rPr>
          <w:rFonts w:asciiTheme="majorBidi" w:hAnsiTheme="majorBidi" w:cstheme="majorBidi"/>
          <w:color w:val="4472C4" w:themeColor="accent1"/>
        </w:rPr>
      </w:pPr>
      <w:bookmarkStart w:id="19" w:name="_Hlk240535608"/>
      <w:r w:rsidRPr="00470EE7">
        <w:rPr>
          <w:rFonts w:asciiTheme="majorBidi" w:hAnsiTheme="majorBidi" w:cstheme="majorBidi"/>
          <w:color w:val="4472C4" w:themeColor="accent1"/>
          <w:rtl/>
        </w:rPr>
        <w:t>- تدفع قيمة العقد</w:t>
      </w:r>
      <w:r w:rsidR="00847A28" w:rsidRPr="00470EE7">
        <w:rPr>
          <w:rFonts w:asciiTheme="majorBidi" w:hAnsiTheme="majorBidi" w:cstheme="majorBidi" w:hint="cs"/>
          <w:color w:val="4472C4" w:themeColor="accent1"/>
          <w:rtl/>
        </w:rPr>
        <w:t xml:space="preserve"> على مر</w:t>
      </w:r>
      <w:r w:rsidR="00BF2876">
        <w:rPr>
          <w:rFonts w:asciiTheme="majorBidi" w:hAnsiTheme="majorBidi" w:cstheme="majorBidi" w:hint="cs"/>
          <w:color w:val="4472C4" w:themeColor="accent1"/>
          <w:rtl/>
        </w:rPr>
        <w:t>حلتين</w:t>
      </w:r>
      <w:r w:rsidRPr="00470EE7">
        <w:rPr>
          <w:rFonts w:asciiTheme="majorBidi" w:hAnsiTheme="majorBidi" w:cstheme="majorBidi"/>
          <w:color w:val="4472C4" w:themeColor="accent1"/>
          <w:rtl/>
        </w:rPr>
        <w:t xml:space="preserve"> بعد تنفيذه بموجب حوالة دفع لأمر الملتزم وبالليرة اللبنانية و</w:t>
      </w:r>
      <w:r w:rsidR="00470EE7" w:rsidRPr="00470EE7">
        <w:rPr>
          <w:rFonts w:asciiTheme="majorBidi" w:hAnsiTheme="majorBidi" w:cstheme="majorBidi" w:hint="cs"/>
          <w:color w:val="4472C4" w:themeColor="accent1"/>
          <w:rtl/>
        </w:rPr>
        <w:t>يتم دفع دفعة</w:t>
      </w:r>
      <w:r w:rsidRPr="00470EE7">
        <w:rPr>
          <w:rFonts w:asciiTheme="majorBidi" w:hAnsiTheme="majorBidi" w:cstheme="majorBidi"/>
          <w:color w:val="4472C4" w:themeColor="accent1"/>
          <w:rtl/>
        </w:rPr>
        <w:t xml:space="preserve"> بعد إجراء الإستلام المؤقت </w:t>
      </w:r>
      <w:r w:rsidR="00847A28" w:rsidRPr="00470EE7">
        <w:rPr>
          <w:rFonts w:asciiTheme="majorBidi" w:hAnsiTheme="majorBidi" w:cstheme="majorBidi" w:hint="cs"/>
          <w:color w:val="4472C4" w:themeColor="accent1"/>
          <w:rtl/>
        </w:rPr>
        <w:t>و</w:t>
      </w:r>
      <w:r w:rsidR="00470EE7" w:rsidRPr="00470EE7">
        <w:rPr>
          <w:rFonts w:asciiTheme="majorBidi" w:hAnsiTheme="majorBidi" w:cstheme="majorBidi" w:hint="cs"/>
          <w:color w:val="4472C4" w:themeColor="accent1"/>
          <w:rtl/>
        </w:rPr>
        <w:t>دفعة بعد</w:t>
      </w:r>
      <w:r w:rsidR="00847A28" w:rsidRPr="00470EE7">
        <w:rPr>
          <w:rFonts w:asciiTheme="majorBidi" w:hAnsiTheme="majorBidi" w:cstheme="majorBidi" w:hint="cs"/>
          <w:color w:val="4472C4" w:themeColor="accent1"/>
          <w:rtl/>
        </w:rPr>
        <w:t xml:space="preserve"> الإستلام النهائي </w:t>
      </w:r>
      <w:r w:rsidRPr="00470EE7">
        <w:rPr>
          <w:rFonts w:asciiTheme="majorBidi" w:hAnsiTheme="majorBidi" w:cstheme="majorBidi"/>
          <w:color w:val="4472C4" w:themeColor="accent1"/>
          <w:rtl/>
        </w:rPr>
        <w:t>وتنظيم مح</w:t>
      </w:r>
      <w:r w:rsidR="00847A28" w:rsidRPr="00470EE7">
        <w:rPr>
          <w:rFonts w:asciiTheme="majorBidi" w:hAnsiTheme="majorBidi" w:cstheme="majorBidi" w:hint="cs"/>
          <w:color w:val="4472C4" w:themeColor="accent1"/>
          <w:rtl/>
        </w:rPr>
        <w:t>اضر</w:t>
      </w:r>
      <w:r w:rsidRPr="00470EE7">
        <w:rPr>
          <w:rFonts w:asciiTheme="majorBidi" w:hAnsiTheme="majorBidi" w:cstheme="majorBidi"/>
          <w:color w:val="4472C4" w:themeColor="accent1"/>
          <w:rtl/>
        </w:rPr>
        <w:t xml:space="preserve"> به</w:t>
      </w:r>
      <w:r w:rsidR="00847A28" w:rsidRPr="00470EE7">
        <w:rPr>
          <w:rFonts w:asciiTheme="majorBidi" w:hAnsiTheme="majorBidi" w:cstheme="majorBidi" w:hint="cs"/>
          <w:color w:val="4472C4" w:themeColor="accent1"/>
          <w:rtl/>
        </w:rPr>
        <w:t>ا</w:t>
      </w:r>
      <w:r w:rsidRPr="00470EE7">
        <w:rPr>
          <w:rFonts w:asciiTheme="majorBidi" w:hAnsiTheme="majorBidi" w:cstheme="majorBidi"/>
          <w:color w:val="4472C4" w:themeColor="accent1"/>
          <w:rtl/>
        </w:rPr>
        <w:t xml:space="preserve"> وفقاً للأصول.</w:t>
      </w:r>
    </w:p>
    <w:p w:rsidR="0020625E" w:rsidRPr="00470EE7" w:rsidRDefault="00CF36E9" w:rsidP="0020625E">
      <w:pPr>
        <w:pBdr>
          <w:top w:val="nil"/>
          <w:left w:val="nil"/>
          <w:bottom w:val="nil"/>
          <w:right w:val="nil"/>
          <w:between w:val="nil"/>
        </w:pBdr>
        <w:ind w:left="19"/>
        <w:rPr>
          <w:rFonts w:asciiTheme="majorBidi" w:hAnsiTheme="majorBidi" w:cstheme="majorBidi"/>
          <w:b/>
          <w:color w:val="4472C4" w:themeColor="accent1"/>
          <w:rtl/>
        </w:rPr>
      </w:pPr>
      <w:r w:rsidRPr="00470EE7">
        <w:rPr>
          <w:rFonts w:asciiTheme="majorBidi" w:hAnsiTheme="majorBidi" w:cstheme="majorBidi"/>
          <w:b/>
          <w:color w:val="4472C4" w:themeColor="accent1"/>
          <w:rtl/>
        </w:rPr>
        <w:t>- تحدد شروط العقد طريقة الدفع بحسب مراحل التنفيذ أو بحسب الـمُنجزات، على أن تتناسب الدفعات مع الـمُنجزات</w:t>
      </w:r>
      <w:r w:rsidR="0020625E" w:rsidRPr="00470EE7">
        <w:rPr>
          <w:rFonts w:asciiTheme="majorBidi" w:hAnsiTheme="majorBidi" w:cstheme="majorBidi" w:hint="cs"/>
          <w:b/>
          <w:color w:val="4472C4" w:themeColor="accent1"/>
          <w:rtl/>
        </w:rPr>
        <w:t xml:space="preserve">. </w:t>
      </w:r>
    </w:p>
    <w:p w:rsidR="00CF36E9" w:rsidRPr="00470EE7" w:rsidRDefault="00CF36E9" w:rsidP="0020625E">
      <w:pPr>
        <w:pBdr>
          <w:top w:val="nil"/>
          <w:left w:val="nil"/>
          <w:bottom w:val="nil"/>
          <w:right w:val="nil"/>
          <w:between w:val="nil"/>
        </w:pBdr>
        <w:ind w:left="19"/>
        <w:rPr>
          <w:rFonts w:asciiTheme="majorBidi" w:hAnsiTheme="majorBidi" w:cstheme="majorBidi"/>
          <w:b/>
          <w:color w:val="4472C4" w:themeColor="accent1"/>
        </w:rPr>
      </w:pPr>
      <w:r w:rsidRPr="00470EE7">
        <w:rPr>
          <w:rFonts w:asciiTheme="majorBidi" w:hAnsiTheme="majorBidi" w:cstheme="majorBidi"/>
          <w:b/>
          <w:color w:val="4472C4" w:themeColor="accent1"/>
          <w:rtl/>
        </w:rPr>
        <w:t>- تنظم لجنة الإستلام محضر إستلام نهائي بعد مدة شهر</w:t>
      </w:r>
      <w:r w:rsidR="000C0BE3">
        <w:rPr>
          <w:rFonts w:asciiTheme="majorBidi" w:hAnsiTheme="majorBidi" w:cstheme="majorBidi" w:hint="cs"/>
          <w:b/>
          <w:color w:val="4472C4" w:themeColor="accent1"/>
          <w:rtl/>
        </w:rPr>
        <w:t>ين</w:t>
      </w:r>
      <w:r w:rsidRPr="00470EE7">
        <w:rPr>
          <w:rFonts w:asciiTheme="majorBidi" w:hAnsiTheme="majorBidi" w:cstheme="majorBidi"/>
          <w:b/>
          <w:color w:val="4472C4" w:themeColor="accent1"/>
          <w:rtl/>
        </w:rPr>
        <w:t xml:space="preserve"> من تاريخ إجراء الإستلام المؤقت بعد التأكد من عدم ظهور أي عيب من المواد المستلمة لدى إستعمالها.</w:t>
      </w:r>
    </w:p>
    <w:p w:rsidR="00847A28" w:rsidRPr="00470EE7" w:rsidRDefault="00847A28" w:rsidP="0020625E">
      <w:pPr>
        <w:pBdr>
          <w:top w:val="nil"/>
          <w:left w:val="nil"/>
          <w:bottom w:val="nil"/>
          <w:right w:val="nil"/>
          <w:between w:val="nil"/>
        </w:pBdr>
        <w:ind w:left="19"/>
        <w:rPr>
          <w:rFonts w:asciiTheme="majorBidi" w:hAnsiTheme="majorBidi" w:cstheme="majorBidi"/>
          <w:b/>
          <w:color w:val="4472C4" w:themeColor="accent1"/>
          <w:rtl/>
          <w:lang w:bidi="ar-LB"/>
        </w:rPr>
      </w:pPr>
      <w:r w:rsidRPr="00470EE7">
        <w:rPr>
          <w:rFonts w:asciiTheme="majorBidi" w:hAnsiTheme="majorBidi" w:cstheme="majorBidi" w:hint="cs"/>
          <w:b/>
          <w:color w:val="4472C4" w:themeColor="accent1"/>
          <w:rtl/>
          <w:lang w:bidi="ar-LB"/>
        </w:rPr>
        <w:t xml:space="preserve">-لا يتم رد ضمان حسن التنفيذ إلّا بعد تنظيم محضر استلام نهائي يتبين فيه ضمان العيوب الخفية. </w:t>
      </w:r>
    </w:p>
    <w:p w:rsidR="009F65E2" w:rsidRDefault="009F65E2" w:rsidP="00CF36E9">
      <w:pPr>
        <w:pStyle w:val="Heading3"/>
        <w:tabs>
          <w:tab w:val="clear" w:pos="2408"/>
        </w:tabs>
        <w:spacing w:before="0" w:after="0" w:line="276" w:lineRule="auto"/>
        <w:ind w:left="-6" w:right="0" w:firstLine="0"/>
        <w:rPr>
          <w:rFonts w:asciiTheme="majorBidi" w:hAnsiTheme="majorBidi" w:cstheme="majorBidi"/>
          <w:b w:val="0"/>
          <w:bCs/>
          <w:sz w:val="28"/>
          <w:szCs w:val="28"/>
          <w:rtl/>
        </w:rPr>
      </w:pPr>
    </w:p>
    <w:bookmarkEnd w:id="19"/>
    <w:p w:rsidR="00CF36E9" w:rsidRPr="009F6946" w:rsidRDefault="00CF36E9" w:rsidP="00CF36E9">
      <w:pPr>
        <w:pStyle w:val="Heading3"/>
        <w:tabs>
          <w:tab w:val="clear" w:pos="2408"/>
        </w:tabs>
        <w:spacing w:before="0" w:after="0" w:line="276" w:lineRule="auto"/>
        <w:ind w:left="-6" w:right="0" w:firstLine="0"/>
        <w:rPr>
          <w:rFonts w:asciiTheme="majorBidi" w:hAnsiTheme="majorBidi" w:cstheme="majorBidi"/>
          <w:b w:val="0"/>
          <w:bCs/>
          <w:sz w:val="28"/>
          <w:szCs w:val="28"/>
          <w:rtl/>
        </w:rPr>
      </w:pPr>
      <w:r w:rsidRPr="009F6946">
        <w:rPr>
          <w:rFonts w:asciiTheme="majorBidi" w:hAnsiTheme="majorBidi" w:cstheme="majorBidi"/>
          <w:b w:val="0"/>
          <w:bCs/>
          <w:sz w:val="28"/>
          <w:szCs w:val="28"/>
          <w:rtl/>
        </w:rPr>
        <w:t>المادة ال</w:t>
      </w:r>
      <w:r>
        <w:rPr>
          <w:rFonts w:asciiTheme="majorBidi" w:hAnsiTheme="majorBidi" w:cstheme="majorBidi" w:hint="cs"/>
          <w:b w:val="0"/>
          <w:bCs/>
          <w:sz w:val="28"/>
          <w:szCs w:val="28"/>
          <w:rtl/>
        </w:rPr>
        <w:t>خامسة</w:t>
      </w:r>
      <w:r w:rsidRPr="009F6946">
        <w:rPr>
          <w:rFonts w:asciiTheme="majorBidi" w:hAnsiTheme="majorBidi" w:cstheme="majorBidi"/>
          <w:b w:val="0"/>
          <w:bCs/>
          <w:sz w:val="28"/>
          <w:szCs w:val="28"/>
          <w:rtl/>
        </w:rPr>
        <w:t xml:space="preserve"> والعشرون: دفع الطوابع والرسوم</w:t>
      </w:r>
    </w:p>
    <w:p w:rsidR="00CF36E9" w:rsidRPr="009F6946" w:rsidRDefault="00CF36E9" w:rsidP="00CF36E9">
      <w:pPr>
        <w:pStyle w:val="PlainText"/>
        <w:numPr>
          <w:ilvl w:val="3"/>
          <w:numId w:val="5"/>
        </w:numPr>
        <w:shd w:val="clear" w:color="auto" w:fill="FFFFFF"/>
        <w:bidi/>
        <w:spacing w:line="276" w:lineRule="auto"/>
        <w:ind w:left="306" w:hanging="270"/>
        <w:jc w:val="lowKashida"/>
        <w:rPr>
          <w:rFonts w:asciiTheme="majorBidi" w:hAnsiTheme="majorBidi" w:cstheme="majorBidi"/>
          <w:sz w:val="28"/>
          <w:szCs w:val="28"/>
        </w:rPr>
      </w:pPr>
      <w:r w:rsidRPr="009F6946">
        <w:rPr>
          <w:rFonts w:asciiTheme="majorBidi" w:hAnsiTheme="majorBidi" w:cstheme="majorBidi"/>
          <w:sz w:val="28"/>
          <w:szCs w:val="28"/>
          <w:rtl/>
        </w:rPr>
        <w:t>ان كافة الطوابع والرسوم التي تتوجب وفقًا للأنظمة والقوانين المرعية الإجراء الناتجة عن هذا الإلتزام هي على عاتق الملتزم بما فيها قيمة الضريبة على القيمة المضافة.</w:t>
      </w:r>
    </w:p>
    <w:p w:rsidR="00CF36E9" w:rsidRPr="009F6946" w:rsidRDefault="00CF36E9" w:rsidP="00CF36E9">
      <w:pPr>
        <w:pStyle w:val="PlainText"/>
        <w:numPr>
          <w:ilvl w:val="3"/>
          <w:numId w:val="5"/>
        </w:numPr>
        <w:shd w:val="clear" w:color="auto" w:fill="FFFFFF"/>
        <w:bidi/>
        <w:spacing w:line="276" w:lineRule="auto"/>
        <w:ind w:left="306" w:hanging="270"/>
        <w:jc w:val="lowKashida"/>
        <w:rPr>
          <w:rFonts w:asciiTheme="majorBidi" w:hAnsiTheme="majorBidi" w:cstheme="majorBidi"/>
          <w:sz w:val="28"/>
          <w:szCs w:val="28"/>
        </w:rPr>
      </w:pPr>
      <w:r w:rsidRPr="009F6946">
        <w:rPr>
          <w:rFonts w:asciiTheme="majorBidi" w:hAnsiTheme="majorBidi" w:cstheme="majorBidi"/>
          <w:sz w:val="28"/>
          <w:szCs w:val="28"/>
          <w:rtl/>
          <w:lang w:bidi="ar-LB"/>
        </w:rPr>
        <w:t>يُسدّد  الملتزم رسم الطابع المالي البالغ /4/ بالألف خلال خمسة أيام عمل من تاريخ ابلاغ الملتزم تصديق الصفقة، و/4/ بالألف عند تسديد قيمة العقد.</w:t>
      </w:r>
    </w:p>
    <w:p w:rsidR="00CF36E9" w:rsidRPr="009F6946" w:rsidRDefault="00CF36E9" w:rsidP="00CF36E9">
      <w:pPr>
        <w:pStyle w:val="PlainText"/>
        <w:shd w:val="clear" w:color="auto" w:fill="FFFFFF"/>
        <w:bidi/>
        <w:spacing w:line="276" w:lineRule="auto"/>
        <w:ind w:left="306"/>
        <w:jc w:val="lowKashida"/>
        <w:rPr>
          <w:rFonts w:asciiTheme="majorBidi" w:hAnsiTheme="majorBidi" w:cstheme="majorBidi"/>
          <w:sz w:val="28"/>
          <w:szCs w:val="28"/>
        </w:rPr>
      </w:pPr>
    </w:p>
    <w:p w:rsidR="00CF36E9" w:rsidRPr="009F6946" w:rsidRDefault="00CF36E9" w:rsidP="00CF36E9">
      <w:pPr>
        <w:pStyle w:val="Heading3"/>
        <w:tabs>
          <w:tab w:val="clear" w:pos="2408"/>
        </w:tabs>
        <w:spacing w:before="0" w:after="0" w:line="276" w:lineRule="auto"/>
        <w:ind w:left="-6" w:right="0" w:firstLine="0"/>
        <w:rPr>
          <w:rFonts w:asciiTheme="majorBidi" w:hAnsiTheme="majorBidi" w:cstheme="majorBidi"/>
          <w:b w:val="0"/>
          <w:bCs/>
          <w:sz w:val="28"/>
          <w:szCs w:val="28"/>
        </w:rPr>
      </w:pPr>
      <w:bookmarkStart w:id="20" w:name="_heading=h.qsh70q" w:colFirst="0" w:colLast="0"/>
      <w:bookmarkEnd w:id="20"/>
      <w:r w:rsidRPr="009F6946">
        <w:rPr>
          <w:rFonts w:asciiTheme="majorBidi" w:hAnsiTheme="majorBidi" w:cstheme="majorBidi"/>
          <w:b w:val="0"/>
          <w:bCs/>
          <w:sz w:val="28"/>
          <w:szCs w:val="28"/>
          <w:rtl/>
        </w:rPr>
        <w:t>المادة ال</w:t>
      </w:r>
      <w:r>
        <w:rPr>
          <w:rFonts w:asciiTheme="majorBidi" w:hAnsiTheme="majorBidi" w:cstheme="majorBidi" w:hint="cs"/>
          <w:b w:val="0"/>
          <w:bCs/>
          <w:sz w:val="28"/>
          <w:szCs w:val="28"/>
          <w:rtl/>
        </w:rPr>
        <w:t>سادسة</w:t>
      </w:r>
      <w:r w:rsidRPr="009F6946">
        <w:rPr>
          <w:rFonts w:asciiTheme="majorBidi" w:hAnsiTheme="majorBidi" w:cstheme="majorBidi"/>
          <w:b w:val="0"/>
          <w:bCs/>
          <w:sz w:val="28"/>
          <w:szCs w:val="28"/>
          <w:rtl/>
        </w:rPr>
        <w:t xml:space="preserve"> والعشرون: الغرامـات (المادة 38 من قانون الشراء العام)</w:t>
      </w:r>
    </w:p>
    <w:p w:rsidR="00CF36E9" w:rsidRPr="009F6946" w:rsidRDefault="00CF36E9" w:rsidP="00CF36E9">
      <w:pPr>
        <w:spacing w:line="276" w:lineRule="auto"/>
        <w:ind w:left="-6"/>
        <w:rPr>
          <w:rFonts w:asciiTheme="majorBidi" w:hAnsiTheme="majorBidi" w:cstheme="majorBidi"/>
          <w:rtl/>
        </w:rPr>
      </w:pPr>
      <w:r w:rsidRPr="009F6946">
        <w:rPr>
          <w:rFonts w:asciiTheme="majorBidi" w:hAnsiTheme="majorBidi" w:cstheme="majorBidi"/>
          <w:rtl/>
        </w:rPr>
        <w:t>- يتوجّب على الملتزم التقيُّد بالمهل المحدَّدة في العقد تحت طائلة دفع الغرامات المحدَّدة فيه.</w:t>
      </w:r>
    </w:p>
    <w:p w:rsidR="00CF36E9" w:rsidRPr="009F6946" w:rsidRDefault="00CF36E9" w:rsidP="00CF36E9">
      <w:pPr>
        <w:spacing w:line="276" w:lineRule="auto"/>
        <w:ind w:left="-6"/>
        <w:rPr>
          <w:rFonts w:asciiTheme="majorBidi" w:hAnsiTheme="majorBidi" w:cstheme="majorBidi"/>
        </w:rPr>
      </w:pPr>
      <w:r w:rsidRPr="009F6946">
        <w:rPr>
          <w:rFonts w:asciiTheme="majorBidi" w:hAnsiTheme="majorBidi" w:cstheme="majorBidi"/>
          <w:rtl/>
        </w:rPr>
        <w:t>- تُفرض الغرامات بشكلٍ حكمي على الملتزم بمُجرّد مخالفته أحكام العقد دون حاجة لإثبات الضرر.</w:t>
      </w:r>
    </w:p>
    <w:p w:rsidR="00CF36E9" w:rsidRPr="009F6946" w:rsidRDefault="00CF36E9" w:rsidP="00CF36E9">
      <w:pPr>
        <w:spacing w:line="276" w:lineRule="auto"/>
        <w:ind w:left="-6"/>
        <w:rPr>
          <w:rFonts w:asciiTheme="majorBidi" w:hAnsiTheme="majorBidi" w:cstheme="majorBidi"/>
          <w:rtl/>
          <w:lang w:bidi="ar-LB"/>
        </w:rPr>
      </w:pPr>
      <w:r w:rsidRPr="009F6946">
        <w:rPr>
          <w:rFonts w:asciiTheme="majorBidi" w:hAnsiTheme="majorBidi" w:cstheme="majorBidi"/>
          <w:rtl/>
          <w:lang w:bidi="ar-LB"/>
        </w:rPr>
        <w:t>وتحتسب غرامة تأخير نقدية نسبتها 2% من قيمة ال</w:t>
      </w:r>
      <w:r w:rsidR="006B106F">
        <w:rPr>
          <w:rFonts w:asciiTheme="majorBidi" w:hAnsiTheme="majorBidi" w:cstheme="majorBidi" w:hint="cs"/>
          <w:rtl/>
          <w:lang w:bidi="ar-LB"/>
        </w:rPr>
        <w:t>أصناف</w:t>
      </w:r>
      <w:r w:rsidRPr="009F6946">
        <w:rPr>
          <w:rFonts w:asciiTheme="majorBidi" w:hAnsiTheme="majorBidi" w:cstheme="majorBidi"/>
          <w:rtl/>
          <w:lang w:bidi="ar-LB"/>
        </w:rPr>
        <w:t xml:space="preserve"> التي تأخر الملتزم في تسليمها عن كل يوم تأخير ، ويُعتبر كسر النهار نهارًا كاملًا، على أن لا تزيد هذه الغرامات عن 10% من قيمة العقد. وإذا تجاوزت غرامات التأخير النسبة المذكورة، تُطبق أحكام المادة 33 من قانون الشراء العام في هذا الشأن. وفي جميع الأحوال يُصادر ضمان حسن التنفيذ مؤقتًا الى حين تصفية التلزيم.</w:t>
      </w:r>
    </w:p>
    <w:p w:rsidR="00CF36E9" w:rsidRPr="009F6946" w:rsidRDefault="00CF36E9" w:rsidP="00CF36E9">
      <w:pPr>
        <w:pBdr>
          <w:top w:val="nil"/>
          <w:left w:val="nil"/>
          <w:bottom w:val="nil"/>
          <w:right w:val="nil"/>
          <w:between w:val="nil"/>
        </w:pBdr>
        <w:spacing w:line="276" w:lineRule="auto"/>
        <w:ind w:left="379"/>
        <w:rPr>
          <w:rFonts w:asciiTheme="majorBidi" w:hAnsiTheme="majorBidi" w:cstheme="majorBidi"/>
          <w:b/>
          <w:color w:val="000000"/>
          <w:sz w:val="24"/>
          <w:szCs w:val="24"/>
          <w:rtl/>
          <w:lang w:bidi="ar-LB"/>
        </w:rPr>
      </w:pPr>
    </w:p>
    <w:p w:rsidR="00CF36E9" w:rsidRPr="009F6946" w:rsidRDefault="00CF36E9" w:rsidP="00CF36E9">
      <w:pPr>
        <w:pBdr>
          <w:top w:val="nil"/>
          <w:left w:val="nil"/>
          <w:bottom w:val="nil"/>
          <w:right w:val="nil"/>
          <w:between w:val="nil"/>
        </w:pBdr>
        <w:spacing w:line="276" w:lineRule="auto"/>
        <w:ind w:left="379"/>
        <w:rPr>
          <w:rFonts w:asciiTheme="majorBidi" w:hAnsiTheme="majorBidi" w:cstheme="majorBidi"/>
          <w:b/>
          <w:color w:val="000000"/>
          <w:sz w:val="24"/>
          <w:szCs w:val="24"/>
          <w:rtl/>
          <w:lang w:bidi="ar-LB"/>
        </w:rPr>
      </w:pPr>
    </w:p>
    <w:p w:rsidR="00CF36E9" w:rsidRPr="009F6946" w:rsidRDefault="00CF36E9" w:rsidP="00CF36E9">
      <w:pPr>
        <w:pBdr>
          <w:top w:val="nil"/>
          <w:left w:val="nil"/>
          <w:bottom w:val="nil"/>
          <w:right w:val="nil"/>
          <w:between w:val="nil"/>
        </w:pBdr>
        <w:spacing w:line="276" w:lineRule="auto"/>
        <w:ind w:left="379"/>
        <w:rPr>
          <w:rFonts w:asciiTheme="majorBidi" w:hAnsiTheme="majorBidi" w:cstheme="majorBidi"/>
          <w:b/>
          <w:color w:val="000000"/>
          <w:sz w:val="24"/>
          <w:szCs w:val="24"/>
          <w:lang w:bidi="ar-LB"/>
        </w:rPr>
      </w:pPr>
    </w:p>
    <w:p w:rsidR="00CF36E9" w:rsidRPr="009F6946" w:rsidRDefault="00CF36E9" w:rsidP="00CF36E9">
      <w:pPr>
        <w:pStyle w:val="Heading3"/>
        <w:tabs>
          <w:tab w:val="clear" w:pos="2408"/>
        </w:tabs>
        <w:spacing w:before="0" w:after="0" w:line="276" w:lineRule="auto"/>
        <w:ind w:left="-6" w:right="0" w:firstLine="0"/>
        <w:rPr>
          <w:rFonts w:asciiTheme="majorBidi" w:hAnsiTheme="majorBidi" w:cstheme="majorBidi"/>
          <w:b w:val="0"/>
          <w:bCs/>
          <w:sz w:val="28"/>
          <w:szCs w:val="28"/>
          <w:rtl/>
        </w:rPr>
      </w:pPr>
      <w:bookmarkStart w:id="21" w:name="_heading=h.2xcytpi" w:colFirst="0" w:colLast="0"/>
      <w:bookmarkEnd w:id="21"/>
      <w:r w:rsidRPr="009F6946">
        <w:rPr>
          <w:rFonts w:asciiTheme="majorBidi" w:hAnsiTheme="majorBidi" w:cstheme="majorBidi"/>
          <w:b w:val="0"/>
          <w:bCs/>
          <w:sz w:val="28"/>
          <w:szCs w:val="28"/>
          <w:rtl/>
        </w:rPr>
        <w:t>المادة ال</w:t>
      </w:r>
      <w:r>
        <w:rPr>
          <w:rFonts w:asciiTheme="majorBidi" w:hAnsiTheme="majorBidi" w:cstheme="majorBidi" w:hint="cs"/>
          <w:b w:val="0"/>
          <w:bCs/>
          <w:sz w:val="28"/>
          <w:szCs w:val="28"/>
          <w:rtl/>
        </w:rPr>
        <w:t>سابعة</w:t>
      </w:r>
      <w:r w:rsidR="006B106F">
        <w:rPr>
          <w:rFonts w:asciiTheme="majorBidi" w:hAnsiTheme="majorBidi" w:cstheme="majorBidi" w:hint="cs"/>
          <w:b w:val="0"/>
          <w:bCs/>
          <w:sz w:val="28"/>
          <w:szCs w:val="28"/>
          <w:rtl/>
        </w:rPr>
        <w:t xml:space="preserve"> </w:t>
      </w:r>
      <w:r w:rsidRPr="009F6946">
        <w:rPr>
          <w:rFonts w:asciiTheme="majorBidi" w:hAnsiTheme="majorBidi" w:cstheme="majorBidi"/>
          <w:b w:val="0"/>
          <w:bCs/>
          <w:sz w:val="28"/>
          <w:szCs w:val="28"/>
          <w:rtl/>
        </w:rPr>
        <w:t>والعشرون:  أسباب انتهاء العقد ونتائجه (المادة 33 من قانون الشراء العام)</w:t>
      </w:r>
    </w:p>
    <w:p w:rsidR="00CF36E9" w:rsidRPr="009F6946" w:rsidRDefault="00CF36E9" w:rsidP="00CF36E9">
      <w:pPr>
        <w:pBdr>
          <w:top w:val="nil"/>
          <w:left w:val="nil"/>
          <w:bottom w:val="nil"/>
          <w:right w:val="nil"/>
          <w:between w:val="nil"/>
        </w:pBdr>
        <w:spacing w:line="276" w:lineRule="auto"/>
        <w:rPr>
          <w:rFonts w:asciiTheme="majorBidi" w:hAnsiTheme="majorBidi" w:cstheme="majorBidi"/>
          <w:b/>
          <w:bCs/>
          <w:u w:val="single"/>
          <w:rtl/>
        </w:rPr>
      </w:pPr>
      <w:bookmarkStart w:id="22" w:name="_heading=h.1ci93xb" w:colFirst="0" w:colLast="0"/>
      <w:bookmarkStart w:id="23" w:name="_heading=h.3whwml4" w:colFirst="0" w:colLast="0"/>
      <w:bookmarkStart w:id="24" w:name="_heading=h.2bn6wsx" w:colFirst="0" w:colLast="0"/>
      <w:bookmarkEnd w:id="22"/>
      <w:bookmarkEnd w:id="23"/>
      <w:bookmarkEnd w:id="24"/>
      <w:r w:rsidRPr="009F6946">
        <w:rPr>
          <w:rFonts w:asciiTheme="majorBidi" w:hAnsiTheme="majorBidi" w:cstheme="majorBidi"/>
          <w:b/>
          <w:bCs/>
          <w:u w:val="single"/>
          <w:rtl/>
        </w:rPr>
        <w:t>أولًا: النكول</w:t>
      </w:r>
    </w:p>
    <w:p w:rsidR="00CF36E9" w:rsidRPr="009F6946" w:rsidRDefault="00CF36E9" w:rsidP="00CF36E9">
      <w:pPr>
        <w:pBdr>
          <w:top w:val="nil"/>
          <w:left w:val="nil"/>
          <w:bottom w:val="nil"/>
          <w:right w:val="nil"/>
          <w:between w:val="nil"/>
        </w:pBdr>
        <w:spacing w:after="240" w:line="276" w:lineRule="auto"/>
        <w:rPr>
          <w:rFonts w:asciiTheme="majorBidi" w:hAnsiTheme="majorBidi" w:cstheme="majorBidi"/>
          <w:rtl/>
        </w:rPr>
      </w:pPr>
      <w:r w:rsidRPr="009F6946">
        <w:rPr>
          <w:rFonts w:asciiTheme="majorBidi" w:hAnsiTheme="majorBidi" w:cstheme="majorBidi"/>
          <w:rtl/>
        </w:rPr>
        <w:t xml:space="preserve">يُعتبر </w:t>
      </w:r>
      <w:r w:rsidRPr="009F6946">
        <w:rPr>
          <w:rFonts w:asciiTheme="majorBidi" w:hAnsiTheme="majorBidi" w:cstheme="majorBidi"/>
          <w:color w:val="000000"/>
          <w:rtl/>
        </w:rPr>
        <w:t>الملتزِم</w:t>
      </w:r>
      <w:r w:rsidRPr="009F6946">
        <w:rPr>
          <w:rFonts w:asciiTheme="majorBidi" w:hAnsiTheme="majorBidi" w:cstheme="majorBidi"/>
          <w:rtl/>
        </w:rPr>
        <w:t xml:space="preserve"> ناكلاً إذا خالَف شروط تنفيذ العقد أو أحكام دفتر الشروط هذا، وبعد إنذاره رسمياً بوجوب التقيُّد بكافّة موجباته من قبل سلطة التعاقد، وذلك ضمن مهلة تتراوح بين خمسة أيام كحدٍّ أدنى وخمسة عشر يوماً كحدٍّ أقصى، وانقضاء المهلة هذه دون أن يَقوم المُلتزم بما طُلب إليه. وإذا اعتُبر الملتزم ناكلاً، يُفسخ العقد حكماً دون الحاجة إلى أيِّ إنذار وتطبق الإجراءات المنصوص عليها في البند (أولًا) من الفقرة الرابعة من المادة 33 من قانون الشراء العام.</w:t>
      </w:r>
    </w:p>
    <w:p w:rsidR="00CF36E9" w:rsidRPr="009F6946" w:rsidRDefault="00CF36E9" w:rsidP="00CF36E9">
      <w:pPr>
        <w:pBdr>
          <w:top w:val="nil"/>
          <w:left w:val="nil"/>
          <w:bottom w:val="nil"/>
          <w:right w:val="nil"/>
          <w:between w:val="nil"/>
        </w:pBdr>
        <w:spacing w:line="276" w:lineRule="auto"/>
        <w:rPr>
          <w:rFonts w:asciiTheme="majorBidi" w:hAnsiTheme="majorBidi" w:cstheme="majorBidi"/>
          <w:b/>
          <w:bCs/>
          <w:u w:val="single"/>
          <w:rtl/>
        </w:rPr>
      </w:pPr>
      <w:r w:rsidRPr="009F6946">
        <w:rPr>
          <w:rFonts w:asciiTheme="majorBidi" w:hAnsiTheme="majorBidi" w:cstheme="majorBidi"/>
          <w:b/>
          <w:bCs/>
          <w:u w:val="single"/>
          <w:rtl/>
        </w:rPr>
        <w:t>ثانيًا: الإنهاء</w:t>
      </w:r>
    </w:p>
    <w:p w:rsidR="00CF36E9" w:rsidRPr="009F6946" w:rsidRDefault="00CF36E9" w:rsidP="00CF36E9">
      <w:pPr>
        <w:pStyle w:val="ListParagraph"/>
        <w:pBdr>
          <w:top w:val="nil"/>
          <w:left w:val="nil"/>
          <w:bottom w:val="nil"/>
          <w:right w:val="nil"/>
          <w:between w:val="nil"/>
        </w:pBdr>
        <w:ind w:left="306" w:hanging="306"/>
        <w:rPr>
          <w:rFonts w:asciiTheme="majorBidi" w:eastAsia="Simplified Arabic" w:hAnsiTheme="majorBidi" w:cstheme="majorBidi"/>
          <w:sz w:val="28"/>
          <w:szCs w:val="28"/>
        </w:rPr>
      </w:pPr>
      <w:r w:rsidRPr="009F6946">
        <w:rPr>
          <w:rFonts w:asciiTheme="majorBidi" w:eastAsia="Simplified Arabic" w:hAnsiTheme="majorBidi" w:cstheme="majorBidi"/>
          <w:sz w:val="28"/>
          <w:szCs w:val="28"/>
          <w:rtl/>
        </w:rPr>
        <w:t>1- ينتهي العقد حكماً دون الحاجة إلى أيّ إنذار في الحالتين التاليتين</w:t>
      </w:r>
      <w:r w:rsidRPr="009F6946">
        <w:rPr>
          <w:rFonts w:asciiTheme="majorBidi" w:eastAsia="Simplified Arabic" w:hAnsiTheme="majorBidi" w:cstheme="majorBidi"/>
          <w:sz w:val="28"/>
          <w:szCs w:val="28"/>
        </w:rPr>
        <w:t>:</w:t>
      </w:r>
    </w:p>
    <w:p w:rsidR="00CF36E9" w:rsidRPr="009F6946" w:rsidRDefault="00CF36E9" w:rsidP="00CF36E9">
      <w:pPr>
        <w:pStyle w:val="ListParagraph"/>
        <w:numPr>
          <w:ilvl w:val="0"/>
          <w:numId w:val="13"/>
        </w:numPr>
        <w:pBdr>
          <w:top w:val="nil"/>
          <w:left w:val="nil"/>
          <w:bottom w:val="nil"/>
          <w:right w:val="nil"/>
          <w:between w:val="nil"/>
        </w:pBdr>
        <w:ind w:left="396" w:hanging="270"/>
        <w:rPr>
          <w:rFonts w:asciiTheme="majorBidi" w:hAnsiTheme="majorBidi" w:cstheme="majorBidi"/>
          <w:sz w:val="28"/>
          <w:szCs w:val="28"/>
        </w:rPr>
      </w:pPr>
      <w:r w:rsidRPr="009F6946">
        <w:rPr>
          <w:rFonts w:asciiTheme="majorBidi" w:hAnsiTheme="majorBidi" w:cstheme="majorBidi"/>
          <w:sz w:val="28"/>
          <w:szCs w:val="28"/>
          <w:rtl/>
        </w:rPr>
        <w:t>عند وفاة الـملتزم إذا كان شخصاً طبيعياً، إلاّ إذا وافقت سلطة التعاقد على طلب مواصلة التنفيذ من قبل الورثة</w:t>
      </w:r>
      <w:r w:rsidRPr="009F6946">
        <w:rPr>
          <w:rFonts w:asciiTheme="majorBidi" w:hAnsiTheme="majorBidi" w:cstheme="majorBidi"/>
          <w:sz w:val="28"/>
          <w:szCs w:val="28"/>
        </w:rPr>
        <w:t>.</w:t>
      </w:r>
    </w:p>
    <w:p w:rsidR="00CF36E9" w:rsidRPr="009F6946" w:rsidRDefault="00CF36E9" w:rsidP="00CF36E9">
      <w:pPr>
        <w:pStyle w:val="ListParagraph"/>
        <w:numPr>
          <w:ilvl w:val="0"/>
          <w:numId w:val="13"/>
        </w:numPr>
        <w:pBdr>
          <w:top w:val="nil"/>
          <w:left w:val="nil"/>
          <w:bottom w:val="nil"/>
          <w:right w:val="nil"/>
          <w:between w:val="nil"/>
        </w:pBdr>
        <w:ind w:left="396"/>
        <w:rPr>
          <w:rFonts w:asciiTheme="majorBidi" w:hAnsiTheme="majorBidi" w:cstheme="majorBidi"/>
          <w:sz w:val="28"/>
          <w:szCs w:val="28"/>
        </w:rPr>
      </w:pPr>
      <w:r w:rsidRPr="009F6946">
        <w:rPr>
          <w:rFonts w:asciiTheme="majorBidi" w:hAnsiTheme="majorBidi" w:cstheme="majorBidi"/>
          <w:sz w:val="28"/>
          <w:szCs w:val="28"/>
          <w:rtl/>
        </w:rPr>
        <w:t>إذا أصبَح الـمُلتزم مُفلساً أو مُعسَراً أو حُلَّت الشركة، وتُطبَّق عندئذ الإجراءات الـمنصوص عليها في الفقرة الثانية من البند الرابع من المادة 33 من قانون الشراء العام.</w:t>
      </w:r>
    </w:p>
    <w:p w:rsidR="00CF36E9" w:rsidRPr="009F6946" w:rsidRDefault="00CF36E9" w:rsidP="00CF36E9">
      <w:pPr>
        <w:pStyle w:val="ListParagraph"/>
        <w:pBdr>
          <w:top w:val="nil"/>
          <w:left w:val="nil"/>
          <w:bottom w:val="nil"/>
          <w:right w:val="nil"/>
          <w:between w:val="nil"/>
        </w:pBdr>
        <w:ind w:left="306" w:hanging="306"/>
        <w:rPr>
          <w:rFonts w:asciiTheme="majorBidi" w:hAnsiTheme="majorBidi" w:cstheme="majorBidi"/>
          <w:sz w:val="28"/>
          <w:szCs w:val="28"/>
        </w:rPr>
      </w:pPr>
      <w:r w:rsidRPr="009F6946">
        <w:rPr>
          <w:rFonts w:asciiTheme="majorBidi" w:hAnsiTheme="majorBidi" w:cstheme="majorBidi"/>
          <w:sz w:val="28"/>
          <w:szCs w:val="28"/>
          <w:rtl/>
        </w:rPr>
        <w:t>2- يَجوز لسلطة التعاقد إنهاء العقد إذا تعذّر على الـملتزم القيام بأيّ من إلتزاماته التعاقدية بنتيجة القوة القاهرة</w:t>
      </w:r>
      <w:r w:rsidRPr="009F6946">
        <w:rPr>
          <w:rFonts w:asciiTheme="majorBidi" w:hAnsiTheme="majorBidi" w:cstheme="majorBidi"/>
          <w:sz w:val="28"/>
          <w:szCs w:val="28"/>
        </w:rPr>
        <w:t>.</w:t>
      </w:r>
    </w:p>
    <w:p w:rsidR="00CF36E9" w:rsidRPr="009F6946" w:rsidRDefault="00CF36E9" w:rsidP="00CF36E9">
      <w:pPr>
        <w:pStyle w:val="ListParagraph"/>
        <w:pBdr>
          <w:top w:val="nil"/>
          <w:left w:val="nil"/>
          <w:bottom w:val="nil"/>
          <w:right w:val="nil"/>
          <w:between w:val="nil"/>
        </w:pBdr>
        <w:ind w:left="306" w:firstLine="0"/>
        <w:rPr>
          <w:rFonts w:asciiTheme="majorBidi" w:hAnsiTheme="majorBidi" w:cstheme="majorBidi"/>
          <w:sz w:val="28"/>
          <w:szCs w:val="28"/>
        </w:rPr>
      </w:pPr>
    </w:p>
    <w:p w:rsidR="00CF36E9" w:rsidRPr="009F6946" w:rsidRDefault="00CF36E9" w:rsidP="00CF36E9">
      <w:pPr>
        <w:spacing w:line="276" w:lineRule="auto"/>
        <w:ind w:left="-6"/>
        <w:rPr>
          <w:rFonts w:asciiTheme="majorBidi" w:hAnsiTheme="majorBidi" w:cstheme="majorBidi"/>
          <w:bCs/>
          <w:u w:val="single"/>
        </w:rPr>
      </w:pPr>
      <w:r w:rsidRPr="009F6946">
        <w:rPr>
          <w:rFonts w:asciiTheme="majorBidi" w:hAnsiTheme="majorBidi" w:cstheme="majorBidi"/>
          <w:bCs/>
          <w:u w:val="single"/>
          <w:rtl/>
        </w:rPr>
        <w:t>ثالثاً: الفسخ</w:t>
      </w:r>
    </w:p>
    <w:p w:rsidR="00CF36E9" w:rsidRPr="009F6946" w:rsidRDefault="00CF36E9" w:rsidP="00CF36E9">
      <w:pPr>
        <w:pStyle w:val="ListParagraph"/>
        <w:pBdr>
          <w:top w:val="nil"/>
          <w:left w:val="nil"/>
          <w:bottom w:val="nil"/>
          <w:right w:val="nil"/>
          <w:between w:val="nil"/>
        </w:pBdr>
        <w:ind w:left="396" w:hanging="396"/>
        <w:rPr>
          <w:rFonts w:asciiTheme="majorBidi" w:eastAsia="Simplified Arabic" w:hAnsiTheme="majorBidi" w:cstheme="majorBidi"/>
          <w:sz w:val="28"/>
          <w:szCs w:val="28"/>
          <w:rtl/>
        </w:rPr>
      </w:pPr>
      <w:r w:rsidRPr="009F6946">
        <w:rPr>
          <w:rFonts w:asciiTheme="majorBidi" w:eastAsia="Simplified Arabic" w:hAnsiTheme="majorBidi" w:cstheme="majorBidi"/>
          <w:sz w:val="28"/>
          <w:szCs w:val="28"/>
          <w:rtl/>
        </w:rPr>
        <w:t>1- يُفسخ العقد حكماً دون الحاجة إلى أيّ إنذار في أيٍّ من الحالات التالية:</w:t>
      </w:r>
    </w:p>
    <w:p w:rsidR="00CF36E9" w:rsidRPr="009F6946" w:rsidRDefault="00CF36E9" w:rsidP="00CF36E9">
      <w:pPr>
        <w:pStyle w:val="ListParagraph"/>
        <w:numPr>
          <w:ilvl w:val="0"/>
          <w:numId w:val="15"/>
        </w:numPr>
        <w:pBdr>
          <w:top w:val="nil"/>
          <w:left w:val="nil"/>
          <w:bottom w:val="nil"/>
          <w:right w:val="nil"/>
          <w:between w:val="nil"/>
        </w:pBdr>
        <w:rPr>
          <w:rFonts w:asciiTheme="majorBidi" w:hAnsiTheme="majorBidi" w:cstheme="majorBidi"/>
          <w:sz w:val="28"/>
          <w:szCs w:val="28"/>
        </w:rPr>
      </w:pPr>
      <w:r w:rsidRPr="009F6946">
        <w:rPr>
          <w:rFonts w:asciiTheme="majorBidi" w:hAnsiTheme="majorBidi" w:cstheme="majorBidi"/>
          <w:sz w:val="28"/>
          <w:szCs w:val="28"/>
          <w:rtl/>
        </w:rPr>
        <w:t>إذا صدَرَ بحقّ الـمُلتزم حكمٌ نهائيّ بارتكاب أيّ جرم من جرائم الفساد أو التواطؤ أو الإحتيال أو الغش أو تبييض الأموال أو تمويل الإرهاب أو تضارب الـمصالح أو التزوير أو الإفلاس الإحتيالي، وفقاً للقوانين الـمرعية الاجراء؛</w:t>
      </w:r>
    </w:p>
    <w:p w:rsidR="00CF36E9" w:rsidRPr="009F6946" w:rsidRDefault="00CF36E9" w:rsidP="00CF36E9">
      <w:pPr>
        <w:pStyle w:val="ListParagraph"/>
        <w:numPr>
          <w:ilvl w:val="0"/>
          <w:numId w:val="15"/>
        </w:numPr>
        <w:pBdr>
          <w:top w:val="nil"/>
          <w:left w:val="nil"/>
          <w:bottom w:val="nil"/>
          <w:right w:val="nil"/>
          <w:between w:val="nil"/>
        </w:pBdr>
        <w:rPr>
          <w:rFonts w:asciiTheme="majorBidi" w:hAnsiTheme="majorBidi" w:cstheme="majorBidi"/>
          <w:sz w:val="28"/>
          <w:szCs w:val="28"/>
        </w:rPr>
      </w:pPr>
      <w:r w:rsidRPr="009F6946">
        <w:rPr>
          <w:rFonts w:asciiTheme="majorBidi" w:hAnsiTheme="majorBidi" w:cstheme="majorBidi"/>
          <w:sz w:val="28"/>
          <w:szCs w:val="28"/>
          <w:rtl/>
        </w:rPr>
        <w:t>إذا تحقَّقَت أيّ حالة من الحالات الـمذكورة في الـمادة 8 من قانون الشراء العام.</w:t>
      </w:r>
    </w:p>
    <w:p w:rsidR="00CF36E9" w:rsidRPr="009F6946" w:rsidRDefault="00CF36E9" w:rsidP="00CF36E9">
      <w:pPr>
        <w:pStyle w:val="ListParagraph"/>
        <w:numPr>
          <w:ilvl w:val="0"/>
          <w:numId w:val="15"/>
        </w:numPr>
        <w:pBdr>
          <w:top w:val="nil"/>
          <w:left w:val="nil"/>
          <w:bottom w:val="nil"/>
          <w:right w:val="nil"/>
          <w:between w:val="nil"/>
        </w:pBdr>
        <w:rPr>
          <w:rFonts w:asciiTheme="majorBidi" w:hAnsiTheme="majorBidi" w:cstheme="majorBidi"/>
          <w:sz w:val="28"/>
          <w:szCs w:val="28"/>
          <w:rtl/>
        </w:rPr>
      </w:pPr>
      <w:r w:rsidRPr="009F6946">
        <w:rPr>
          <w:rFonts w:asciiTheme="majorBidi" w:hAnsiTheme="majorBidi" w:cstheme="majorBidi"/>
          <w:sz w:val="28"/>
          <w:szCs w:val="28"/>
          <w:rtl/>
        </w:rPr>
        <w:t>في حال فُقدان أهلية الـملتزم.</w:t>
      </w:r>
    </w:p>
    <w:p w:rsidR="00CF36E9" w:rsidRPr="009F6946" w:rsidRDefault="00CF36E9" w:rsidP="00CF36E9">
      <w:pPr>
        <w:pBdr>
          <w:top w:val="nil"/>
          <w:left w:val="nil"/>
          <w:bottom w:val="nil"/>
          <w:right w:val="nil"/>
          <w:between w:val="nil"/>
        </w:pBdr>
        <w:ind w:left="739" w:hanging="739"/>
        <w:rPr>
          <w:rFonts w:asciiTheme="majorBidi" w:hAnsiTheme="majorBidi" w:cstheme="majorBidi"/>
          <w:rtl/>
        </w:rPr>
      </w:pPr>
      <w:r w:rsidRPr="009F6946">
        <w:rPr>
          <w:rFonts w:asciiTheme="majorBidi" w:hAnsiTheme="majorBidi" w:cstheme="majorBidi"/>
          <w:rtl/>
        </w:rPr>
        <w:t>2- إذا فُسِخ العقد لأحد الأسباب الـمذكورة في الفقرة الأولى من هذا البند تُطبَّق الإجراءات الـمنصوص عليها في الفقرة الأولى من البند الرابع من المادة /33/ من قانون الشراء العام.</w:t>
      </w:r>
    </w:p>
    <w:p w:rsidR="00CF36E9" w:rsidRPr="009F6946" w:rsidRDefault="00CF36E9" w:rsidP="00CF36E9">
      <w:pPr>
        <w:pBdr>
          <w:top w:val="nil"/>
          <w:left w:val="nil"/>
          <w:bottom w:val="nil"/>
          <w:right w:val="nil"/>
          <w:between w:val="nil"/>
        </w:pBdr>
        <w:ind w:left="739" w:hanging="739"/>
        <w:rPr>
          <w:rFonts w:asciiTheme="majorBidi" w:hAnsiTheme="majorBidi" w:cstheme="majorBidi"/>
        </w:rPr>
      </w:pPr>
    </w:p>
    <w:p w:rsidR="00CF36E9" w:rsidRPr="009F6946" w:rsidRDefault="00CF36E9" w:rsidP="00CF36E9">
      <w:pPr>
        <w:pBdr>
          <w:top w:val="nil"/>
          <w:left w:val="nil"/>
          <w:bottom w:val="nil"/>
          <w:right w:val="nil"/>
          <w:between w:val="nil"/>
        </w:pBdr>
        <w:spacing w:line="276" w:lineRule="auto"/>
        <w:rPr>
          <w:rFonts w:asciiTheme="majorBidi" w:hAnsiTheme="majorBidi" w:cstheme="majorBidi"/>
          <w:b/>
          <w:bCs/>
          <w:u w:val="single"/>
          <w:rtl/>
        </w:rPr>
      </w:pPr>
      <w:r w:rsidRPr="009F6946">
        <w:rPr>
          <w:rFonts w:asciiTheme="majorBidi" w:hAnsiTheme="majorBidi" w:cstheme="majorBidi"/>
          <w:b/>
          <w:bCs/>
          <w:u w:val="single"/>
          <w:rtl/>
        </w:rPr>
        <w:t xml:space="preserve"> رابعاً: نتائج انتهاء العقد:</w:t>
      </w:r>
    </w:p>
    <w:p w:rsidR="00CF36E9" w:rsidRPr="009F6946" w:rsidRDefault="00CF36E9" w:rsidP="00CF36E9">
      <w:pPr>
        <w:pStyle w:val="ListParagraph"/>
        <w:pBdr>
          <w:top w:val="nil"/>
          <w:left w:val="nil"/>
          <w:bottom w:val="nil"/>
          <w:right w:val="nil"/>
          <w:between w:val="nil"/>
        </w:pBdr>
        <w:ind w:left="306" w:hanging="216"/>
        <w:rPr>
          <w:rFonts w:asciiTheme="majorBidi" w:hAnsiTheme="majorBidi" w:cstheme="majorBidi"/>
          <w:sz w:val="28"/>
          <w:szCs w:val="28"/>
        </w:rPr>
      </w:pPr>
      <w:r w:rsidRPr="009F6946">
        <w:rPr>
          <w:rFonts w:asciiTheme="majorBidi" w:hAnsiTheme="majorBidi" w:cstheme="majorBidi"/>
          <w:sz w:val="28"/>
          <w:szCs w:val="28"/>
          <w:rtl/>
        </w:rPr>
        <w:t>1- في حال تطبيق إحدى حالات النكول أو الفسخ الـمحدَّدة في المادة 33 من قانون الشراء العام، أو في حال تحقَّقَت حالة إفلاس الـملتزم أو إعساره، أو في حال وفاة الـملتزم وعدم متابعة التنفيذ من قبل الورثة، تُتَّبع فوراً، خلافاً لأيّ نص آخر أحكام الفقرة رابعًا من المادة /33/ من قانون الشراء العام.</w:t>
      </w:r>
    </w:p>
    <w:p w:rsidR="00CF36E9" w:rsidRPr="009F6946" w:rsidRDefault="00CF36E9" w:rsidP="00CF36E9">
      <w:pPr>
        <w:pStyle w:val="ListParagraph"/>
        <w:ind w:left="360" w:hanging="270"/>
        <w:rPr>
          <w:rFonts w:asciiTheme="majorBidi" w:hAnsiTheme="majorBidi" w:cstheme="majorBidi"/>
          <w:sz w:val="28"/>
          <w:szCs w:val="28"/>
          <w:rtl/>
        </w:rPr>
      </w:pPr>
      <w:r w:rsidRPr="009F6946">
        <w:rPr>
          <w:rFonts w:asciiTheme="majorBidi" w:hAnsiTheme="majorBidi" w:cstheme="majorBidi"/>
          <w:sz w:val="28"/>
          <w:szCs w:val="28"/>
          <w:rtl/>
        </w:rPr>
        <w:t>2- لا يترتب أي تعويض عن الخدمات المقدّمة أو الأشغال المنفّذة من قبل من يثبت قيامه بأي من الجرائم المنصوص عليها في الفقرة الفرعية /أ/ من الفقرة الأولى من /ثالثاً/ من المادة /33/ من قانون الشراء العام</w:t>
      </w:r>
      <w:r>
        <w:rPr>
          <w:rFonts w:asciiTheme="majorBidi" w:hAnsiTheme="majorBidi" w:cstheme="majorBidi" w:hint="cs"/>
          <w:sz w:val="28"/>
          <w:szCs w:val="28"/>
          <w:rtl/>
        </w:rPr>
        <w:t>.</w:t>
      </w:r>
      <w:r>
        <w:rPr>
          <w:rFonts w:asciiTheme="majorBidi" w:hAnsiTheme="majorBidi" w:cstheme="majorBidi"/>
          <w:sz w:val="28"/>
          <w:szCs w:val="28"/>
          <w:rtl/>
        </w:rPr>
        <w:t xml:space="preserve"> </w:t>
      </w:r>
    </w:p>
    <w:p w:rsidR="00CF36E9" w:rsidRPr="009F6946" w:rsidRDefault="00CF36E9" w:rsidP="00CF36E9">
      <w:pPr>
        <w:pStyle w:val="ListParagraph"/>
        <w:pBdr>
          <w:top w:val="nil"/>
          <w:left w:val="nil"/>
          <w:bottom w:val="nil"/>
          <w:right w:val="nil"/>
          <w:between w:val="nil"/>
        </w:pBdr>
        <w:spacing w:after="0"/>
        <w:ind w:left="306" w:hanging="216"/>
        <w:rPr>
          <w:rFonts w:asciiTheme="majorBidi" w:hAnsiTheme="majorBidi" w:cstheme="majorBidi"/>
          <w:sz w:val="28"/>
          <w:szCs w:val="28"/>
        </w:rPr>
      </w:pPr>
      <w:r w:rsidRPr="009F6946">
        <w:rPr>
          <w:rFonts w:asciiTheme="majorBidi" w:hAnsiTheme="majorBidi" w:cstheme="majorBidi"/>
          <w:sz w:val="28"/>
          <w:szCs w:val="28"/>
          <w:rtl/>
        </w:rPr>
        <w:t>3- يُنشر قرار انتهاء العقد وأسبابه على الـموقع الالكتروني لسلطة التعاقد إن وُجِد وعلى الـمنصة الإلكترونيّة الـمركزيّة لدى هيئة الشراء العام.</w:t>
      </w:r>
    </w:p>
    <w:p w:rsidR="00CF36E9" w:rsidRPr="009F6946" w:rsidRDefault="00CF36E9" w:rsidP="00CF36E9">
      <w:pPr>
        <w:pStyle w:val="ListParagraph"/>
        <w:pBdr>
          <w:top w:val="nil"/>
          <w:left w:val="nil"/>
          <w:bottom w:val="nil"/>
          <w:right w:val="nil"/>
          <w:between w:val="nil"/>
        </w:pBdr>
        <w:spacing w:after="0"/>
        <w:ind w:left="306" w:firstLine="0"/>
        <w:rPr>
          <w:rFonts w:asciiTheme="majorBidi" w:hAnsiTheme="majorBidi" w:cstheme="majorBidi"/>
          <w:sz w:val="12"/>
          <w:szCs w:val="12"/>
        </w:rPr>
      </w:pPr>
    </w:p>
    <w:p w:rsidR="00CF36E9" w:rsidRPr="009F6946" w:rsidRDefault="00CF36E9" w:rsidP="00CF36E9">
      <w:pPr>
        <w:pStyle w:val="ListParagraph"/>
        <w:pBdr>
          <w:top w:val="nil"/>
          <w:left w:val="nil"/>
          <w:bottom w:val="nil"/>
          <w:right w:val="nil"/>
          <w:between w:val="nil"/>
        </w:pBdr>
        <w:spacing w:after="0"/>
        <w:ind w:left="306" w:firstLine="0"/>
        <w:rPr>
          <w:rFonts w:asciiTheme="majorBidi" w:hAnsiTheme="majorBidi" w:cstheme="majorBidi"/>
          <w:sz w:val="10"/>
          <w:szCs w:val="10"/>
        </w:rPr>
      </w:pPr>
    </w:p>
    <w:p w:rsidR="00CF36E9" w:rsidRPr="009F6946" w:rsidRDefault="00CF36E9" w:rsidP="00CF36E9">
      <w:pPr>
        <w:pStyle w:val="Heading3"/>
        <w:tabs>
          <w:tab w:val="clear" w:pos="2408"/>
        </w:tabs>
        <w:spacing w:before="0" w:after="0" w:line="276" w:lineRule="auto"/>
        <w:ind w:left="-6" w:right="0" w:firstLine="0"/>
        <w:rPr>
          <w:rFonts w:asciiTheme="majorBidi" w:hAnsiTheme="majorBidi" w:cstheme="majorBidi"/>
          <w:b w:val="0"/>
          <w:bCs/>
          <w:sz w:val="28"/>
          <w:szCs w:val="28"/>
        </w:rPr>
      </w:pPr>
      <w:bookmarkStart w:id="25" w:name="_heading=h.3as4poj" w:colFirst="0" w:colLast="0"/>
      <w:bookmarkEnd w:id="25"/>
      <w:r w:rsidRPr="009F6946">
        <w:rPr>
          <w:rFonts w:asciiTheme="majorBidi" w:hAnsiTheme="majorBidi" w:cstheme="majorBidi"/>
          <w:b w:val="0"/>
          <w:bCs/>
          <w:sz w:val="28"/>
          <w:szCs w:val="28"/>
          <w:rtl/>
        </w:rPr>
        <w:lastRenderedPageBreak/>
        <w:t>المادة ا</w:t>
      </w:r>
      <w:r>
        <w:rPr>
          <w:rFonts w:asciiTheme="majorBidi" w:hAnsiTheme="majorBidi" w:cstheme="majorBidi" w:hint="cs"/>
          <w:b w:val="0"/>
          <w:bCs/>
          <w:sz w:val="28"/>
          <w:szCs w:val="28"/>
          <w:rtl/>
        </w:rPr>
        <w:t>لثامنة</w:t>
      </w:r>
      <w:r w:rsidRPr="009F6946">
        <w:rPr>
          <w:rFonts w:asciiTheme="majorBidi" w:hAnsiTheme="majorBidi" w:cstheme="majorBidi"/>
          <w:b w:val="0"/>
          <w:bCs/>
          <w:sz w:val="28"/>
          <w:szCs w:val="28"/>
          <w:rtl/>
        </w:rPr>
        <w:t xml:space="preserve"> والعشرون: الاقتطاع من الضمان (المادة 39 من قانون الشراء العام)</w:t>
      </w:r>
    </w:p>
    <w:p w:rsidR="00CF36E9" w:rsidRPr="009F6946" w:rsidRDefault="00CF36E9" w:rsidP="00CF36E9">
      <w:pPr>
        <w:spacing w:line="276" w:lineRule="auto"/>
        <w:ind w:left="-6"/>
        <w:rPr>
          <w:rFonts w:asciiTheme="majorBidi" w:hAnsiTheme="majorBidi" w:cstheme="majorBidi"/>
          <w:rtl/>
        </w:rPr>
      </w:pPr>
      <w:r w:rsidRPr="009F6946">
        <w:rPr>
          <w:rFonts w:asciiTheme="majorBidi" w:hAnsiTheme="majorBidi" w:cstheme="majorBidi"/>
          <w:rtl/>
        </w:rPr>
        <w:t>إذا ترتّب على الملتزم في سياق التنفيذ مبلغ ما، تطبيقاً لأحكام وشروط العقد، حقَّ لسلطة التعاقد اقتطاع هذا المبلغ من ضمان حسن التنفيذ ودعوة الملتزم إلى إكمال المبلغ ضمن مدّة معيَّنة، فإذا لم يفعل اعتُبِر ناكلاً وفقاً لأحكام الفقرة(أولا) من المادة 33 من قانون الشراء العام.</w:t>
      </w:r>
    </w:p>
    <w:p w:rsidR="00CF36E9" w:rsidRPr="009F6946" w:rsidRDefault="00CF36E9" w:rsidP="00CF36E9">
      <w:pPr>
        <w:spacing w:line="276" w:lineRule="auto"/>
        <w:ind w:left="-6"/>
        <w:rPr>
          <w:rFonts w:asciiTheme="majorBidi" w:hAnsiTheme="majorBidi" w:cstheme="majorBidi"/>
          <w:sz w:val="12"/>
          <w:szCs w:val="12"/>
          <w:rtl/>
        </w:rPr>
      </w:pPr>
    </w:p>
    <w:p w:rsidR="00CF36E9" w:rsidRPr="009F6946" w:rsidRDefault="00CF36E9" w:rsidP="00CF36E9">
      <w:pPr>
        <w:spacing w:line="276" w:lineRule="auto"/>
        <w:ind w:left="-6"/>
        <w:rPr>
          <w:rFonts w:asciiTheme="majorBidi" w:hAnsiTheme="majorBidi" w:cstheme="majorBidi"/>
          <w:sz w:val="10"/>
          <w:szCs w:val="10"/>
        </w:rPr>
      </w:pPr>
    </w:p>
    <w:p w:rsidR="00CF36E9" w:rsidRPr="009F6946" w:rsidRDefault="00CF36E9" w:rsidP="00CF36E9">
      <w:pPr>
        <w:pStyle w:val="Heading3"/>
        <w:tabs>
          <w:tab w:val="clear" w:pos="2408"/>
        </w:tabs>
        <w:spacing w:before="0" w:after="0" w:line="276" w:lineRule="auto"/>
        <w:ind w:left="-6" w:right="0" w:firstLine="0"/>
        <w:rPr>
          <w:rFonts w:asciiTheme="majorBidi" w:hAnsiTheme="majorBidi" w:cstheme="majorBidi"/>
          <w:b w:val="0"/>
          <w:bCs/>
          <w:sz w:val="28"/>
          <w:szCs w:val="28"/>
          <w:rtl/>
        </w:rPr>
      </w:pPr>
      <w:bookmarkStart w:id="26" w:name="_heading=h.1pxezwc" w:colFirst="0" w:colLast="0"/>
      <w:bookmarkEnd w:id="26"/>
      <w:r w:rsidRPr="009F6946">
        <w:rPr>
          <w:rFonts w:asciiTheme="majorBidi" w:hAnsiTheme="majorBidi" w:cstheme="majorBidi"/>
          <w:b w:val="0"/>
          <w:bCs/>
          <w:sz w:val="28"/>
          <w:szCs w:val="28"/>
          <w:rtl/>
        </w:rPr>
        <w:t>المادة ال</w:t>
      </w:r>
      <w:r>
        <w:rPr>
          <w:rFonts w:asciiTheme="majorBidi" w:hAnsiTheme="majorBidi" w:cstheme="majorBidi" w:hint="cs"/>
          <w:b w:val="0"/>
          <w:bCs/>
          <w:sz w:val="28"/>
          <w:szCs w:val="28"/>
          <w:rtl/>
        </w:rPr>
        <w:t>تاسعة</w:t>
      </w:r>
      <w:r w:rsidRPr="009F6946">
        <w:rPr>
          <w:rFonts w:asciiTheme="majorBidi" w:hAnsiTheme="majorBidi" w:cstheme="majorBidi"/>
          <w:b w:val="0"/>
          <w:bCs/>
          <w:sz w:val="28"/>
          <w:szCs w:val="28"/>
          <w:rtl/>
        </w:rPr>
        <w:t xml:space="preserve"> والعشرون: الإقصـاء (المادة 40 من قانون الشراء العام)</w:t>
      </w:r>
    </w:p>
    <w:p w:rsidR="00CF36E9" w:rsidRPr="009F6946" w:rsidRDefault="00CF36E9" w:rsidP="00CF36E9">
      <w:pPr>
        <w:spacing w:line="276" w:lineRule="auto"/>
        <w:ind w:left="-6"/>
        <w:rPr>
          <w:rFonts w:asciiTheme="majorBidi" w:hAnsiTheme="majorBidi" w:cstheme="majorBidi"/>
          <w:rtl/>
        </w:rPr>
      </w:pPr>
      <w:r w:rsidRPr="009F6946">
        <w:rPr>
          <w:rFonts w:asciiTheme="majorBidi" w:hAnsiTheme="majorBidi" w:cstheme="majorBidi"/>
          <w:rtl/>
        </w:rPr>
        <w:t>تطبق أحكام الإقصاء على الملتزم الذي يعتبر ناكلًا أو الذي يصدر بحقه حكم قضائي وفقًا لما نصت عليه المادة 40 من قانون الشراء العام.</w:t>
      </w:r>
      <w:bookmarkStart w:id="27" w:name="_heading=h.49x2ik5" w:colFirst="0" w:colLast="0"/>
      <w:bookmarkStart w:id="28" w:name="_heading=h.2p2csry" w:colFirst="0" w:colLast="0"/>
      <w:bookmarkStart w:id="29" w:name="_heading=h.23ckvvd" w:colFirst="0" w:colLast="0"/>
      <w:bookmarkStart w:id="30" w:name="_heading=h.ihv636" w:colFirst="0" w:colLast="0"/>
      <w:bookmarkStart w:id="31" w:name="_heading=h.32hioqz" w:colFirst="0" w:colLast="0"/>
      <w:bookmarkStart w:id="32" w:name="_heading=h.1hmsyys" w:colFirst="0" w:colLast="0"/>
      <w:bookmarkStart w:id="33" w:name="_heading=h.41mghml" w:colFirst="0" w:colLast="0"/>
      <w:bookmarkStart w:id="34" w:name="_heading=h.vx1227" w:colFirst="0" w:colLast="0"/>
      <w:bookmarkStart w:id="35" w:name="_heading=h.3fwokq0" w:colFirst="0" w:colLast="0"/>
      <w:bookmarkStart w:id="36" w:name="_heading=h.nmf14n" w:colFirst="0" w:colLast="0"/>
      <w:bookmarkEnd w:id="27"/>
      <w:bookmarkEnd w:id="28"/>
      <w:bookmarkEnd w:id="29"/>
      <w:bookmarkEnd w:id="30"/>
      <w:bookmarkEnd w:id="31"/>
      <w:bookmarkEnd w:id="32"/>
      <w:bookmarkEnd w:id="33"/>
      <w:bookmarkEnd w:id="34"/>
      <w:bookmarkEnd w:id="35"/>
      <w:bookmarkEnd w:id="36"/>
    </w:p>
    <w:p w:rsidR="00CF36E9" w:rsidRPr="009F6946" w:rsidRDefault="00CF36E9" w:rsidP="00CF36E9">
      <w:pPr>
        <w:spacing w:line="276" w:lineRule="auto"/>
        <w:ind w:left="-6"/>
        <w:rPr>
          <w:rFonts w:asciiTheme="majorBidi" w:hAnsiTheme="majorBidi" w:cstheme="majorBidi"/>
          <w:sz w:val="12"/>
          <w:szCs w:val="12"/>
          <w:rtl/>
        </w:rPr>
      </w:pPr>
    </w:p>
    <w:p w:rsidR="00CF36E9" w:rsidRPr="009F6946" w:rsidRDefault="00CF36E9" w:rsidP="00CF36E9">
      <w:pPr>
        <w:spacing w:line="276" w:lineRule="auto"/>
        <w:ind w:left="-6"/>
        <w:rPr>
          <w:rFonts w:asciiTheme="majorBidi" w:hAnsiTheme="majorBidi" w:cstheme="majorBidi"/>
          <w:sz w:val="10"/>
          <w:szCs w:val="10"/>
          <w:rtl/>
        </w:rPr>
      </w:pPr>
    </w:p>
    <w:p w:rsidR="00CF36E9" w:rsidRPr="009F6946" w:rsidRDefault="00CF36E9" w:rsidP="00CF36E9">
      <w:pPr>
        <w:pStyle w:val="Heading3"/>
        <w:tabs>
          <w:tab w:val="clear" w:pos="2408"/>
        </w:tabs>
        <w:spacing w:before="0" w:after="0" w:line="276" w:lineRule="auto"/>
        <w:ind w:left="-6" w:right="0" w:firstLine="0"/>
        <w:rPr>
          <w:rFonts w:asciiTheme="majorBidi" w:hAnsiTheme="majorBidi" w:cstheme="majorBidi"/>
          <w:b w:val="0"/>
          <w:bCs/>
          <w:sz w:val="28"/>
          <w:szCs w:val="28"/>
        </w:rPr>
      </w:pPr>
      <w:r w:rsidRPr="009F6946">
        <w:rPr>
          <w:rFonts w:asciiTheme="majorBidi" w:hAnsiTheme="majorBidi" w:cstheme="majorBidi"/>
          <w:b w:val="0"/>
          <w:bCs/>
          <w:sz w:val="28"/>
          <w:szCs w:val="28"/>
          <w:rtl/>
        </w:rPr>
        <w:t xml:space="preserve">المادة </w:t>
      </w:r>
      <w:r>
        <w:rPr>
          <w:rFonts w:asciiTheme="majorBidi" w:hAnsiTheme="majorBidi" w:cstheme="majorBidi" w:hint="cs"/>
          <w:b w:val="0"/>
          <w:bCs/>
          <w:sz w:val="28"/>
          <w:szCs w:val="28"/>
          <w:rtl/>
        </w:rPr>
        <w:t>الثلاثون</w:t>
      </w:r>
      <w:r w:rsidRPr="009F6946">
        <w:rPr>
          <w:rFonts w:asciiTheme="majorBidi" w:hAnsiTheme="majorBidi" w:cstheme="majorBidi"/>
          <w:b w:val="0"/>
          <w:bCs/>
          <w:sz w:val="28"/>
          <w:szCs w:val="28"/>
          <w:rtl/>
        </w:rPr>
        <w:t>: القوّة القاهرة</w:t>
      </w:r>
    </w:p>
    <w:p w:rsidR="00CF36E9" w:rsidRPr="009F6946" w:rsidRDefault="00CF36E9" w:rsidP="00CF36E9">
      <w:pPr>
        <w:pStyle w:val="Heading3"/>
        <w:tabs>
          <w:tab w:val="clear" w:pos="2408"/>
        </w:tabs>
        <w:spacing w:before="0" w:after="0" w:line="276" w:lineRule="auto"/>
        <w:ind w:left="-6" w:right="0" w:firstLine="0"/>
        <w:rPr>
          <w:rFonts w:asciiTheme="majorBidi" w:eastAsia="Times New Roman" w:hAnsiTheme="majorBidi" w:cstheme="majorBidi"/>
          <w:sz w:val="28"/>
          <w:szCs w:val="28"/>
          <w:rtl/>
          <w:lang w:bidi="ar-LB"/>
        </w:rPr>
      </w:pPr>
      <w:r w:rsidRPr="009F6946">
        <w:rPr>
          <w:rFonts w:asciiTheme="majorBidi" w:eastAsia="Times New Roman" w:hAnsiTheme="majorBidi" w:cstheme="majorBidi"/>
          <w:sz w:val="28"/>
          <w:szCs w:val="28"/>
          <w:rtl/>
          <w:lang w:bidi="ar-LB"/>
        </w:rPr>
        <w:t>اذا حالت ظروف استثنائية وخارجة عن ارادة الملتزم دون التسليم في المدة المُحددة، يتوجب عليه ان يعرضها فورًا وبصورة خطية على إدارة الجمارك والتي يعود لها وحدها الحق بتقدير الظروف لجهة قبولها أو رفضها وعلى الملتزم الرضوخ لقرارها في هذا الشأن.</w:t>
      </w:r>
    </w:p>
    <w:p w:rsidR="00CF36E9" w:rsidRPr="009F6946" w:rsidRDefault="00CF36E9" w:rsidP="00CF36E9">
      <w:pPr>
        <w:rPr>
          <w:rFonts w:asciiTheme="majorBidi" w:hAnsiTheme="majorBidi" w:cstheme="majorBidi"/>
          <w:sz w:val="18"/>
          <w:szCs w:val="18"/>
          <w:lang w:bidi="ar-LB"/>
        </w:rPr>
      </w:pPr>
    </w:p>
    <w:p w:rsidR="00CF36E9" w:rsidRPr="009F6946" w:rsidRDefault="00CF36E9" w:rsidP="00CF36E9">
      <w:pPr>
        <w:spacing w:line="276" w:lineRule="auto"/>
        <w:rPr>
          <w:rFonts w:asciiTheme="majorBidi" w:hAnsiTheme="majorBidi" w:cstheme="majorBidi"/>
          <w:sz w:val="10"/>
          <w:szCs w:val="10"/>
        </w:rPr>
      </w:pPr>
    </w:p>
    <w:p w:rsidR="00CF36E9" w:rsidRPr="009F6946" w:rsidRDefault="00CF36E9" w:rsidP="00CF36E9">
      <w:pPr>
        <w:pStyle w:val="Heading3"/>
        <w:tabs>
          <w:tab w:val="clear" w:pos="2408"/>
        </w:tabs>
        <w:spacing w:before="0" w:after="0" w:line="276" w:lineRule="auto"/>
        <w:ind w:left="-6" w:right="0" w:firstLine="0"/>
        <w:rPr>
          <w:rFonts w:asciiTheme="majorBidi" w:hAnsiTheme="majorBidi" w:cstheme="majorBidi"/>
          <w:b w:val="0"/>
          <w:bCs/>
          <w:sz w:val="28"/>
          <w:szCs w:val="28"/>
        </w:rPr>
      </w:pPr>
      <w:r w:rsidRPr="009F6946">
        <w:rPr>
          <w:rFonts w:asciiTheme="majorBidi" w:hAnsiTheme="majorBidi" w:cstheme="majorBidi"/>
          <w:b w:val="0"/>
          <w:bCs/>
          <w:sz w:val="28"/>
          <w:szCs w:val="28"/>
          <w:rtl/>
        </w:rPr>
        <w:t xml:space="preserve">المادة </w:t>
      </w:r>
      <w:r>
        <w:rPr>
          <w:rFonts w:asciiTheme="majorBidi" w:hAnsiTheme="majorBidi" w:cstheme="majorBidi" w:hint="cs"/>
          <w:b w:val="0"/>
          <w:bCs/>
          <w:sz w:val="28"/>
          <w:szCs w:val="28"/>
          <w:rtl/>
        </w:rPr>
        <w:t xml:space="preserve"> الحادية و</w:t>
      </w:r>
      <w:r w:rsidRPr="009F6946">
        <w:rPr>
          <w:rFonts w:asciiTheme="majorBidi" w:hAnsiTheme="majorBidi" w:cstheme="majorBidi"/>
          <w:b w:val="0"/>
          <w:bCs/>
          <w:sz w:val="28"/>
          <w:szCs w:val="28"/>
          <w:rtl/>
        </w:rPr>
        <w:t>الثلاثون: النزاهة</w:t>
      </w:r>
    </w:p>
    <w:p w:rsidR="00CF36E9" w:rsidRPr="009F6946" w:rsidRDefault="00CF36E9" w:rsidP="00CF36E9">
      <w:pPr>
        <w:spacing w:line="276" w:lineRule="auto"/>
        <w:ind w:left="-6"/>
        <w:rPr>
          <w:rFonts w:asciiTheme="majorBidi" w:hAnsiTheme="majorBidi" w:cstheme="majorBidi"/>
          <w:color w:val="000000"/>
          <w:rtl/>
        </w:rPr>
      </w:pPr>
      <w:bookmarkStart w:id="37" w:name="_heading=h.37m2jsg" w:colFirst="0" w:colLast="0"/>
      <w:bookmarkEnd w:id="37"/>
      <w:r w:rsidRPr="009F6946">
        <w:rPr>
          <w:rFonts w:asciiTheme="majorBidi" w:hAnsiTheme="majorBidi" w:cstheme="majorBidi"/>
          <w:color w:val="000000"/>
          <w:rtl/>
        </w:rPr>
        <w:t>تُطبّق أحكام المادة 110 من قانون الشراء العام.</w:t>
      </w:r>
    </w:p>
    <w:p w:rsidR="00CF36E9" w:rsidRPr="009F6946" w:rsidRDefault="00CF36E9" w:rsidP="00CF36E9">
      <w:pPr>
        <w:spacing w:line="276" w:lineRule="auto"/>
        <w:ind w:left="-6"/>
        <w:rPr>
          <w:rFonts w:asciiTheme="majorBidi" w:hAnsiTheme="majorBidi" w:cstheme="majorBidi"/>
          <w:color w:val="000000"/>
          <w:rtl/>
        </w:rPr>
      </w:pPr>
    </w:p>
    <w:p w:rsidR="00CF36E9" w:rsidRPr="009F6946" w:rsidRDefault="00CF36E9" w:rsidP="00CF36E9">
      <w:pPr>
        <w:pStyle w:val="Heading3"/>
        <w:tabs>
          <w:tab w:val="clear" w:pos="2408"/>
        </w:tabs>
        <w:spacing w:before="0" w:after="0" w:line="276" w:lineRule="auto"/>
        <w:ind w:left="-6" w:right="0" w:firstLine="0"/>
        <w:rPr>
          <w:rFonts w:asciiTheme="majorBidi" w:hAnsiTheme="majorBidi" w:cstheme="majorBidi"/>
          <w:b w:val="0"/>
          <w:bCs/>
          <w:sz w:val="28"/>
          <w:szCs w:val="28"/>
          <w:rtl/>
        </w:rPr>
      </w:pPr>
      <w:bookmarkStart w:id="38" w:name="_Hlk119570163"/>
      <w:r w:rsidRPr="009F6946">
        <w:rPr>
          <w:rFonts w:asciiTheme="majorBidi" w:hAnsiTheme="majorBidi" w:cstheme="majorBidi"/>
          <w:b w:val="0"/>
          <w:bCs/>
          <w:sz w:val="28"/>
          <w:szCs w:val="28"/>
          <w:rtl/>
        </w:rPr>
        <w:t>المادة ال</w:t>
      </w:r>
      <w:r>
        <w:rPr>
          <w:rFonts w:asciiTheme="majorBidi" w:hAnsiTheme="majorBidi" w:cstheme="majorBidi" w:hint="cs"/>
          <w:b w:val="0"/>
          <w:bCs/>
          <w:sz w:val="28"/>
          <w:szCs w:val="28"/>
          <w:rtl/>
        </w:rPr>
        <w:t xml:space="preserve">ثانية </w:t>
      </w:r>
      <w:r w:rsidRPr="009F6946">
        <w:rPr>
          <w:rFonts w:asciiTheme="majorBidi" w:hAnsiTheme="majorBidi" w:cstheme="majorBidi"/>
          <w:b w:val="0"/>
          <w:bCs/>
          <w:sz w:val="28"/>
          <w:szCs w:val="28"/>
          <w:rtl/>
        </w:rPr>
        <w:t>والثلاثون: الشكوى والإعتراض</w:t>
      </w:r>
    </w:p>
    <w:p w:rsidR="00CF36E9" w:rsidRPr="009F6946" w:rsidRDefault="00CF36E9" w:rsidP="00CF36E9">
      <w:pPr>
        <w:spacing w:line="276" w:lineRule="auto"/>
        <w:ind w:left="-6"/>
        <w:rPr>
          <w:rFonts w:asciiTheme="majorBidi" w:hAnsiTheme="majorBidi" w:cstheme="majorBidi"/>
          <w:color w:val="000000"/>
          <w:rtl/>
        </w:rPr>
      </w:pPr>
      <w:r w:rsidRPr="009F6946">
        <w:rPr>
          <w:rFonts w:asciiTheme="majorBidi" w:hAnsiTheme="majorBidi" w:cstheme="majorBidi"/>
          <w:color w:val="000000"/>
          <w:rtl/>
        </w:rPr>
        <w:t>يَحقّ لكلّ ذي صفة ومصلحة، بما في ذلك هيئة الشراء العام، الإعتراض على أيّ إجراء أو قرار صريح أو ضمني تتّخذه أو تعتمده أو تُطَبِّقه إدارة الجمارك في الـمرحلة السابقة لنفاذ العقد، ويكون مخالفاً لأحكام قانون الشراء العام والـمبادئ العامة الـمتعلقة بالشراء العام، وتُطبق أحكام الفصل السابع من قانون الشراء العام في هذا الشأن، على ان تتبع إجراءات الإعتراض الـمعمول بها لدى مجلس شورى الدولة لحين تشكيل هيئة الإعتراضات المنصوص عنها في قانون الشراء العام.</w:t>
      </w:r>
    </w:p>
    <w:p w:rsidR="00CF36E9" w:rsidRPr="009F6946" w:rsidRDefault="00CF36E9" w:rsidP="00CF36E9">
      <w:pPr>
        <w:spacing w:line="276" w:lineRule="auto"/>
        <w:ind w:left="-6"/>
        <w:rPr>
          <w:rFonts w:asciiTheme="majorBidi" w:hAnsiTheme="majorBidi" w:cstheme="majorBidi"/>
          <w:color w:val="000000"/>
          <w:sz w:val="14"/>
          <w:szCs w:val="14"/>
          <w:rtl/>
        </w:rPr>
      </w:pPr>
    </w:p>
    <w:bookmarkEnd w:id="38"/>
    <w:p w:rsidR="00CF36E9" w:rsidRPr="009F6946" w:rsidRDefault="00CF36E9" w:rsidP="00CF36E9">
      <w:pPr>
        <w:spacing w:line="276" w:lineRule="auto"/>
        <w:ind w:left="-6"/>
        <w:rPr>
          <w:rFonts w:asciiTheme="majorBidi" w:hAnsiTheme="majorBidi" w:cstheme="majorBidi"/>
          <w:color w:val="000000"/>
          <w:sz w:val="10"/>
          <w:szCs w:val="10"/>
          <w:rtl/>
        </w:rPr>
      </w:pPr>
    </w:p>
    <w:p w:rsidR="00CF36E9" w:rsidRPr="009F6946" w:rsidRDefault="00CF36E9" w:rsidP="00CF36E9">
      <w:pPr>
        <w:pBdr>
          <w:top w:val="nil"/>
          <w:left w:val="nil"/>
          <w:bottom w:val="nil"/>
          <w:right w:val="nil"/>
          <w:between w:val="nil"/>
        </w:pBdr>
        <w:rPr>
          <w:rFonts w:asciiTheme="majorBidi" w:hAnsiTheme="majorBidi" w:cstheme="majorBidi"/>
          <w:b/>
          <w:bCs/>
        </w:rPr>
      </w:pPr>
      <w:r w:rsidRPr="009F6946">
        <w:rPr>
          <w:rFonts w:asciiTheme="majorBidi" w:hAnsiTheme="majorBidi" w:cstheme="majorBidi"/>
          <w:b/>
          <w:bCs/>
          <w:rtl/>
        </w:rPr>
        <w:t xml:space="preserve">المادة </w:t>
      </w:r>
      <w:r>
        <w:rPr>
          <w:rFonts w:asciiTheme="majorBidi" w:hAnsiTheme="majorBidi" w:cstheme="majorBidi" w:hint="cs"/>
          <w:b/>
          <w:bCs/>
          <w:rtl/>
        </w:rPr>
        <w:t>الثالثة</w:t>
      </w:r>
      <w:r w:rsidRPr="009F6946">
        <w:rPr>
          <w:rFonts w:asciiTheme="majorBidi" w:hAnsiTheme="majorBidi" w:cstheme="majorBidi"/>
          <w:b/>
          <w:bCs/>
          <w:rtl/>
        </w:rPr>
        <w:t xml:space="preserve"> والثلاثون: القضاء الصالح:</w:t>
      </w:r>
    </w:p>
    <w:p w:rsidR="00CF36E9" w:rsidRDefault="00CF36E9" w:rsidP="00CF36E9">
      <w:pPr>
        <w:spacing w:line="276" w:lineRule="auto"/>
        <w:ind w:left="-6"/>
        <w:rPr>
          <w:rFonts w:asciiTheme="majorBidi" w:hAnsiTheme="majorBidi" w:cstheme="majorBidi"/>
          <w:color w:val="000000"/>
          <w:rtl/>
        </w:rPr>
      </w:pPr>
      <w:r w:rsidRPr="009F6946">
        <w:rPr>
          <w:rFonts w:asciiTheme="majorBidi" w:hAnsiTheme="majorBidi" w:cstheme="majorBidi"/>
          <w:color w:val="000000"/>
          <w:rtl/>
        </w:rPr>
        <w:t>إن القضاء اللبناني وحده هو المرجع الصالح للنظر في كل خلاف يمكن أن يحصل بين الإدارة والملتزم جراء تنفيذ هذا الإلتزام./.</w:t>
      </w:r>
    </w:p>
    <w:p w:rsidR="00CF36E9" w:rsidRPr="009F6946" w:rsidRDefault="00CF36E9" w:rsidP="00CF36E9">
      <w:pPr>
        <w:spacing w:line="276" w:lineRule="auto"/>
        <w:ind w:left="-6"/>
        <w:rPr>
          <w:rFonts w:asciiTheme="majorBidi" w:hAnsiTheme="majorBidi" w:cstheme="majorBidi"/>
          <w:color w:val="000000"/>
          <w:rtl/>
        </w:rPr>
      </w:pPr>
    </w:p>
    <w:p w:rsidR="00CF36E9" w:rsidRPr="009F6946" w:rsidRDefault="00CF36E9" w:rsidP="00CF36E9">
      <w:pPr>
        <w:spacing w:line="276" w:lineRule="auto"/>
        <w:ind w:left="-6"/>
        <w:rPr>
          <w:rFonts w:asciiTheme="majorBidi" w:hAnsiTheme="majorBidi" w:cstheme="majorBidi"/>
          <w:color w:val="000000"/>
          <w:rtl/>
        </w:rPr>
      </w:pPr>
    </w:p>
    <w:p w:rsidR="00CF36E9" w:rsidRDefault="00CF36E9" w:rsidP="00CF36E9">
      <w:pPr>
        <w:ind w:left="-1"/>
        <w:jc w:val="left"/>
        <w:rPr>
          <w:rFonts w:asciiTheme="majorBidi" w:hAnsiTheme="majorBidi" w:cstheme="majorBidi"/>
          <w:b/>
          <w:bCs/>
          <w:rtl/>
        </w:rPr>
      </w:pPr>
      <w:r>
        <w:rPr>
          <w:rFonts w:asciiTheme="majorBidi" w:hAnsiTheme="majorBidi" w:cstheme="majorBidi" w:hint="cs"/>
          <w:b/>
          <w:bCs/>
          <w:rtl/>
        </w:rPr>
        <w:t>العضو                                         العضو                          رئيس المجلس الاعلى للجمارك</w:t>
      </w:r>
    </w:p>
    <w:p w:rsidR="00CF36E9" w:rsidRDefault="00CF36E9" w:rsidP="00CF36E9">
      <w:pPr>
        <w:ind w:left="-1"/>
        <w:jc w:val="left"/>
        <w:rPr>
          <w:rFonts w:asciiTheme="majorBidi" w:hAnsiTheme="majorBidi" w:cstheme="majorBidi"/>
          <w:b/>
          <w:bCs/>
          <w:rtl/>
        </w:rPr>
      </w:pPr>
    </w:p>
    <w:p w:rsidR="00CF36E9" w:rsidRDefault="00CF36E9" w:rsidP="00CF36E9">
      <w:pPr>
        <w:ind w:left="-1"/>
        <w:jc w:val="left"/>
        <w:rPr>
          <w:rFonts w:asciiTheme="majorBidi" w:hAnsiTheme="majorBidi" w:cstheme="majorBidi"/>
          <w:b/>
          <w:bCs/>
          <w:rtl/>
        </w:rPr>
      </w:pPr>
    </w:p>
    <w:p w:rsidR="00CF36E9" w:rsidRPr="009F6946" w:rsidRDefault="00CF36E9" w:rsidP="00CF36E9">
      <w:pPr>
        <w:ind w:left="-1"/>
        <w:jc w:val="left"/>
        <w:rPr>
          <w:rFonts w:asciiTheme="majorBidi" w:hAnsiTheme="majorBidi" w:cstheme="majorBidi"/>
          <w:b/>
          <w:bCs/>
          <w:rtl/>
        </w:rPr>
      </w:pPr>
      <w:r>
        <w:rPr>
          <w:rFonts w:asciiTheme="majorBidi" w:hAnsiTheme="majorBidi" w:cstheme="majorBidi" w:hint="cs"/>
          <w:b/>
          <w:bCs/>
          <w:rtl/>
        </w:rPr>
        <w:t xml:space="preserve">شربل خليل                            لؤي الحاج شحادة                    </w:t>
      </w:r>
      <w:r w:rsidR="00470EE7">
        <w:rPr>
          <w:rFonts w:asciiTheme="majorBidi" w:hAnsiTheme="majorBidi" w:cstheme="majorBidi" w:hint="cs"/>
          <w:b/>
          <w:bCs/>
          <w:rtl/>
        </w:rPr>
        <w:t xml:space="preserve"> </w:t>
      </w:r>
      <w:r>
        <w:rPr>
          <w:rFonts w:asciiTheme="majorBidi" w:hAnsiTheme="majorBidi" w:cstheme="majorBidi" w:hint="cs"/>
          <w:b/>
          <w:bCs/>
          <w:rtl/>
        </w:rPr>
        <w:t xml:space="preserve">   </w:t>
      </w:r>
      <w:r>
        <w:rPr>
          <w:rFonts w:asciiTheme="majorBidi" w:hAnsiTheme="majorBidi" w:cstheme="majorBidi"/>
          <w:b/>
          <w:bCs/>
        </w:rPr>
        <w:t xml:space="preserve">  </w:t>
      </w:r>
      <w:r>
        <w:rPr>
          <w:rFonts w:asciiTheme="majorBidi" w:hAnsiTheme="majorBidi" w:cstheme="majorBidi" w:hint="cs"/>
          <w:b/>
          <w:bCs/>
          <w:rtl/>
        </w:rPr>
        <w:t xml:space="preserve"> العميد مصباح خليل </w:t>
      </w:r>
    </w:p>
    <w:p w:rsidR="00CF36E9" w:rsidRDefault="00CF36E9" w:rsidP="00CF36E9">
      <w:pPr>
        <w:ind w:left="122"/>
        <w:rPr>
          <w:rFonts w:asciiTheme="majorBidi" w:hAnsiTheme="majorBidi" w:cstheme="majorBidi"/>
          <w:u w:val="single"/>
          <w:rtl/>
          <w:lang w:bidi="ar-LB"/>
        </w:rPr>
      </w:pPr>
    </w:p>
    <w:p w:rsidR="00F64D92" w:rsidRDefault="00F64D92" w:rsidP="00CF36E9">
      <w:pPr>
        <w:ind w:left="122"/>
        <w:rPr>
          <w:rFonts w:asciiTheme="majorBidi" w:hAnsiTheme="majorBidi" w:cstheme="majorBidi"/>
          <w:u w:val="single"/>
          <w:rtl/>
          <w:lang w:bidi="ar-LB"/>
        </w:rPr>
      </w:pPr>
    </w:p>
    <w:p w:rsidR="00F64D92" w:rsidRDefault="00F64D92" w:rsidP="00CF36E9">
      <w:pPr>
        <w:ind w:left="122"/>
        <w:rPr>
          <w:rFonts w:asciiTheme="majorBidi" w:hAnsiTheme="majorBidi" w:cstheme="majorBidi"/>
          <w:u w:val="single"/>
          <w:rtl/>
          <w:lang w:bidi="ar-LB"/>
        </w:rPr>
      </w:pPr>
    </w:p>
    <w:p w:rsidR="00F64D92" w:rsidRDefault="00F64D92" w:rsidP="00CF36E9">
      <w:pPr>
        <w:ind w:left="122"/>
        <w:rPr>
          <w:rFonts w:asciiTheme="majorBidi" w:hAnsiTheme="majorBidi" w:cstheme="majorBidi"/>
          <w:u w:val="single"/>
          <w:rtl/>
          <w:lang w:bidi="ar-LB"/>
        </w:rPr>
      </w:pPr>
    </w:p>
    <w:p w:rsidR="00F64D92" w:rsidRPr="009F6946" w:rsidRDefault="00F64D92" w:rsidP="00CF36E9">
      <w:pPr>
        <w:ind w:left="122"/>
        <w:rPr>
          <w:rFonts w:asciiTheme="majorBidi" w:hAnsiTheme="majorBidi" w:cstheme="majorBidi"/>
          <w:u w:val="single"/>
          <w:rtl/>
          <w:lang w:bidi="ar-LB"/>
        </w:rPr>
      </w:pPr>
    </w:p>
    <w:p w:rsidR="00CF36E9" w:rsidRPr="009F6946" w:rsidRDefault="00CF36E9" w:rsidP="00CF36E9">
      <w:pPr>
        <w:ind w:left="122"/>
        <w:rPr>
          <w:rFonts w:asciiTheme="majorBidi" w:hAnsiTheme="majorBidi" w:cstheme="majorBidi"/>
          <w:u w:val="single"/>
          <w:rtl/>
          <w:lang w:bidi="ar-LB"/>
        </w:rPr>
      </w:pPr>
    </w:p>
    <w:p w:rsidR="00CF36E9" w:rsidRDefault="00CF36E9" w:rsidP="00CF36E9">
      <w:pPr>
        <w:spacing w:line="216" w:lineRule="auto"/>
        <w:jc w:val="center"/>
        <w:rPr>
          <w:rFonts w:asciiTheme="majorBidi" w:hAnsiTheme="majorBidi" w:cstheme="majorBidi"/>
          <w:b/>
          <w:bCs/>
          <w:u w:val="single"/>
        </w:rPr>
      </w:pPr>
    </w:p>
    <w:p w:rsidR="00CF36E9" w:rsidRDefault="00CF36E9" w:rsidP="00CF36E9">
      <w:pPr>
        <w:spacing w:line="216" w:lineRule="auto"/>
        <w:jc w:val="center"/>
        <w:rPr>
          <w:rFonts w:asciiTheme="majorBidi" w:hAnsiTheme="majorBidi" w:cstheme="majorBidi"/>
          <w:b/>
          <w:bCs/>
          <w:u w:val="single"/>
        </w:rPr>
      </w:pPr>
    </w:p>
    <w:p w:rsidR="00CF36E9" w:rsidRDefault="00CF36E9" w:rsidP="00CF36E9">
      <w:pPr>
        <w:spacing w:line="216" w:lineRule="auto"/>
        <w:jc w:val="center"/>
        <w:rPr>
          <w:rFonts w:asciiTheme="majorBidi" w:hAnsiTheme="majorBidi" w:cstheme="majorBidi"/>
          <w:b/>
          <w:bCs/>
          <w:u w:val="single"/>
        </w:rPr>
      </w:pPr>
    </w:p>
    <w:tbl>
      <w:tblPr>
        <w:tblpPr w:leftFromText="180" w:rightFromText="180" w:vertAnchor="text" w:horzAnchor="margin" w:tblpXSpec="center" w:tblpY="-111"/>
        <w:tblW w:w="10494" w:type="dxa"/>
        <w:tblLayout w:type="fixed"/>
        <w:tblLook w:val="04A0" w:firstRow="1" w:lastRow="0" w:firstColumn="1" w:lastColumn="0" w:noHBand="0" w:noVBand="1"/>
      </w:tblPr>
      <w:tblGrid>
        <w:gridCol w:w="9896"/>
        <w:gridCol w:w="598"/>
      </w:tblGrid>
      <w:tr w:rsidR="00F64D92" w:rsidRPr="00F64D92" w:rsidTr="00C9054F">
        <w:trPr>
          <w:trHeight w:val="1120"/>
        </w:trPr>
        <w:tc>
          <w:tcPr>
            <w:tcW w:w="9896" w:type="dxa"/>
            <w:tcBorders>
              <w:top w:val="single" w:sz="4" w:space="0" w:color="auto"/>
            </w:tcBorders>
            <w:shd w:val="clear" w:color="auto" w:fill="auto"/>
            <w:noWrap/>
            <w:vAlign w:val="bottom"/>
          </w:tcPr>
          <w:p w:rsidR="00F64D92" w:rsidRPr="00F64D92" w:rsidRDefault="00F64D92" w:rsidP="00F64D92">
            <w:pPr>
              <w:tabs>
                <w:tab w:val="left" w:pos="1082"/>
              </w:tabs>
              <w:jc w:val="left"/>
              <w:rPr>
                <w:rFonts w:ascii="Times New Roman" w:hAnsi="Times New Roman" w:cs="Times New Roman"/>
                <w:b/>
                <w:bCs/>
                <w:sz w:val="24"/>
                <w:szCs w:val="24"/>
                <w:u w:val="single"/>
                <w:rtl/>
              </w:rPr>
            </w:pPr>
          </w:p>
          <w:p w:rsidR="00F64D92" w:rsidRPr="00F64D92" w:rsidRDefault="00F64D92" w:rsidP="00F64D92">
            <w:pPr>
              <w:tabs>
                <w:tab w:val="left" w:pos="1082"/>
              </w:tabs>
              <w:jc w:val="left"/>
              <w:rPr>
                <w:rFonts w:ascii="Times New Roman" w:hAnsi="Times New Roman" w:cs="Times New Roman"/>
                <w:b/>
                <w:bCs/>
                <w:sz w:val="24"/>
                <w:szCs w:val="24"/>
                <w:u w:val="single"/>
                <w:rtl/>
              </w:rPr>
            </w:pPr>
          </w:p>
          <w:p w:rsidR="00F64D92" w:rsidRPr="00F64D92" w:rsidRDefault="00F64D92" w:rsidP="00F64D92">
            <w:pPr>
              <w:tabs>
                <w:tab w:val="left" w:pos="1082"/>
              </w:tabs>
              <w:jc w:val="left"/>
              <w:rPr>
                <w:rFonts w:ascii="Times New Roman" w:hAnsi="Times New Roman" w:cs="Times New Roman"/>
                <w:b/>
                <w:bCs/>
                <w:sz w:val="24"/>
                <w:szCs w:val="24"/>
                <w:u w:val="single"/>
                <w:rtl/>
              </w:rPr>
            </w:pPr>
          </w:p>
          <w:p w:rsidR="00F64D92" w:rsidRPr="00F64D92" w:rsidRDefault="00F64D92" w:rsidP="00F64D92">
            <w:pPr>
              <w:tabs>
                <w:tab w:val="left" w:pos="1082"/>
              </w:tabs>
              <w:jc w:val="center"/>
              <w:rPr>
                <w:rFonts w:ascii="Times New Roman" w:hAnsi="Times New Roman" w:cs="Times New Roman"/>
                <w:b/>
                <w:bCs/>
                <w:sz w:val="24"/>
                <w:szCs w:val="24"/>
                <w:u w:val="single"/>
                <w:rtl/>
              </w:rPr>
            </w:pPr>
          </w:p>
          <w:p w:rsidR="00F64D92" w:rsidRPr="00F64D92" w:rsidRDefault="00F64D92" w:rsidP="00F64D92">
            <w:pPr>
              <w:tabs>
                <w:tab w:val="left" w:pos="1082"/>
              </w:tabs>
              <w:jc w:val="center"/>
              <w:rPr>
                <w:rFonts w:ascii="Times New Roman" w:hAnsi="Times New Roman" w:cs="Times New Roman"/>
                <w:b/>
                <w:bCs/>
                <w:sz w:val="24"/>
                <w:szCs w:val="24"/>
                <w:u w:val="single"/>
                <w:rtl/>
              </w:rPr>
            </w:pPr>
            <w:r w:rsidRPr="00F64D92">
              <w:rPr>
                <w:rFonts w:ascii="Times New Roman" w:hAnsi="Times New Roman" w:cs="Times New Roman"/>
                <w:b/>
                <w:bCs/>
                <w:sz w:val="24"/>
                <w:szCs w:val="24"/>
                <w:u w:val="single"/>
                <w:rtl/>
              </w:rPr>
              <w:t>الملحق رقم(1)</w:t>
            </w:r>
          </w:p>
          <w:p w:rsidR="00F64D92" w:rsidRPr="00F64D92" w:rsidRDefault="00F64D92" w:rsidP="00F64D92">
            <w:pPr>
              <w:tabs>
                <w:tab w:val="left" w:pos="1082"/>
              </w:tabs>
              <w:jc w:val="center"/>
              <w:rPr>
                <w:rFonts w:ascii="Times New Roman" w:hAnsi="Times New Roman" w:cs="Times New Roman"/>
                <w:sz w:val="24"/>
                <w:szCs w:val="24"/>
                <w:u w:val="single"/>
                <w:rtl/>
              </w:rPr>
            </w:pPr>
            <w:r w:rsidRPr="00F64D92">
              <w:rPr>
                <w:rFonts w:ascii="Times New Roman" w:hAnsi="Times New Roman" w:cs="Times New Roman"/>
                <w:b/>
                <w:bCs/>
                <w:sz w:val="24"/>
                <w:szCs w:val="24"/>
                <w:u w:val="single"/>
                <w:rtl/>
              </w:rPr>
              <w:t>الكمية والمواصفات الفنية الخاصة ب</w:t>
            </w:r>
            <w:r w:rsidRPr="00F64D92">
              <w:rPr>
                <w:rFonts w:ascii="Times New Roman" w:hAnsi="Times New Roman" w:cs="Times New Roman" w:hint="cs"/>
                <w:b/>
                <w:bCs/>
                <w:sz w:val="24"/>
                <w:szCs w:val="24"/>
                <w:u w:val="single"/>
                <w:rtl/>
              </w:rPr>
              <w:t xml:space="preserve">الطابعات وأجهزة التغذية الكهربائية غير المنقطعة </w:t>
            </w:r>
            <w:r w:rsidRPr="00F64D92">
              <w:rPr>
                <w:rFonts w:ascii="Times New Roman" w:hAnsi="Times New Roman" w:cs="Times New Roman"/>
                <w:b/>
                <w:bCs/>
                <w:sz w:val="24"/>
                <w:szCs w:val="24"/>
                <w:u w:val="single"/>
                <w:rtl/>
              </w:rPr>
              <w:t>:</w:t>
            </w:r>
          </w:p>
          <w:p w:rsidR="00F64D92" w:rsidRPr="00F64D92" w:rsidRDefault="00F64D92" w:rsidP="00F64D92">
            <w:pPr>
              <w:spacing w:after="2" w:line="259" w:lineRule="auto"/>
              <w:ind w:left="9" w:hanging="10"/>
              <w:jc w:val="left"/>
              <w:rPr>
                <w:rFonts w:ascii="Times New Roman" w:hAnsi="Times New Roman" w:cs="Times New Roman"/>
                <w:sz w:val="24"/>
                <w:szCs w:val="24"/>
                <w:rtl/>
              </w:rPr>
            </w:pPr>
          </w:p>
          <w:tbl>
            <w:tblPr>
              <w:tblStyle w:val="TableGrid1"/>
              <w:tblpPr w:leftFromText="180" w:rightFromText="180" w:vertAnchor="text" w:horzAnchor="page" w:tblpX="321" w:tblpY="683"/>
              <w:tblOverlap w:val="never"/>
              <w:tblW w:w="9805" w:type="dxa"/>
              <w:tblInd w:w="0" w:type="dxa"/>
              <w:tblLayout w:type="fixed"/>
              <w:tblCellMar>
                <w:top w:w="3" w:type="dxa"/>
                <w:right w:w="115" w:type="dxa"/>
              </w:tblCellMar>
              <w:tblLook w:val="04A0" w:firstRow="1" w:lastRow="0" w:firstColumn="1" w:lastColumn="0" w:noHBand="0" w:noVBand="1"/>
            </w:tblPr>
            <w:tblGrid>
              <w:gridCol w:w="6025"/>
              <w:gridCol w:w="1260"/>
              <w:gridCol w:w="1530"/>
              <w:gridCol w:w="990"/>
            </w:tblGrid>
            <w:tr w:rsidR="00F64D92" w:rsidRPr="00F64D92" w:rsidTr="00C9054F">
              <w:trPr>
                <w:trHeight w:val="1067"/>
              </w:trPr>
              <w:tc>
                <w:tcPr>
                  <w:tcW w:w="6025"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F64D92" w:rsidRPr="00F64D92" w:rsidRDefault="00F64D92" w:rsidP="00F64D92">
                  <w:pPr>
                    <w:spacing w:line="259" w:lineRule="auto"/>
                    <w:ind w:right="115"/>
                    <w:jc w:val="center"/>
                    <w:rPr>
                      <w:rFonts w:ascii="Times New Roman" w:hAnsi="Times New Roman" w:cs="Times New Roman"/>
                      <w:b/>
                      <w:bCs/>
                      <w:sz w:val="24"/>
                      <w:szCs w:val="24"/>
                    </w:rPr>
                  </w:pPr>
                  <w:r w:rsidRPr="00F64D92">
                    <w:rPr>
                      <w:rFonts w:ascii="Times New Roman" w:hAnsi="Times New Roman" w:cs="Times New Roman"/>
                      <w:b/>
                      <w:bCs/>
                      <w:sz w:val="24"/>
                      <w:szCs w:val="24"/>
                      <w:rtl/>
                    </w:rPr>
                    <w:t>المواصفات الفنية</w:t>
                  </w:r>
                </w:p>
              </w:tc>
              <w:tc>
                <w:tcPr>
                  <w:tcW w:w="1260" w:type="dxa"/>
                  <w:tcBorders>
                    <w:top w:val="single" w:sz="4" w:space="0" w:color="000000"/>
                    <w:left w:val="single" w:sz="4" w:space="0" w:color="000000"/>
                    <w:bottom w:val="single" w:sz="4" w:space="0" w:color="000000"/>
                    <w:right w:val="single" w:sz="4" w:space="0" w:color="000000"/>
                  </w:tcBorders>
                  <w:shd w:val="clear" w:color="auto" w:fill="D9D9D9"/>
                </w:tcPr>
                <w:p w:rsidR="00F64D92" w:rsidRPr="00F64D92" w:rsidRDefault="00F64D92" w:rsidP="00F64D92">
                  <w:pPr>
                    <w:spacing w:line="259" w:lineRule="auto"/>
                    <w:ind w:right="-4470"/>
                    <w:jc w:val="center"/>
                    <w:rPr>
                      <w:rFonts w:ascii="Times New Roman" w:hAnsi="Times New Roman" w:cs="Times New Roman"/>
                      <w:b/>
                      <w:bCs/>
                      <w:sz w:val="24"/>
                      <w:szCs w:val="24"/>
                    </w:rPr>
                  </w:pPr>
                  <w:r w:rsidRPr="00F64D92">
                    <w:rPr>
                      <w:rFonts w:ascii="Times New Roman" w:hAnsi="Times New Roman" w:cs="Times New Roman"/>
                      <w:b/>
                      <w:bCs/>
                      <w:sz w:val="24"/>
                      <w:szCs w:val="24"/>
                      <w:rtl/>
                    </w:rPr>
                    <w:t>العدد</w:t>
                  </w:r>
                </w:p>
                <w:p w:rsidR="00F64D92" w:rsidRPr="00F64D92" w:rsidRDefault="00F64D92" w:rsidP="00F64D92">
                  <w:pPr>
                    <w:spacing w:line="259" w:lineRule="auto"/>
                    <w:ind w:right="187"/>
                    <w:jc w:val="center"/>
                    <w:rPr>
                      <w:rFonts w:ascii="Times New Roman" w:hAnsi="Times New Roman" w:cs="Times New Roman"/>
                      <w:b/>
                      <w:bCs/>
                      <w:sz w:val="24"/>
                      <w:szCs w:val="24"/>
                    </w:rPr>
                  </w:pPr>
                  <w:r w:rsidRPr="00F64D92">
                    <w:rPr>
                      <w:rFonts w:ascii="Times New Roman" w:hAnsi="Times New Roman" w:cs="Times New Roman"/>
                      <w:b/>
                      <w:bCs/>
                      <w:sz w:val="24"/>
                      <w:szCs w:val="24"/>
                      <w:rtl/>
                    </w:rPr>
                    <w:t>العدد المطلوب</w:t>
                  </w:r>
                </w:p>
              </w:tc>
              <w:tc>
                <w:tcPr>
                  <w:tcW w:w="153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F64D92" w:rsidRPr="00F64D92" w:rsidRDefault="00F64D92" w:rsidP="00F64D92">
                  <w:pPr>
                    <w:spacing w:line="259" w:lineRule="auto"/>
                    <w:ind w:right="562"/>
                    <w:jc w:val="center"/>
                    <w:rPr>
                      <w:rFonts w:ascii="Times New Roman" w:hAnsi="Times New Roman" w:cs="Times New Roman"/>
                      <w:b/>
                      <w:bCs/>
                      <w:sz w:val="24"/>
                      <w:szCs w:val="24"/>
                    </w:rPr>
                  </w:pPr>
                  <w:r w:rsidRPr="00F64D92">
                    <w:rPr>
                      <w:rFonts w:ascii="Times New Roman" w:hAnsi="Times New Roman" w:cs="Times New Roman"/>
                      <w:b/>
                      <w:bCs/>
                      <w:sz w:val="24"/>
                      <w:szCs w:val="24"/>
                      <w:rtl/>
                    </w:rPr>
                    <w:t>الصنف</w:t>
                  </w:r>
                </w:p>
              </w:tc>
              <w:tc>
                <w:tcPr>
                  <w:tcW w:w="99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F64D92" w:rsidRPr="00F64D92" w:rsidRDefault="00F64D92" w:rsidP="00F64D92">
                  <w:pPr>
                    <w:spacing w:line="259" w:lineRule="auto"/>
                    <w:ind w:right="151"/>
                    <w:jc w:val="center"/>
                    <w:rPr>
                      <w:rFonts w:ascii="Times New Roman" w:hAnsi="Times New Roman" w:cs="Times New Roman"/>
                      <w:b/>
                      <w:bCs/>
                      <w:sz w:val="24"/>
                      <w:szCs w:val="24"/>
                    </w:rPr>
                  </w:pPr>
                  <w:r w:rsidRPr="00F64D92">
                    <w:rPr>
                      <w:rFonts w:ascii="Times New Roman" w:hAnsi="Times New Roman" w:cs="Times New Roman"/>
                      <w:b/>
                      <w:bCs/>
                      <w:sz w:val="24"/>
                      <w:szCs w:val="24"/>
                      <w:rtl/>
                    </w:rPr>
                    <w:t>متسلسل</w:t>
                  </w:r>
                </w:p>
              </w:tc>
            </w:tr>
            <w:tr w:rsidR="00F64D92" w:rsidRPr="00F64D92" w:rsidTr="00C9054F">
              <w:trPr>
                <w:trHeight w:val="347"/>
              </w:trPr>
              <w:tc>
                <w:tcPr>
                  <w:tcW w:w="6025" w:type="dxa"/>
                  <w:tcBorders>
                    <w:top w:val="single" w:sz="4" w:space="0" w:color="000000"/>
                    <w:left w:val="single" w:sz="4" w:space="0" w:color="000000"/>
                    <w:bottom w:val="single" w:sz="4" w:space="0" w:color="000000"/>
                    <w:right w:val="single" w:sz="4" w:space="0" w:color="000000"/>
                  </w:tcBorders>
                </w:tcPr>
                <w:p w:rsidR="00F64D92" w:rsidRPr="00F64D92" w:rsidRDefault="00F64D92" w:rsidP="00F64D92">
                  <w:pPr>
                    <w:spacing w:line="259" w:lineRule="auto"/>
                    <w:rPr>
                      <w:rFonts w:ascii="Times New Roman" w:hAnsi="Times New Roman" w:cs="Times New Roman"/>
                      <w:sz w:val="24"/>
                      <w:szCs w:val="24"/>
                      <w:rtl/>
                    </w:rPr>
                  </w:pPr>
                  <w:r w:rsidRPr="00F64D92">
                    <w:rPr>
                      <w:rFonts w:ascii="Times New Roman" w:hAnsi="Times New Roman" w:cs="Times New Roman"/>
                      <w:sz w:val="24"/>
                      <w:szCs w:val="24"/>
                    </w:rPr>
                    <w:t xml:space="preserve"> -</w:t>
                  </w:r>
                  <w:r w:rsidRPr="00F64D92">
                    <w:rPr>
                      <w:rFonts w:ascii="Times New Roman" w:hAnsi="Times New Roman" w:cs="Times New Roman" w:hint="cs"/>
                      <w:sz w:val="24"/>
                      <w:szCs w:val="24"/>
                      <w:rtl/>
                    </w:rPr>
                    <w:t>طابعة ليزر أحادية اللون متعددة الوظائف (طباعة-نسخ-مسح ضوئي)</w:t>
                  </w:r>
                  <w:r w:rsidR="00E27044">
                    <w:rPr>
                      <w:rFonts w:ascii="Times New Roman" w:hAnsi="Times New Roman" w:cs="Times New Roman" w:hint="cs"/>
                      <w:sz w:val="24"/>
                      <w:szCs w:val="24"/>
                      <w:rtl/>
                    </w:rPr>
                    <w:t>.</w:t>
                  </w:r>
                </w:p>
                <w:p w:rsidR="00F64D92" w:rsidRPr="00F64D92" w:rsidRDefault="00F64D92" w:rsidP="00F64D92">
                  <w:pPr>
                    <w:spacing w:line="259" w:lineRule="auto"/>
                    <w:jc w:val="left"/>
                    <w:rPr>
                      <w:rFonts w:ascii="Times New Roman" w:hAnsi="Times New Roman" w:cs="Times New Roman"/>
                      <w:sz w:val="24"/>
                      <w:szCs w:val="24"/>
                      <w:rtl/>
                    </w:rPr>
                  </w:pPr>
                  <w:r w:rsidRPr="00F64D92">
                    <w:rPr>
                      <w:rFonts w:ascii="Times New Roman" w:hAnsi="Times New Roman" w:cs="Times New Roman"/>
                      <w:sz w:val="24"/>
                      <w:szCs w:val="24"/>
                    </w:rPr>
                    <w:t xml:space="preserve"> -</w:t>
                  </w:r>
                  <w:r w:rsidRPr="00F64D92">
                    <w:rPr>
                      <w:rFonts w:ascii="Times New Roman" w:hAnsi="Times New Roman" w:cs="Times New Roman" w:hint="cs"/>
                      <w:sz w:val="24"/>
                      <w:szCs w:val="24"/>
                      <w:rtl/>
                    </w:rPr>
                    <w:t>سرعة الطباعة لا تقل عن 40 صفحة في الدقيقة (</w:t>
                  </w:r>
                  <w:r w:rsidRPr="00F64D92">
                    <w:rPr>
                      <w:rFonts w:ascii="Times New Roman" w:hAnsi="Times New Roman" w:cs="Times New Roman"/>
                      <w:sz w:val="24"/>
                      <w:szCs w:val="24"/>
                    </w:rPr>
                    <w:t>(A4</w:t>
                  </w:r>
                  <w:r w:rsidR="00E27044">
                    <w:rPr>
                      <w:rFonts w:ascii="Times New Roman" w:hAnsi="Times New Roman" w:cs="Times New Roman" w:hint="cs"/>
                      <w:sz w:val="24"/>
                      <w:szCs w:val="24"/>
                      <w:rtl/>
                    </w:rPr>
                    <w:t>.</w:t>
                  </w:r>
                </w:p>
                <w:p w:rsidR="00F64D92" w:rsidRPr="00F64D92" w:rsidRDefault="00F64D92" w:rsidP="00F64D92">
                  <w:pPr>
                    <w:spacing w:line="259" w:lineRule="auto"/>
                    <w:jc w:val="left"/>
                    <w:rPr>
                      <w:rFonts w:ascii="Times New Roman" w:hAnsi="Times New Roman" w:cs="Times New Roman"/>
                      <w:sz w:val="24"/>
                      <w:szCs w:val="24"/>
                    </w:rPr>
                  </w:pPr>
                  <w:r w:rsidRPr="00F64D92">
                    <w:rPr>
                      <w:rFonts w:ascii="Times New Roman" w:hAnsi="Times New Roman" w:cs="Times New Roman" w:hint="cs"/>
                      <w:sz w:val="24"/>
                      <w:szCs w:val="24"/>
                      <w:rtl/>
                    </w:rPr>
                    <w:t xml:space="preserve">- دقة الطباعة لا تقل عن 1200*1200 </w:t>
                  </w:r>
                  <w:r w:rsidRPr="00F64D92">
                    <w:rPr>
                      <w:rFonts w:ascii="Times New Roman" w:hAnsi="Times New Roman" w:cs="Times New Roman"/>
                      <w:sz w:val="24"/>
                      <w:szCs w:val="24"/>
                    </w:rPr>
                    <w:t xml:space="preserve">dpi </w:t>
                  </w:r>
                  <w:r w:rsidR="00E27044">
                    <w:rPr>
                      <w:rFonts w:ascii="Times New Roman" w:hAnsi="Times New Roman" w:cs="Times New Roman" w:hint="cs"/>
                      <w:sz w:val="24"/>
                      <w:szCs w:val="24"/>
                      <w:rtl/>
                    </w:rPr>
                    <w:t>.</w:t>
                  </w:r>
                </w:p>
                <w:p w:rsidR="00F64D92" w:rsidRPr="00F64D92" w:rsidRDefault="00F64D92" w:rsidP="00F64D92">
                  <w:pPr>
                    <w:spacing w:line="259" w:lineRule="auto"/>
                    <w:rPr>
                      <w:rFonts w:ascii="Times New Roman" w:hAnsi="Times New Roman" w:cs="Times New Roman"/>
                      <w:sz w:val="24"/>
                      <w:szCs w:val="24"/>
                      <w:rtl/>
                      <w:lang w:bidi="ar-LB"/>
                    </w:rPr>
                  </w:pPr>
                  <w:r w:rsidRPr="00F64D92">
                    <w:rPr>
                      <w:rFonts w:ascii="Times New Roman" w:hAnsi="Times New Roman" w:cs="Times New Roman" w:hint="cs"/>
                      <w:sz w:val="24"/>
                      <w:szCs w:val="24"/>
                      <w:rtl/>
                      <w:lang w:bidi="ar-LB"/>
                    </w:rPr>
                    <w:t xml:space="preserve">- الطباعة التلقائية على الوجهين ( </w:t>
                  </w:r>
                  <w:proofErr w:type="spellStart"/>
                  <w:r w:rsidRPr="00F64D92">
                    <w:rPr>
                      <w:rFonts w:ascii="Times New Roman" w:hAnsi="Times New Roman" w:cs="Times New Roman"/>
                      <w:sz w:val="24"/>
                      <w:szCs w:val="24"/>
                      <w:lang w:bidi="ar-LB"/>
                    </w:rPr>
                    <w:t>autoduplex</w:t>
                  </w:r>
                  <w:proofErr w:type="spellEnd"/>
                  <w:r w:rsidRPr="00F64D92">
                    <w:rPr>
                      <w:rFonts w:ascii="Times New Roman" w:hAnsi="Times New Roman" w:cs="Times New Roman" w:hint="cs"/>
                      <w:sz w:val="24"/>
                      <w:szCs w:val="24"/>
                      <w:rtl/>
                      <w:lang w:bidi="ar-LB"/>
                    </w:rPr>
                    <w:t xml:space="preserve"> )</w:t>
                  </w:r>
                  <w:r w:rsidR="00E27044">
                    <w:rPr>
                      <w:rFonts w:ascii="Times New Roman" w:hAnsi="Times New Roman" w:cs="Times New Roman" w:hint="cs"/>
                      <w:sz w:val="24"/>
                      <w:szCs w:val="24"/>
                      <w:rtl/>
                      <w:lang w:bidi="ar-LB"/>
                    </w:rPr>
                    <w:t>.</w:t>
                  </w:r>
                </w:p>
                <w:p w:rsidR="00F64D92" w:rsidRPr="00F64D92" w:rsidRDefault="00F64D92" w:rsidP="00F64D92">
                  <w:pPr>
                    <w:spacing w:line="259" w:lineRule="auto"/>
                    <w:rPr>
                      <w:rFonts w:ascii="Times New Roman" w:hAnsi="Times New Roman" w:cs="Times New Roman"/>
                      <w:sz w:val="24"/>
                      <w:szCs w:val="24"/>
                      <w:rtl/>
                      <w:lang w:bidi="ar-LB"/>
                    </w:rPr>
                  </w:pPr>
                  <w:r w:rsidRPr="00F64D92">
                    <w:rPr>
                      <w:rFonts w:ascii="Times New Roman" w:hAnsi="Times New Roman" w:cs="Times New Roman" w:hint="cs"/>
                      <w:sz w:val="24"/>
                      <w:szCs w:val="24"/>
                      <w:rtl/>
                      <w:lang w:bidi="ar-LB"/>
                    </w:rPr>
                    <w:t xml:space="preserve">- سعة درج الورق لا تقل عن 250 ورقة. </w:t>
                  </w:r>
                </w:p>
                <w:p w:rsidR="00F64D92" w:rsidRPr="00F64D92" w:rsidRDefault="00F64D92" w:rsidP="00F64D92">
                  <w:pPr>
                    <w:spacing w:line="259" w:lineRule="auto"/>
                    <w:rPr>
                      <w:rFonts w:ascii="Times New Roman" w:hAnsi="Times New Roman" w:cs="Times New Roman"/>
                      <w:sz w:val="24"/>
                      <w:szCs w:val="24"/>
                      <w:rtl/>
                      <w:lang w:bidi="ar-LB"/>
                    </w:rPr>
                  </w:pPr>
                  <w:r w:rsidRPr="00F64D92">
                    <w:rPr>
                      <w:rFonts w:ascii="Times New Roman" w:hAnsi="Times New Roman" w:cs="Times New Roman" w:hint="cs"/>
                      <w:sz w:val="24"/>
                      <w:szCs w:val="24"/>
                      <w:rtl/>
                      <w:lang w:bidi="ar-LB"/>
                    </w:rPr>
                    <w:t xml:space="preserve">- وحدة تغذية تلقائية للمستندات ( </w:t>
                  </w:r>
                  <w:r w:rsidRPr="00F64D92">
                    <w:rPr>
                      <w:rFonts w:ascii="Times New Roman" w:hAnsi="Times New Roman" w:cs="Times New Roman"/>
                      <w:sz w:val="24"/>
                      <w:szCs w:val="24"/>
                      <w:lang w:bidi="ar-LB"/>
                    </w:rPr>
                    <w:t>ADF</w:t>
                  </w:r>
                  <w:r w:rsidRPr="00F64D92">
                    <w:rPr>
                      <w:rFonts w:ascii="Times New Roman" w:hAnsi="Times New Roman" w:cs="Times New Roman" w:hint="cs"/>
                      <w:sz w:val="24"/>
                      <w:szCs w:val="24"/>
                      <w:rtl/>
                      <w:lang w:bidi="ar-LB"/>
                    </w:rPr>
                    <w:t xml:space="preserve"> ) لا تقل عن 50 ورقة. </w:t>
                  </w:r>
                </w:p>
                <w:p w:rsidR="00F64D92" w:rsidRPr="00F64D92" w:rsidRDefault="00525550" w:rsidP="00F64D92">
                  <w:pPr>
                    <w:spacing w:line="259" w:lineRule="auto"/>
                    <w:rPr>
                      <w:rFonts w:ascii="Times New Roman" w:hAnsi="Times New Roman" w:cs="Times New Roman"/>
                      <w:sz w:val="24"/>
                      <w:szCs w:val="24"/>
                      <w:rtl/>
                      <w:lang w:bidi="ar-LB"/>
                    </w:rPr>
                  </w:pPr>
                  <w:r>
                    <w:rPr>
                      <w:rFonts w:ascii="Times New Roman" w:hAnsi="Times New Roman" w:cs="Times New Roman" w:hint="cs"/>
                      <w:sz w:val="24"/>
                      <w:szCs w:val="24"/>
                      <w:rtl/>
                      <w:lang w:bidi="ar-LB"/>
                    </w:rPr>
                    <w:t xml:space="preserve">- </w:t>
                  </w:r>
                  <w:r w:rsidR="00F64D92" w:rsidRPr="00F64D92">
                    <w:rPr>
                      <w:rFonts w:ascii="Times New Roman" w:hAnsi="Times New Roman" w:cs="Times New Roman" w:hint="cs"/>
                      <w:sz w:val="24"/>
                      <w:szCs w:val="24"/>
                      <w:rtl/>
                      <w:lang w:bidi="ar-LB"/>
                    </w:rPr>
                    <w:t xml:space="preserve">منافذ اتصال </w:t>
                  </w:r>
                  <w:r w:rsidR="00F64D92" w:rsidRPr="00F64D92">
                    <w:rPr>
                      <w:rFonts w:ascii="Times New Roman" w:hAnsi="Times New Roman" w:cs="Times New Roman"/>
                      <w:sz w:val="24"/>
                      <w:szCs w:val="24"/>
                      <w:lang w:bidi="ar-LB"/>
                    </w:rPr>
                    <w:t>USB 2.0</w:t>
                  </w:r>
                  <w:r w:rsidR="00F64D92" w:rsidRPr="00F64D92">
                    <w:rPr>
                      <w:rFonts w:ascii="Times New Roman" w:hAnsi="Times New Roman" w:cs="Times New Roman" w:hint="cs"/>
                      <w:sz w:val="24"/>
                      <w:szCs w:val="24"/>
                      <w:rtl/>
                      <w:lang w:bidi="ar-LB"/>
                    </w:rPr>
                    <w:t xml:space="preserve"> و</w:t>
                  </w:r>
                  <w:r w:rsidR="00F64D92" w:rsidRPr="00F64D92">
                    <w:rPr>
                      <w:rFonts w:ascii="Times New Roman" w:hAnsi="Times New Roman" w:cs="Times New Roman"/>
                      <w:sz w:val="24"/>
                      <w:szCs w:val="24"/>
                      <w:lang w:bidi="ar-LB"/>
                    </w:rPr>
                    <w:t xml:space="preserve"> GIGABIT ETHERNET</w:t>
                  </w:r>
                  <w:r w:rsidR="00E27044">
                    <w:rPr>
                      <w:rFonts w:ascii="Times New Roman" w:hAnsi="Times New Roman" w:cs="Times New Roman" w:hint="cs"/>
                      <w:sz w:val="24"/>
                      <w:szCs w:val="24"/>
                      <w:rtl/>
                      <w:lang w:bidi="ar-LB"/>
                    </w:rPr>
                    <w:t>.</w:t>
                  </w:r>
                </w:p>
                <w:p w:rsidR="00F64D92" w:rsidRPr="00F64D92" w:rsidRDefault="00F64D92" w:rsidP="00F64D92">
                  <w:pPr>
                    <w:spacing w:line="259" w:lineRule="auto"/>
                    <w:rPr>
                      <w:rFonts w:ascii="Times New Roman" w:hAnsi="Times New Roman" w:cs="Times New Roman"/>
                      <w:sz w:val="24"/>
                      <w:szCs w:val="24"/>
                      <w:rtl/>
                      <w:lang w:bidi="ar-LB"/>
                    </w:rPr>
                  </w:pPr>
                  <w:r w:rsidRPr="00F64D92">
                    <w:rPr>
                      <w:rFonts w:ascii="Times New Roman" w:hAnsi="Times New Roman" w:cs="Times New Roman" w:hint="cs"/>
                      <w:sz w:val="24"/>
                      <w:szCs w:val="24"/>
                      <w:rtl/>
                      <w:lang w:bidi="ar-LB"/>
                    </w:rPr>
                    <w:t xml:space="preserve">-دعم العمل عبر الشبكة ( </w:t>
                  </w:r>
                  <w:r w:rsidRPr="00F64D92">
                    <w:rPr>
                      <w:rFonts w:ascii="Times New Roman" w:hAnsi="Times New Roman" w:cs="Times New Roman"/>
                      <w:sz w:val="24"/>
                      <w:szCs w:val="24"/>
                      <w:lang w:bidi="ar-LB"/>
                    </w:rPr>
                    <w:t>NETWORK PRINTING</w:t>
                  </w:r>
                  <w:r w:rsidRPr="00F64D92">
                    <w:rPr>
                      <w:rFonts w:ascii="Times New Roman" w:hAnsi="Times New Roman" w:cs="Times New Roman" w:hint="cs"/>
                      <w:sz w:val="24"/>
                      <w:szCs w:val="24"/>
                      <w:rtl/>
                      <w:lang w:bidi="ar-LB"/>
                    </w:rPr>
                    <w:t xml:space="preserve"> ) </w:t>
                  </w:r>
                  <w:r w:rsidR="00E27044">
                    <w:rPr>
                      <w:rFonts w:ascii="Times New Roman" w:hAnsi="Times New Roman" w:cs="Times New Roman" w:hint="cs"/>
                      <w:sz w:val="24"/>
                      <w:szCs w:val="24"/>
                      <w:rtl/>
                      <w:lang w:bidi="ar-LB"/>
                    </w:rPr>
                    <w:t>.</w:t>
                  </w:r>
                </w:p>
                <w:p w:rsidR="00F64D92" w:rsidRPr="00F64D92" w:rsidRDefault="00F64D92" w:rsidP="00F64D92">
                  <w:pPr>
                    <w:spacing w:line="259" w:lineRule="auto"/>
                    <w:rPr>
                      <w:rFonts w:ascii="Times New Roman" w:hAnsi="Times New Roman" w:cs="Times New Roman"/>
                      <w:sz w:val="24"/>
                      <w:szCs w:val="24"/>
                      <w:lang w:bidi="ar-LB"/>
                    </w:rPr>
                  </w:pPr>
                  <w:r w:rsidRPr="00F64D92">
                    <w:rPr>
                      <w:rFonts w:ascii="Times New Roman" w:hAnsi="Times New Roman" w:cs="Times New Roman" w:hint="cs"/>
                      <w:sz w:val="24"/>
                      <w:szCs w:val="24"/>
                      <w:rtl/>
                      <w:lang w:bidi="ar-LB"/>
                    </w:rPr>
                    <w:t xml:space="preserve">- ذاكرة لا تقل عن 512 </w:t>
                  </w:r>
                  <w:r w:rsidRPr="00F64D92">
                    <w:rPr>
                      <w:rFonts w:ascii="Times New Roman" w:hAnsi="Times New Roman" w:cs="Times New Roman"/>
                      <w:sz w:val="24"/>
                      <w:szCs w:val="24"/>
                      <w:lang w:bidi="ar-LB"/>
                    </w:rPr>
                    <w:t>MB</w:t>
                  </w:r>
                  <w:r w:rsidR="00E27044">
                    <w:rPr>
                      <w:rFonts w:ascii="Times New Roman" w:hAnsi="Times New Roman" w:cs="Times New Roman" w:hint="cs"/>
                      <w:sz w:val="24"/>
                      <w:szCs w:val="24"/>
                      <w:rtl/>
                      <w:lang w:bidi="ar-LB"/>
                    </w:rPr>
                    <w:t>.</w:t>
                  </w:r>
                </w:p>
                <w:p w:rsidR="00F64D92" w:rsidRPr="00F64D92" w:rsidRDefault="00F64D92" w:rsidP="00F64D92">
                  <w:pPr>
                    <w:spacing w:line="259" w:lineRule="auto"/>
                    <w:rPr>
                      <w:rFonts w:ascii="Times New Roman" w:hAnsi="Times New Roman" w:cs="Times New Roman"/>
                      <w:sz w:val="24"/>
                      <w:szCs w:val="24"/>
                      <w:rtl/>
                      <w:lang w:bidi="ar-LB"/>
                    </w:rPr>
                  </w:pPr>
                  <w:r w:rsidRPr="00F64D92">
                    <w:rPr>
                      <w:rFonts w:ascii="Times New Roman" w:hAnsi="Times New Roman" w:cs="Times New Roman" w:hint="cs"/>
                      <w:sz w:val="24"/>
                      <w:szCs w:val="24"/>
                      <w:rtl/>
                      <w:lang w:bidi="ar-LB"/>
                    </w:rPr>
                    <w:t>- دورة عمل شهرية لا تقل عن 80,000 صفحة</w:t>
                  </w:r>
                  <w:r w:rsidR="00E27044">
                    <w:rPr>
                      <w:rFonts w:ascii="Times New Roman" w:hAnsi="Times New Roman" w:cs="Times New Roman" w:hint="cs"/>
                      <w:sz w:val="24"/>
                      <w:szCs w:val="24"/>
                      <w:rtl/>
                      <w:lang w:bidi="ar-LB"/>
                    </w:rPr>
                    <w:t>.</w:t>
                  </w:r>
                </w:p>
                <w:p w:rsidR="00F64D92" w:rsidRPr="00F64D92" w:rsidRDefault="00F64D92" w:rsidP="00F64D92">
                  <w:pPr>
                    <w:spacing w:line="259" w:lineRule="auto"/>
                    <w:rPr>
                      <w:rFonts w:ascii="Times New Roman" w:hAnsi="Times New Roman" w:cs="Times New Roman"/>
                      <w:sz w:val="24"/>
                      <w:szCs w:val="24"/>
                      <w:lang w:bidi="ar-LB"/>
                    </w:rPr>
                  </w:pPr>
                  <w:r w:rsidRPr="00F64D92">
                    <w:rPr>
                      <w:rFonts w:ascii="Times New Roman" w:hAnsi="Times New Roman" w:cs="Times New Roman" w:hint="cs"/>
                      <w:sz w:val="24"/>
                      <w:szCs w:val="24"/>
                      <w:rtl/>
                      <w:lang w:bidi="ar-LB"/>
                    </w:rPr>
                    <w:t xml:space="preserve">-دعم أحجام الورق: </w:t>
                  </w:r>
                  <w:r w:rsidRPr="00F64D92">
                    <w:rPr>
                      <w:rFonts w:ascii="Times New Roman" w:hAnsi="Times New Roman" w:cs="Times New Roman"/>
                      <w:sz w:val="24"/>
                      <w:szCs w:val="24"/>
                      <w:lang w:bidi="ar-LB"/>
                    </w:rPr>
                    <w:t>letter, A4</w:t>
                  </w:r>
                  <w:r w:rsidR="00E27044">
                    <w:rPr>
                      <w:rFonts w:ascii="Times New Roman" w:hAnsi="Times New Roman" w:cs="Times New Roman" w:hint="cs"/>
                      <w:sz w:val="24"/>
                      <w:szCs w:val="24"/>
                      <w:rtl/>
                      <w:lang w:bidi="ar-LB"/>
                    </w:rPr>
                    <w:t>.</w:t>
                  </w:r>
                </w:p>
                <w:p w:rsidR="006B106F" w:rsidRDefault="00F64D92" w:rsidP="00F64D92">
                  <w:pPr>
                    <w:spacing w:line="259" w:lineRule="auto"/>
                    <w:rPr>
                      <w:rFonts w:ascii="Times New Roman" w:hAnsi="Times New Roman" w:cs="Times New Roman"/>
                      <w:sz w:val="24"/>
                      <w:szCs w:val="24"/>
                      <w:rtl/>
                      <w:lang w:bidi="ar-LB"/>
                    </w:rPr>
                  </w:pPr>
                  <w:r w:rsidRPr="00F64D92">
                    <w:rPr>
                      <w:rFonts w:ascii="Times New Roman" w:hAnsi="Times New Roman" w:cs="Times New Roman"/>
                      <w:sz w:val="24"/>
                      <w:szCs w:val="24"/>
                      <w:lang w:bidi="ar-LB"/>
                    </w:rPr>
                    <w:t>-</w:t>
                  </w:r>
                  <w:r w:rsidRPr="00F64D92">
                    <w:rPr>
                      <w:rFonts w:ascii="Times New Roman" w:hAnsi="Times New Roman" w:cs="Times New Roman" w:hint="cs"/>
                      <w:sz w:val="24"/>
                      <w:szCs w:val="24"/>
                      <w:rtl/>
                      <w:lang w:bidi="ar-LB"/>
                    </w:rPr>
                    <w:t xml:space="preserve"> التوافق مع</w:t>
                  </w:r>
                  <w:r w:rsidR="006B106F">
                    <w:rPr>
                      <w:rFonts w:ascii="Times New Roman" w:hAnsi="Times New Roman" w:cs="Times New Roman" w:hint="cs"/>
                      <w:sz w:val="24"/>
                      <w:szCs w:val="24"/>
                      <w:rtl/>
                      <w:lang w:bidi="ar-LB"/>
                    </w:rPr>
                    <w:t>:</w:t>
                  </w:r>
                </w:p>
                <w:p w:rsidR="00F64D92" w:rsidRPr="00F64D92" w:rsidRDefault="00F64D92" w:rsidP="00F64D92">
                  <w:pPr>
                    <w:spacing w:line="259" w:lineRule="auto"/>
                    <w:rPr>
                      <w:rFonts w:ascii="Times New Roman" w:hAnsi="Times New Roman" w:cs="Times New Roman"/>
                      <w:sz w:val="24"/>
                      <w:szCs w:val="24"/>
                      <w:lang w:bidi="ar-LB"/>
                    </w:rPr>
                  </w:pPr>
                  <w:r w:rsidRPr="00F64D92">
                    <w:rPr>
                      <w:rFonts w:ascii="Times New Roman" w:hAnsi="Times New Roman" w:cs="Times New Roman" w:hint="cs"/>
                      <w:sz w:val="24"/>
                      <w:szCs w:val="24"/>
                      <w:rtl/>
                      <w:lang w:bidi="ar-LB"/>
                    </w:rPr>
                    <w:t xml:space="preserve"> </w:t>
                  </w:r>
                  <w:r w:rsidRPr="00F64D92">
                    <w:rPr>
                      <w:rFonts w:ascii="Times New Roman" w:hAnsi="Times New Roman" w:cs="Times New Roman"/>
                      <w:sz w:val="24"/>
                      <w:szCs w:val="24"/>
                      <w:lang w:bidi="ar-LB"/>
                    </w:rPr>
                    <w:t>Window 10- windows server- windows 7-windows 11</w:t>
                  </w:r>
                </w:p>
                <w:p w:rsidR="00F64D92" w:rsidRDefault="00F64D92" w:rsidP="00F64D92">
                  <w:pPr>
                    <w:spacing w:line="259" w:lineRule="auto"/>
                    <w:rPr>
                      <w:rFonts w:ascii="Times New Roman" w:hAnsi="Times New Roman" w:cs="Times New Roman"/>
                      <w:sz w:val="24"/>
                      <w:szCs w:val="24"/>
                      <w:rtl/>
                      <w:lang w:bidi="ar-LB"/>
                    </w:rPr>
                  </w:pPr>
                  <w:r w:rsidRPr="00F64D92">
                    <w:rPr>
                      <w:rFonts w:ascii="Times New Roman" w:hAnsi="Times New Roman" w:cs="Times New Roman" w:hint="cs"/>
                      <w:sz w:val="24"/>
                      <w:szCs w:val="24"/>
                      <w:rtl/>
                      <w:lang w:bidi="ar-LB"/>
                    </w:rPr>
                    <w:t xml:space="preserve">- </w:t>
                  </w:r>
                  <w:r w:rsidRPr="00525550">
                    <w:rPr>
                      <w:rFonts w:ascii="Times New Roman" w:hAnsi="Times New Roman" w:cs="Times New Roman" w:hint="cs"/>
                      <w:color w:val="FF0000"/>
                      <w:sz w:val="24"/>
                      <w:szCs w:val="24"/>
                      <w:rtl/>
                      <w:lang w:bidi="ar-LB"/>
                    </w:rPr>
                    <w:t>كفالة لا تقل عن سنة واحدة من الوكيل أو المورد</w:t>
                  </w:r>
                  <w:r w:rsidR="00E27044">
                    <w:rPr>
                      <w:rFonts w:ascii="Times New Roman" w:hAnsi="Times New Roman" w:cs="Times New Roman" w:hint="cs"/>
                      <w:color w:val="FF0000"/>
                      <w:sz w:val="24"/>
                      <w:szCs w:val="24"/>
                      <w:rtl/>
                      <w:lang w:bidi="ar-LB"/>
                    </w:rPr>
                    <w:t>.</w:t>
                  </w:r>
                </w:p>
                <w:p w:rsidR="007B07A4" w:rsidRPr="00F64D92" w:rsidRDefault="007B07A4" w:rsidP="00F64D92">
                  <w:pPr>
                    <w:spacing w:line="259" w:lineRule="auto"/>
                    <w:rPr>
                      <w:rFonts w:ascii="Times New Roman" w:hAnsi="Times New Roman" w:cs="Times New Roman"/>
                      <w:sz w:val="24"/>
                      <w:szCs w:val="24"/>
                      <w:rtl/>
                      <w:lang w:bidi="ar-LB"/>
                    </w:rPr>
                  </w:pPr>
                  <w:r>
                    <w:rPr>
                      <w:rFonts w:ascii="Times New Roman" w:hAnsi="Times New Roman" w:cs="Times New Roman" w:hint="cs"/>
                      <w:sz w:val="24"/>
                      <w:szCs w:val="24"/>
                      <w:rtl/>
                      <w:lang w:bidi="ar-LB"/>
                    </w:rPr>
                    <w:t xml:space="preserve">-دعم </w:t>
                  </w:r>
                  <w:r>
                    <w:rPr>
                      <w:rFonts w:ascii="Times New Roman" w:hAnsi="Times New Roman" w:cs="Times New Roman"/>
                      <w:sz w:val="24"/>
                      <w:szCs w:val="24"/>
                      <w:lang w:bidi="ar-LB"/>
                    </w:rPr>
                    <w:t>Wi-fi Direct</w:t>
                  </w:r>
                  <w:r>
                    <w:rPr>
                      <w:rFonts w:ascii="Times New Roman" w:hAnsi="Times New Roman" w:cs="Times New Roman" w:hint="cs"/>
                      <w:sz w:val="24"/>
                      <w:szCs w:val="24"/>
                      <w:rtl/>
                      <w:lang w:bidi="ar-LB"/>
                    </w:rPr>
                    <w:t xml:space="preserve"> للطباعة المباشرة من الهواتف الذكية والأجهزة اللوحية</w:t>
                  </w:r>
                  <w:r w:rsidR="00103FDB">
                    <w:rPr>
                      <w:rFonts w:ascii="Times New Roman" w:hAnsi="Times New Roman" w:cs="Times New Roman" w:hint="cs"/>
                      <w:sz w:val="24"/>
                      <w:szCs w:val="24"/>
                      <w:rtl/>
                      <w:lang w:bidi="ar-LB"/>
                    </w:rPr>
                    <w:t xml:space="preserve"> دون الحاجة إلى اتصال بالإنترنت أو راوتر خارجي. </w:t>
                  </w:r>
                </w:p>
                <w:p w:rsidR="00F64D92" w:rsidRPr="00F64D92" w:rsidRDefault="00F64D92" w:rsidP="00F64D92">
                  <w:pPr>
                    <w:spacing w:line="259" w:lineRule="auto"/>
                    <w:rPr>
                      <w:rFonts w:ascii="Times New Roman" w:hAnsi="Times New Roman" w:cs="Times New Roman"/>
                      <w:sz w:val="24"/>
                      <w:szCs w:val="24"/>
                      <w:lang w:bidi="ar-LB"/>
                    </w:rPr>
                  </w:pPr>
                </w:p>
              </w:tc>
              <w:tc>
                <w:tcPr>
                  <w:tcW w:w="1260" w:type="dxa"/>
                  <w:tcBorders>
                    <w:top w:val="single" w:sz="4" w:space="0" w:color="000000"/>
                    <w:left w:val="single" w:sz="4" w:space="0" w:color="000000"/>
                    <w:bottom w:val="single" w:sz="4" w:space="0" w:color="000000"/>
                    <w:right w:val="single" w:sz="4" w:space="0" w:color="000000"/>
                  </w:tcBorders>
                  <w:vAlign w:val="center"/>
                </w:tcPr>
                <w:p w:rsidR="00F64D92" w:rsidRPr="00F64D92" w:rsidRDefault="00F64D92" w:rsidP="00F64D92">
                  <w:pPr>
                    <w:spacing w:line="259" w:lineRule="auto"/>
                    <w:ind w:left="173"/>
                    <w:rPr>
                      <w:rFonts w:ascii="Times New Roman" w:hAnsi="Times New Roman" w:cs="Times New Roman"/>
                      <w:b/>
                      <w:bCs/>
                      <w:sz w:val="24"/>
                      <w:szCs w:val="24"/>
                      <w:rtl/>
                      <w:lang w:bidi="ar-LB"/>
                    </w:rPr>
                  </w:pPr>
                  <w:r w:rsidRPr="00F64D92">
                    <w:rPr>
                      <w:rFonts w:ascii="Times New Roman" w:hAnsi="Times New Roman" w:cs="Times New Roman" w:hint="cs"/>
                      <w:b/>
                      <w:bCs/>
                      <w:sz w:val="24"/>
                      <w:szCs w:val="24"/>
                      <w:rtl/>
                      <w:lang w:bidi="ar-LB"/>
                    </w:rPr>
                    <w:t>120</w:t>
                  </w:r>
                </w:p>
              </w:tc>
              <w:tc>
                <w:tcPr>
                  <w:tcW w:w="1530" w:type="dxa"/>
                  <w:tcBorders>
                    <w:top w:val="single" w:sz="4" w:space="0" w:color="000000"/>
                    <w:left w:val="single" w:sz="4" w:space="0" w:color="000000"/>
                    <w:bottom w:val="single" w:sz="4" w:space="0" w:color="000000"/>
                    <w:right w:val="single" w:sz="4" w:space="0" w:color="000000"/>
                  </w:tcBorders>
                  <w:vAlign w:val="center"/>
                </w:tcPr>
                <w:p w:rsidR="00F64D92" w:rsidRPr="00F64D92" w:rsidRDefault="00F64D92" w:rsidP="00F64D92">
                  <w:pPr>
                    <w:spacing w:line="259" w:lineRule="auto"/>
                    <w:ind w:left="375" w:right="223" w:hanging="375"/>
                    <w:jc w:val="center"/>
                    <w:rPr>
                      <w:rFonts w:ascii="Times New Roman" w:hAnsi="Times New Roman" w:cs="Times New Roman"/>
                      <w:sz w:val="24"/>
                      <w:szCs w:val="24"/>
                    </w:rPr>
                  </w:pPr>
                  <w:r w:rsidRPr="00F64D92">
                    <w:rPr>
                      <w:rFonts w:ascii="Times New Roman" w:hAnsi="Times New Roman" w:cs="Times New Roman" w:hint="cs"/>
                      <w:sz w:val="24"/>
                      <w:szCs w:val="24"/>
                      <w:rtl/>
                    </w:rPr>
                    <w:t>طابعة</w:t>
                  </w:r>
                </w:p>
              </w:tc>
              <w:tc>
                <w:tcPr>
                  <w:tcW w:w="990" w:type="dxa"/>
                  <w:tcBorders>
                    <w:top w:val="single" w:sz="4" w:space="0" w:color="000000"/>
                    <w:left w:val="single" w:sz="4" w:space="0" w:color="000000"/>
                    <w:bottom w:val="single" w:sz="4" w:space="0" w:color="000000"/>
                    <w:right w:val="single" w:sz="4" w:space="0" w:color="000000"/>
                  </w:tcBorders>
                  <w:vAlign w:val="center"/>
                </w:tcPr>
                <w:p w:rsidR="00F64D92" w:rsidRPr="00F64D92" w:rsidRDefault="00F64D92" w:rsidP="00F64D92">
                  <w:pPr>
                    <w:spacing w:line="259" w:lineRule="auto"/>
                    <w:ind w:left="158"/>
                    <w:rPr>
                      <w:rFonts w:ascii="Times New Roman" w:hAnsi="Times New Roman" w:cs="Times New Roman"/>
                      <w:sz w:val="24"/>
                      <w:szCs w:val="24"/>
                    </w:rPr>
                  </w:pPr>
                  <w:r w:rsidRPr="00F64D92">
                    <w:rPr>
                      <w:rFonts w:ascii="Times New Roman" w:hAnsi="Times New Roman" w:cs="Times New Roman"/>
                      <w:sz w:val="24"/>
                      <w:szCs w:val="24"/>
                    </w:rPr>
                    <w:t xml:space="preserve"> </w:t>
                  </w:r>
                  <w:r w:rsidRPr="00F64D92">
                    <w:rPr>
                      <w:rFonts w:ascii="Times New Roman" w:hAnsi="Times New Roman" w:cs="Times New Roman" w:hint="cs"/>
                      <w:sz w:val="24"/>
                      <w:szCs w:val="24"/>
                      <w:rtl/>
                    </w:rPr>
                    <w:t>1</w:t>
                  </w:r>
                </w:p>
              </w:tc>
            </w:tr>
            <w:tr w:rsidR="00F64D92" w:rsidRPr="00F64D92" w:rsidTr="00C9054F">
              <w:trPr>
                <w:trHeight w:val="2898"/>
              </w:trPr>
              <w:tc>
                <w:tcPr>
                  <w:tcW w:w="6025" w:type="dxa"/>
                  <w:tcBorders>
                    <w:top w:val="single" w:sz="4" w:space="0" w:color="000000"/>
                    <w:left w:val="single" w:sz="4" w:space="0" w:color="000000"/>
                    <w:bottom w:val="single" w:sz="4" w:space="0" w:color="000000"/>
                    <w:right w:val="single" w:sz="4" w:space="0" w:color="000000"/>
                  </w:tcBorders>
                </w:tcPr>
                <w:p w:rsidR="00F64D92" w:rsidRPr="00F64D92" w:rsidRDefault="00F64D92" w:rsidP="00F64D92">
                  <w:pPr>
                    <w:spacing w:line="259" w:lineRule="auto"/>
                    <w:jc w:val="left"/>
                    <w:rPr>
                      <w:rFonts w:ascii="Times New Roman" w:hAnsi="Times New Roman" w:cs="Times New Roman"/>
                      <w:sz w:val="24"/>
                      <w:szCs w:val="24"/>
                      <w:lang w:bidi="ar-LB"/>
                    </w:rPr>
                  </w:pPr>
                  <w:r w:rsidRPr="00F64D92">
                    <w:rPr>
                      <w:rFonts w:ascii="Times New Roman" w:hAnsi="Times New Roman" w:cs="Times New Roman" w:hint="cs"/>
                      <w:sz w:val="24"/>
                      <w:szCs w:val="24"/>
                      <w:rtl/>
                      <w:lang w:bidi="ar-LB"/>
                    </w:rPr>
                    <w:t xml:space="preserve">نوع الجهاز: </w:t>
                  </w:r>
                </w:p>
                <w:p w:rsidR="00F64D92" w:rsidRPr="00F64D92" w:rsidRDefault="00F64D92" w:rsidP="00F64D92">
                  <w:pPr>
                    <w:spacing w:line="259" w:lineRule="auto"/>
                    <w:jc w:val="left"/>
                    <w:rPr>
                      <w:rFonts w:ascii="Times New Roman" w:hAnsi="Times New Roman" w:cs="Times New Roman"/>
                      <w:sz w:val="24"/>
                      <w:szCs w:val="24"/>
                      <w:lang w:bidi="ar-LB"/>
                    </w:rPr>
                  </w:pPr>
                  <w:r w:rsidRPr="00F64D92">
                    <w:rPr>
                      <w:rFonts w:ascii="Times New Roman" w:hAnsi="Times New Roman" w:cs="Times New Roman"/>
                      <w:sz w:val="24"/>
                      <w:szCs w:val="24"/>
                      <w:lang w:bidi="ar-LB"/>
                    </w:rPr>
                    <w:t>Line – Interactive UPS</w:t>
                  </w:r>
                  <w:r w:rsidR="00E27044">
                    <w:rPr>
                      <w:rFonts w:ascii="Times New Roman" w:hAnsi="Times New Roman" w:cs="Times New Roman" w:hint="cs"/>
                      <w:sz w:val="24"/>
                      <w:szCs w:val="24"/>
                      <w:rtl/>
                      <w:lang w:bidi="ar-LB"/>
                    </w:rPr>
                    <w:t>.</w:t>
                  </w:r>
                </w:p>
                <w:p w:rsidR="00F64D92" w:rsidRPr="00F64D92" w:rsidRDefault="00F64D92" w:rsidP="00F64D92">
                  <w:pPr>
                    <w:spacing w:line="259" w:lineRule="auto"/>
                    <w:jc w:val="left"/>
                    <w:rPr>
                      <w:rFonts w:ascii="Times New Roman" w:hAnsi="Times New Roman" w:cs="Times New Roman"/>
                      <w:sz w:val="24"/>
                      <w:szCs w:val="24"/>
                      <w:lang w:bidi="ar-LB"/>
                    </w:rPr>
                  </w:pPr>
                  <w:r w:rsidRPr="00F64D92">
                    <w:rPr>
                      <w:rFonts w:ascii="Times New Roman" w:hAnsi="Times New Roman" w:cs="Times New Roman" w:hint="cs"/>
                      <w:sz w:val="24"/>
                      <w:szCs w:val="24"/>
                      <w:rtl/>
                      <w:lang w:bidi="ar-LB"/>
                    </w:rPr>
                    <w:t xml:space="preserve">القدرة لا تقل عن </w:t>
                  </w:r>
                  <w:r w:rsidRPr="00F64D92">
                    <w:rPr>
                      <w:rFonts w:ascii="Times New Roman" w:hAnsi="Times New Roman" w:cs="Times New Roman"/>
                      <w:sz w:val="24"/>
                      <w:szCs w:val="24"/>
                      <w:lang w:bidi="ar-LB"/>
                    </w:rPr>
                    <w:t xml:space="preserve">1200 VA/ 720 W </w:t>
                  </w:r>
                  <w:r w:rsidR="00E27044">
                    <w:rPr>
                      <w:rFonts w:ascii="Times New Roman" w:hAnsi="Times New Roman" w:cs="Times New Roman" w:hint="cs"/>
                      <w:sz w:val="24"/>
                      <w:szCs w:val="24"/>
                      <w:rtl/>
                      <w:lang w:bidi="ar-LB"/>
                    </w:rPr>
                    <w:t>.</w:t>
                  </w:r>
                </w:p>
                <w:p w:rsidR="00F64D92" w:rsidRPr="00F64D92" w:rsidRDefault="00F64D92" w:rsidP="00F64D92">
                  <w:pPr>
                    <w:spacing w:line="259" w:lineRule="auto"/>
                    <w:jc w:val="left"/>
                    <w:rPr>
                      <w:rFonts w:ascii="Times New Roman" w:hAnsi="Times New Roman" w:cs="Times New Roman"/>
                      <w:sz w:val="24"/>
                      <w:szCs w:val="24"/>
                      <w:lang w:bidi="ar-LB"/>
                    </w:rPr>
                  </w:pPr>
                  <w:r w:rsidRPr="00F64D92">
                    <w:rPr>
                      <w:rFonts w:ascii="Times New Roman" w:hAnsi="Times New Roman" w:cs="Times New Roman" w:hint="cs"/>
                      <w:sz w:val="24"/>
                      <w:szCs w:val="24"/>
                      <w:rtl/>
                      <w:lang w:bidi="ar-LB"/>
                    </w:rPr>
                    <w:t>جهد الدخ</w:t>
                  </w:r>
                  <w:r w:rsidR="00BA6A7B">
                    <w:rPr>
                      <w:rFonts w:ascii="Times New Roman" w:hAnsi="Times New Roman" w:cs="Times New Roman" w:hint="cs"/>
                      <w:sz w:val="24"/>
                      <w:szCs w:val="24"/>
                      <w:rtl/>
                      <w:lang w:bidi="ar-LB"/>
                    </w:rPr>
                    <w:t>و</w:t>
                  </w:r>
                  <w:r w:rsidRPr="00F64D92">
                    <w:rPr>
                      <w:rFonts w:ascii="Times New Roman" w:hAnsi="Times New Roman" w:cs="Times New Roman" w:hint="cs"/>
                      <w:sz w:val="24"/>
                      <w:szCs w:val="24"/>
                      <w:rtl/>
                      <w:lang w:bidi="ar-LB"/>
                    </w:rPr>
                    <w:t>ل والخر</w:t>
                  </w:r>
                  <w:r w:rsidR="00BA6A7B">
                    <w:rPr>
                      <w:rFonts w:ascii="Times New Roman" w:hAnsi="Times New Roman" w:cs="Times New Roman" w:hint="cs"/>
                      <w:sz w:val="24"/>
                      <w:szCs w:val="24"/>
                      <w:rtl/>
                      <w:lang w:bidi="ar-LB"/>
                    </w:rPr>
                    <w:t>و</w:t>
                  </w:r>
                  <w:r w:rsidRPr="00F64D92">
                    <w:rPr>
                      <w:rFonts w:ascii="Times New Roman" w:hAnsi="Times New Roman" w:cs="Times New Roman" w:hint="cs"/>
                      <w:sz w:val="24"/>
                      <w:szCs w:val="24"/>
                      <w:rtl/>
                      <w:lang w:bidi="ar-LB"/>
                    </w:rPr>
                    <w:t xml:space="preserve">ج </w:t>
                  </w:r>
                  <w:r w:rsidRPr="00F64D92">
                    <w:rPr>
                      <w:rFonts w:ascii="Times New Roman" w:hAnsi="Times New Roman" w:cs="Times New Roman"/>
                      <w:sz w:val="24"/>
                      <w:szCs w:val="24"/>
                      <w:lang w:bidi="ar-LB"/>
                    </w:rPr>
                    <w:t>240V AC-220</w:t>
                  </w:r>
                  <w:r w:rsidR="00E27044">
                    <w:rPr>
                      <w:rFonts w:ascii="Times New Roman" w:hAnsi="Times New Roman" w:cs="Times New Roman" w:hint="cs"/>
                      <w:sz w:val="24"/>
                      <w:szCs w:val="24"/>
                      <w:rtl/>
                      <w:lang w:bidi="ar-LB"/>
                    </w:rPr>
                    <w:t>.</w:t>
                  </w:r>
                </w:p>
                <w:p w:rsidR="00F64D92" w:rsidRPr="00F64D92" w:rsidRDefault="00F64D92" w:rsidP="00F64D92">
                  <w:pPr>
                    <w:spacing w:line="259" w:lineRule="auto"/>
                    <w:jc w:val="left"/>
                    <w:rPr>
                      <w:rFonts w:ascii="Times New Roman" w:hAnsi="Times New Roman" w:cs="Times New Roman"/>
                      <w:sz w:val="24"/>
                      <w:szCs w:val="24"/>
                      <w:rtl/>
                      <w:lang w:bidi="ar-LB"/>
                    </w:rPr>
                  </w:pPr>
                  <w:r w:rsidRPr="00F64D92">
                    <w:rPr>
                      <w:rFonts w:ascii="Times New Roman" w:hAnsi="Times New Roman" w:cs="Times New Roman" w:hint="cs"/>
                      <w:sz w:val="24"/>
                      <w:szCs w:val="24"/>
                      <w:rtl/>
                      <w:lang w:bidi="ar-LB"/>
                    </w:rPr>
                    <w:t>بطاريات داخلية قابلة للاستبدال</w:t>
                  </w:r>
                  <w:r w:rsidR="00E27044">
                    <w:rPr>
                      <w:rFonts w:ascii="Times New Roman" w:hAnsi="Times New Roman" w:cs="Times New Roman" w:hint="cs"/>
                      <w:sz w:val="24"/>
                      <w:szCs w:val="24"/>
                      <w:rtl/>
                      <w:lang w:bidi="ar-LB"/>
                    </w:rPr>
                    <w:t>.</w:t>
                  </w:r>
                  <w:r w:rsidRPr="00F64D92">
                    <w:rPr>
                      <w:rFonts w:ascii="Times New Roman" w:hAnsi="Times New Roman" w:cs="Times New Roman" w:hint="cs"/>
                      <w:sz w:val="24"/>
                      <w:szCs w:val="24"/>
                      <w:rtl/>
                      <w:lang w:bidi="ar-LB"/>
                    </w:rPr>
                    <w:t xml:space="preserve"> </w:t>
                  </w:r>
                </w:p>
                <w:p w:rsidR="00F64D92" w:rsidRPr="00F64D92" w:rsidRDefault="00F64D92" w:rsidP="00F64D92">
                  <w:pPr>
                    <w:spacing w:line="259" w:lineRule="auto"/>
                    <w:jc w:val="left"/>
                    <w:rPr>
                      <w:rFonts w:ascii="Times New Roman" w:hAnsi="Times New Roman" w:cs="Times New Roman"/>
                      <w:sz w:val="24"/>
                      <w:szCs w:val="24"/>
                      <w:rtl/>
                      <w:lang w:bidi="ar-LB"/>
                    </w:rPr>
                  </w:pPr>
                  <w:r w:rsidRPr="00F64D92">
                    <w:rPr>
                      <w:rFonts w:ascii="Times New Roman" w:hAnsi="Times New Roman" w:cs="Times New Roman" w:hint="cs"/>
                      <w:sz w:val="24"/>
                      <w:szCs w:val="24"/>
                      <w:rtl/>
                      <w:lang w:bidi="ar-LB"/>
                    </w:rPr>
                    <w:t>عدد مخارج كهربائية مناسب لتوصيل جهاز الكمبيوتر والشاشة</w:t>
                  </w:r>
                  <w:r w:rsidR="00E27044">
                    <w:rPr>
                      <w:rFonts w:ascii="Times New Roman" w:hAnsi="Times New Roman" w:cs="Times New Roman" w:hint="cs"/>
                      <w:sz w:val="24"/>
                      <w:szCs w:val="24"/>
                      <w:rtl/>
                      <w:lang w:bidi="ar-LB"/>
                    </w:rPr>
                    <w:t>.</w:t>
                  </w:r>
                </w:p>
                <w:p w:rsidR="00F64D92" w:rsidRPr="00F64D92" w:rsidRDefault="00F64D92" w:rsidP="00F64D92">
                  <w:pPr>
                    <w:spacing w:line="259" w:lineRule="auto"/>
                    <w:jc w:val="left"/>
                    <w:rPr>
                      <w:rFonts w:ascii="Times New Roman" w:hAnsi="Times New Roman" w:cs="Times New Roman"/>
                      <w:sz w:val="24"/>
                      <w:szCs w:val="24"/>
                      <w:rtl/>
                      <w:lang w:bidi="ar-LB"/>
                    </w:rPr>
                  </w:pPr>
                  <w:r w:rsidRPr="00F64D92">
                    <w:rPr>
                      <w:rFonts w:ascii="Times New Roman" w:hAnsi="Times New Roman" w:cs="Times New Roman" w:hint="cs"/>
                      <w:sz w:val="24"/>
                      <w:szCs w:val="24"/>
                      <w:rtl/>
                      <w:lang w:bidi="ar-LB"/>
                    </w:rPr>
                    <w:t>إنذار صوتي عند انقطا</w:t>
                  </w:r>
                  <w:bookmarkStart w:id="39" w:name="_GoBack"/>
                  <w:bookmarkEnd w:id="39"/>
                  <w:r w:rsidRPr="00F64D92">
                    <w:rPr>
                      <w:rFonts w:ascii="Times New Roman" w:hAnsi="Times New Roman" w:cs="Times New Roman" w:hint="cs"/>
                      <w:sz w:val="24"/>
                      <w:szCs w:val="24"/>
                      <w:rtl/>
                      <w:lang w:bidi="ar-LB"/>
                    </w:rPr>
                    <w:t xml:space="preserve">ع التيار، انخفاض مستوى البطارية أو زيادة الحمل. </w:t>
                  </w:r>
                </w:p>
                <w:p w:rsidR="00F64D92" w:rsidRPr="00F64D92" w:rsidRDefault="00F64D92" w:rsidP="00F64D92">
                  <w:pPr>
                    <w:spacing w:line="259" w:lineRule="auto"/>
                    <w:jc w:val="left"/>
                    <w:rPr>
                      <w:rFonts w:ascii="Times New Roman" w:hAnsi="Times New Roman" w:cs="Times New Roman"/>
                      <w:sz w:val="24"/>
                      <w:szCs w:val="24"/>
                      <w:rtl/>
                      <w:lang w:bidi="ar-LB"/>
                    </w:rPr>
                  </w:pPr>
                  <w:r w:rsidRPr="00BA6A7B">
                    <w:rPr>
                      <w:rFonts w:ascii="Times New Roman" w:hAnsi="Times New Roman" w:cs="Times New Roman" w:hint="cs"/>
                      <w:color w:val="FF0000"/>
                      <w:sz w:val="24"/>
                      <w:szCs w:val="24"/>
                      <w:rtl/>
                      <w:lang w:bidi="ar-LB"/>
                    </w:rPr>
                    <w:t>ضمان لا يقل عن سن</w:t>
                  </w:r>
                  <w:r w:rsidR="005E092B">
                    <w:rPr>
                      <w:rFonts w:ascii="Times New Roman" w:hAnsi="Times New Roman" w:cs="Times New Roman" w:hint="cs"/>
                      <w:color w:val="FF0000"/>
                      <w:sz w:val="24"/>
                      <w:szCs w:val="24"/>
                      <w:rtl/>
                      <w:lang w:bidi="ar-LB"/>
                    </w:rPr>
                    <w:t>ة</w:t>
                  </w:r>
                  <w:r w:rsidR="005F241A">
                    <w:rPr>
                      <w:rFonts w:ascii="Times New Roman" w:hAnsi="Times New Roman" w:cs="Times New Roman" w:hint="cs"/>
                      <w:color w:val="FF0000"/>
                      <w:sz w:val="24"/>
                      <w:szCs w:val="24"/>
                      <w:rtl/>
                      <w:lang w:bidi="ar-LB"/>
                    </w:rPr>
                    <w:t xml:space="preserve"> واحدة</w:t>
                  </w:r>
                  <w:r w:rsidR="00E27044">
                    <w:rPr>
                      <w:rFonts w:ascii="Times New Roman" w:hAnsi="Times New Roman" w:cs="Times New Roman" w:hint="cs"/>
                      <w:color w:val="FF0000"/>
                      <w:sz w:val="24"/>
                      <w:szCs w:val="24"/>
                      <w:rtl/>
                      <w:lang w:bidi="ar-LB"/>
                    </w:rPr>
                    <w:t xml:space="preserve">. </w:t>
                  </w:r>
                </w:p>
              </w:tc>
              <w:tc>
                <w:tcPr>
                  <w:tcW w:w="1260" w:type="dxa"/>
                  <w:tcBorders>
                    <w:top w:val="single" w:sz="4" w:space="0" w:color="000000"/>
                    <w:left w:val="single" w:sz="4" w:space="0" w:color="000000"/>
                    <w:bottom w:val="single" w:sz="4" w:space="0" w:color="000000"/>
                    <w:right w:val="single" w:sz="4" w:space="0" w:color="000000"/>
                  </w:tcBorders>
                  <w:vAlign w:val="center"/>
                </w:tcPr>
                <w:p w:rsidR="00F64D92" w:rsidRPr="00F64D92" w:rsidRDefault="00C9054F" w:rsidP="00F64D92">
                  <w:pPr>
                    <w:spacing w:line="259" w:lineRule="auto"/>
                    <w:ind w:left="173"/>
                    <w:rPr>
                      <w:rFonts w:ascii="Times New Roman" w:hAnsi="Times New Roman" w:cs="Times New Roman"/>
                      <w:b/>
                      <w:bCs/>
                      <w:sz w:val="24"/>
                      <w:szCs w:val="24"/>
                      <w:rtl/>
                      <w:lang w:bidi="ar-LB"/>
                    </w:rPr>
                  </w:pPr>
                  <w:r>
                    <w:rPr>
                      <w:rFonts w:ascii="Times New Roman" w:hAnsi="Times New Roman" w:cs="Times New Roman" w:hint="cs"/>
                      <w:b/>
                      <w:bCs/>
                      <w:sz w:val="24"/>
                      <w:szCs w:val="24"/>
                      <w:rtl/>
                      <w:lang w:bidi="ar-LB"/>
                    </w:rPr>
                    <w:t>100</w:t>
                  </w:r>
                </w:p>
              </w:tc>
              <w:tc>
                <w:tcPr>
                  <w:tcW w:w="1530" w:type="dxa"/>
                  <w:tcBorders>
                    <w:top w:val="single" w:sz="4" w:space="0" w:color="000000"/>
                    <w:left w:val="single" w:sz="4" w:space="0" w:color="000000"/>
                    <w:bottom w:val="single" w:sz="4" w:space="0" w:color="000000"/>
                    <w:right w:val="single" w:sz="4" w:space="0" w:color="000000"/>
                  </w:tcBorders>
                  <w:vAlign w:val="center"/>
                </w:tcPr>
                <w:p w:rsidR="00F64D92" w:rsidRPr="00F64D92" w:rsidRDefault="00F64D92" w:rsidP="00F64D92">
                  <w:pPr>
                    <w:spacing w:line="259" w:lineRule="auto"/>
                    <w:ind w:left="375" w:right="223" w:hanging="375"/>
                    <w:jc w:val="center"/>
                    <w:rPr>
                      <w:rFonts w:ascii="Times New Roman" w:hAnsi="Times New Roman" w:cs="Times New Roman"/>
                      <w:sz w:val="24"/>
                      <w:szCs w:val="24"/>
                    </w:rPr>
                  </w:pPr>
                  <w:r w:rsidRPr="00F64D92">
                    <w:rPr>
                      <w:rFonts w:ascii="Times New Roman" w:hAnsi="Times New Roman" w:cs="Times New Roman" w:hint="cs"/>
                      <w:sz w:val="24"/>
                      <w:szCs w:val="24"/>
                      <w:rtl/>
                    </w:rPr>
                    <w:t xml:space="preserve">جهاز التغذية الكهربائية غير المنقطعة </w:t>
                  </w:r>
                </w:p>
              </w:tc>
              <w:tc>
                <w:tcPr>
                  <w:tcW w:w="990" w:type="dxa"/>
                  <w:tcBorders>
                    <w:top w:val="single" w:sz="4" w:space="0" w:color="000000"/>
                    <w:left w:val="single" w:sz="4" w:space="0" w:color="000000"/>
                    <w:bottom w:val="single" w:sz="4" w:space="0" w:color="000000"/>
                    <w:right w:val="single" w:sz="4" w:space="0" w:color="000000"/>
                  </w:tcBorders>
                  <w:vAlign w:val="center"/>
                </w:tcPr>
                <w:p w:rsidR="00F64D92" w:rsidRPr="00F64D92" w:rsidRDefault="00F64D92" w:rsidP="00F64D92">
                  <w:pPr>
                    <w:spacing w:line="259" w:lineRule="auto"/>
                    <w:ind w:left="158"/>
                    <w:rPr>
                      <w:rFonts w:ascii="Times New Roman" w:hAnsi="Times New Roman" w:cs="Times New Roman"/>
                      <w:sz w:val="24"/>
                      <w:szCs w:val="24"/>
                    </w:rPr>
                  </w:pPr>
                  <w:r w:rsidRPr="00F64D92">
                    <w:rPr>
                      <w:rFonts w:ascii="Times New Roman" w:hAnsi="Times New Roman" w:cs="Times New Roman" w:hint="cs"/>
                      <w:sz w:val="24"/>
                      <w:szCs w:val="24"/>
                      <w:rtl/>
                    </w:rPr>
                    <w:t>2</w:t>
                  </w:r>
                </w:p>
              </w:tc>
            </w:tr>
          </w:tbl>
          <w:p w:rsidR="00F64D92" w:rsidRPr="00F64D92" w:rsidRDefault="00F64D92" w:rsidP="00F64D92">
            <w:pPr>
              <w:keepNext/>
              <w:keepLines/>
              <w:spacing w:before="200" w:after="240"/>
              <w:ind w:left="10" w:right="26"/>
              <w:outlineLvl w:val="1"/>
              <w:rPr>
                <w:rFonts w:ascii="Times New Roman" w:hAnsi="Times New Roman" w:cs="Times New Roman"/>
                <w:b/>
                <w:color w:val="4F81BD"/>
                <w:sz w:val="24"/>
                <w:szCs w:val="24"/>
              </w:rPr>
            </w:pPr>
          </w:p>
          <w:p w:rsidR="00F64D92" w:rsidRPr="00F64D92" w:rsidRDefault="00F64D92" w:rsidP="00F64D92">
            <w:pPr>
              <w:jc w:val="center"/>
              <w:rPr>
                <w:rFonts w:ascii="Times New Roman" w:eastAsia="Times New Roman" w:hAnsi="Times New Roman" w:cs="Times New Roman"/>
                <w:b/>
                <w:bCs/>
                <w:color w:val="000000"/>
                <w:sz w:val="24"/>
                <w:szCs w:val="24"/>
                <w:rtl/>
              </w:rPr>
            </w:pPr>
          </w:p>
          <w:p w:rsidR="00F64D92" w:rsidRPr="00F64D92" w:rsidRDefault="00F64D92" w:rsidP="00F64D92">
            <w:pPr>
              <w:jc w:val="center"/>
              <w:rPr>
                <w:rFonts w:ascii="Times New Roman" w:eastAsia="Times New Roman" w:hAnsi="Times New Roman" w:cs="Times New Roman"/>
                <w:b/>
                <w:bCs/>
                <w:color w:val="000000"/>
                <w:sz w:val="24"/>
                <w:szCs w:val="24"/>
                <w:rtl/>
                <w:lang w:bidi="ar-LB"/>
              </w:rPr>
            </w:pPr>
          </w:p>
        </w:tc>
        <w:tc>
          <w:tcPr>
            <w:tcW w:w="598" w:type="dxa"/>
            <w:tcBorders>
              <w:top w:val="single" w:sz="4" w:space="0" w:color="auto"/>
            </w:tcBorders>
          </w:tcPr>
          <w:p w:rsidR="00F64D92" w:rsidRPr="00F64D92" w:rsidRDefault="00F64D92" w:rsidP="00F64D92">
            <w:pPr>
              <w:tabs>
                <w:tab w:val="left" w:pos="1082"/>
              </w:tabs>
              <w:rPr>
                <w:rFonts w:ascii="Times New Roman" w:hAnsi="Times New Roman" w:cs="Times New Roman"/>
                <w:b/>
                <w:bCs/>
                <w:sz w:val="24"/>
                <w:szCs w:val="24"/>
                <w:rtl/>
              </w:rPr>
            </w:pPr>
          </w:p>
        </w:tc>
      </w:tr>
    </w:tbl>
    <w:p w:rsidR="00F64D92" w:rsidRPr="00F64D92" w:rsidRDefault="00F64D92" w:rsidP="00F64D92">
      <w:pPr>
        <w:ind w:left="122"/>
        <w:rPr>
          <w:rFonts w:ascii="Times New Roman" w:hAnsi="Times New Roman" w:cs="Times New Roman"/>
          <w:u w:val="single"/>
          <w:rtl/>
          <w:lang w:bidi="ar-LB"/>
        </w:rPr>
      </w:pPr>
    </w:p>
    <w:p w:rsidR="00F64D92" w:rsidRPr="00F64D92" w:rsidRDefault="00F64D92" w:rsidP="00F64D92">
      <w:pPr>
        <w:ind w:left="122"/>
        <w:rPr>
          <w:rFonts w:ascii="Times New Roman" w:hAnsi="Times New Roman" w:cs="Times New Roman"/>
          <w:u w:val="single"/>
          <w:rtl/>
          <w:lang w:bidi="ar-LB"/>
        </w:rPr>
      </w:pPr>
    </w:p>
    <w:p w:rsidR="00F64D92" w:rsidRPr="00F64D92" w:rsidRDefault="00F64D92" w:rsidP="00F64D92">
      <w:pPr>
        <w:ind w:left="122"/>
        <w:rPr>
          <w:rFonts w:ascii="Times New Roman" w:hAnsi="Times New Roman" w:cs="Times New Roman"/>
          <w:u w:val="single"/>
          <w:rtl/>
          <w:lang w:bidi="ar-LB"/>
        </w:rPr>
      </w:pPr>
    </w:p>
    <w:p w:rsidR="00CF36E9" w:rsidRDefault="00CF36E9" w:rsidP="00CF36E9">
      <w:pPr>
        <w:spacing w:line="216" w:lineRule="auto"/>
        <w:jc w:val="center"/>
        <w:rPr>
          <w:rFonts w:asciiTheme="majorBidi" w:hAnsiTheme="majorBidi" w:cstheme="majorBidi"/>
          <w:b/>
          <w:bCs/>
          <w:u w:val="single"/>
          <w:rtl/>
        </w:rPr>
      </w:pPr>
    </w:p>
    <w:p w:rsidR="006F6CBC" w:rsidRDefault="006F6CBC" w:rsidP="00CF36E9">
      <w:pPr>
        <w:spacing w:line="216" w:lineRule="auto"/>
        <w:jc w:val="center"/>
        <w:rPr>
          <w:rFonts w:asciiTheme="majorBidi" w:hAnsiTheme="majorBidi" w:cstheme="majorBidi"/>
          <w:b/>
          <w:bCs/>
          <w:u w:val="single"/>
          <w:rtl/>
        </w:rPr>
      </w:pPr>
    </w:p>
    <w:p w:rsidR="00F64D92" w:rsidRDefault="00F64D92" w:rsidP="00CF36E9">
      <w:pPr>
        <w:spacing w:line="216" w:lineRule="auto"/>
        <w:jc w:val="center"/>
        <w:rPr>
          <w:rFonts w:asciiTheme="majorBidi" w:hAnsiTheme="majorBidi" w:cstheme="majorBidi"/>
          <w:b/>
          <w:bCs/>
          <w:u w:val="single"/>
          <w:rtl/>
        </w:rPr>
      </w:pPr>
    </w:p>
    <w:p w:rsidR="00F64D92" w:rsidRDefault="00F64D92" w:rsidP="00E27044">
      <w:pPr>
        <w:spacing w:line="216" w:lineRule="auto"/>
        <w:rPr>
          <w:rFonts w:asciiTheme="majorBidi" w:hAnsiTheme="majorBidi" w:cstheme="majorBidi"/>
          <w:b/>
          <w:bCs/>
          <w:u w:val="single"/>
          <w:rtl/>
        </w:rPr>
      </w:pPr>
    </w:p>
    <w:p w:rsidR="00CF36E9" w:rsidRDefault="00CF36E9" w:rsidP="00CF36E9">
      <w:pPr>
        <w:spacing w:line="216" w:lineRule="auto"/>
        <w:jc w:val="center"/>
        <w:rPr>
          <w:rFonts w:asciiTheme="majorBidi" w:hAnsiTheme="majorBidi" w:cstheme="majorBidi"/>
          <w:b/>
          <w:bCs/>
          <w:u w:val="single"/>
        </w:rPr>
      </w:pPr>
    </w:p>
    <w:p w:rsidR="00CF36E9" w:rsidRPr="009F6946" w:rsidRDefault="00CF36E9" w:rsidP="00CF36E9">
      <w:pPr>
        <w:spacing w:line="216" w:lineRule="auto"/>
        <w:jc w:val="center"/>
        <w:rPr>
          <w:rFonts w:asciiTheme="majorBidi" w:hAnsiTheme="majorBidi" w:cstheme="majorBidi"/>
          <w:b/>
          <w:bCs/>
          <w:u w:val="single"/>
          <w:rtl/>
        </w:rPr>
      </w:pPr>
      <w:r w:rsidRPr="009F6946">
        <w:rPr>
          <w:rFonts w:asciiTheme="majorBidi" w:hAnsiTheme="majorBidi" w:cstheme="majorBidi"/>
          <w:b/>
          <w:bCs/>
          <w:u w:val="single"/>
          <w:rtl/>
        </w:rPr>
        <w:t xml:space="preserve"> المُلحق رقم (2)</w:t>
      </w:r>
    </w:p>
    <w:p w:rsidR="00CF36E9" w:rsidRDefault="00CF36E9" w:rsidP="00CF36E9">
      <w:pPr>
        <w:spacing w:line="216" w:lineRule="auto"/>
        <w:jc w:val="center"/>
        <w:rPr>
          <w:rFonts w:asciiTheme="majorBidi" w:hAnsiTheme="majorBidi" w:cstheme="majorBidi"/>
          <w:b/>
          <w:bCs/>
          <w:u w:val="single"/>
          <w:rtl/>
          <w:lang w:bidi="ar-LB"/>
        </w:rPr>
      </w:pPr>
      <w:proofErr w:type="gramStart"/>
      <w:r w:rsidRPr="009F6946">
        <w:rPr>
          <w:rFonts w:asciiTheme="majorBidi" w:hAnsiTheme="majorBidi" w:cstheme="majorBidi"/>
          <w:b/>
          <w:bCs/>
          <w:u w:val="single"/>
        </w:rPr>
        <w:t>]</w:t>
      </w:r>
      <w:r w:rsidRPr="009F6946">
        <w:rPr>
          <w:rFonts w:asciiTheme="majorBidi" w:hAnsiTheme="majorBidi" w:cstheme="majorBidi"/>
          <w:b/>
          <w:bCs/>
          <w:u w:val="single"/>
          <w:rtl/>
          <w:lang w:bidi="ar-LB"/>
        </w:rPr>
        <w:t>مستند</w:t>
      </w:r>
      <w:proofErr w:type="gramEnd"/>
      <w:r w:rsidRPr="009F6946">
        <w:rPr>
          <w:rFonts w:asciiTheme="majorBidi" w:hAnsiTheme="majorBidi" w:cstheme="majorBidi"/>
          <w:b/>
          <w:bCs/>
          <w:u w:val="single"/>
          <w:rtl/>
          <w:lang w:bidi="ar-LB"/>
        </w:rPr>
        <w:t xml:space="preserve"> التصريح/التعهد</w:t>
      </w:r>
      <w:r w:rsidRPr="009F6946">
        <w:rPr>
          <w:rFonts w:asciiTheme="majorBidi" w:hAnsiTheme="majorBidi" w:cstheme="majorBidi"/>
          <w:b/>
          <w:bCs/>
          <w:u w:val="single"/>
          <w:lang w:bidi="ar-LB"/>
        </w:rPr>
        <w:t>[</w:t>
      </w:r>
    </w:p>
    <w:p w:rsidR="00206926" w:rsidRPr="009F6946" w:rsidRDefault="00206926" w:rsidP="00CF36E9">
      <w:pPr>
        <w:spacing w:line="216" w:lineRule="auto"/>
        <w:jc w:val="center"/>
        <w:rPr>
          <w:rFonts w:asciiTheme="majorBidi" w:hAnsiTheme="majorBidi" w:cstheme="majorBidi"/>
          <w:u w:val="single"/>
          <w:lang w:bidi="ar-LB"/>
        </w:rPr>
      </w:pPr>
    </w:p>
    <w:p w:rsidR="00CF36E9" w:rsidRPr="009F6946" w:rsidRDefault="00CF36E9" w:rsidP="00CF36E9">
      <w:pPr>
        <w:spacing w:line="216" w:lineRule="auto"/>
        <w:jc w:val="center"/>
        <w:rPr>
          <w:rFonts w:asciiTheme="majorBidi" w:hAnsiTheme="majorBidi" w:cstheme="majorBidi"/>
          <w:b/>
          <w:bCs/>
          <w:rtl/>
        </w:rPr>
      </w:pPr>
      <w:r w:rsidRPr="009F6946">
        <w:rPr>
          <w:rFonts w:asciiTheme="majorBidi" w:hAnsiTheme="majorBidi" w:cstheme="majorBidi"/>
          <w:b/>
          <w:bCs/>
          <w:rtl/>
        </w:rPr>
        <w:t xml:space="preserve">     للإشتراك في تلزيم</w:t>
      </w:r>
      <w:r w:rsidRPr="009F6946">
        <w:rPr>
          <w:rFonts w:asciiTheme="majorBidi" w:hAnsiTheme="majorBidi" w:cstheme="majorBidi"/>
          <w:b/>
          <w:bCs/>
          <w:rtl/>
          <w:lang w:bidi="ar-LB"/>
        </w:rPr>
        <w:t xml:space="preserve"> </w:t>
      </w:r>
      <w:r w:rsidR="00E116AF">
        <w:rPr>
          <w:rFonts w:asciiTheme="majorBidi" w:hAnsiTheme="majorBidi" w:cstheme="majorBidi" w:hint="cs"/>
          <w:b/>
          <w:bCs/>
          <w:rtl/>
          <w:lang w:bidi="ar-LB"/>
        </w:rPr>
        <w:t xml:space="preserve">طابعات وأجهزة التغذية </w:t>
      </w:r>
      <w:r w:rsidR="005F241A">
        <w:rPr>
          <w:rFonts w:asciiTheme="majorBidi" w:hAnsiTheme="majorBidi" w:cstheme="majorBidi" w:hint="cs"/>
          <w:b/>
          <w:bCs/>
          <w:rtl/>
          <w:lang w:bidi="ar-LB"/>
        </w:rPr>
        <w:t xml:space="preserve">الكهربائية </w:t>
      </w:r>
      <w:r w:rsidR="00E116AF">
        <w:rPr>
          <w:rFonts w:asciiTheme="majorBidi" w:hAnsiTheme="majorBidi" w:cstheme="majorBidi" w:hint="cs"/>
          <w:b/>
          <w:bCs/>
          <w:rtl/>
          <w:lang w:bidi="ar-LB"/>
        </w:rPr>
        <w:t>غير المنقطعة</w:t>
      </w:r>
      <w:r w:rsidRPr="009F6946">
        <w:rPr>
          <w:rFonts w:asciiTheme="majorBidi" w:hAnsiTheme="majorBidi" w:cstheme="majorBidi"/>
          <w:b/>
          <w:bCs/>
          <w:rtl/>
        </w:rPr>
        <w:t xml:space="preserve"> لزوم إدارة الجمارك</w:t>
      </w:r>
    </w:p>
    <w:p w:rsidR="00CF36E9" w:rsidRPr="009F6946" w:rsidRDefault="00CF36E9" w:rsidP="00CF36E9">
      <w:pPr>
        <w:spacing w:line="216" w:lineRule="auto"/>
        <w:jc w:val="center"/>
        <w:rPr>
          <w:rFonts w:asciiTheme="majorBidi" w:hAnsiTheme="majorBidi" w:cstheme="majorBidi"/>
          <w:b/>
          <w:bCs/>
          <w:rtl/>
        </w:rPr>
      </w:pPr>
      <w:r w:rsidRPr="009F6946">
        <w:rPr>
          <w:rFonts w:asciiTheme="majorBidi" w:hAnsiTheme="majorBidi" w:cstheme="majorBidi"/>
          <w:b/>
          <w:bCs/>
          <w:rtl/>
        </w:rPr>
        <w:t>بطريقة المناقصة العمومية</w:t>
      </w:r>
    </w:p>
    <w:p w:rsidR="00CF36E9" w:rsidRPr="009F6946" w:rsidRDefault="00CF36E9" w:rsidP="00CF36E9">
      <w:pPr>
        <w:spacing w:line="216" w:lineRule="auto"/>
        <w:jc w:val="center"/>
        <w:rPr>
          <w:rFonts w:asciiTheme="majorBidi" w:hAnsiTheme="majorBidi" w:cstheme="majorBidi"/>
          <w:b/>
          <w:bCs/>
          <w:rtl/>
        </w:rPr>
      </w:pPr>
    </w:p>
    <w:p w:rsidR="00CF36E9" w:rsidRPr="009F6946" w:rsidRDefault="00CF36E9" w:rsidP="00CF36E9">
      <w:pPr>
        <w:spacing w:line="216" w:lineRule="auto"/>
        <w:jc w:val="left"/>
        <w:rPr>
          <w:rFonts w:asciiTheme="majorBidi" w:hAnsiTheme="majorBidi" w:cstheme="majorBidi"/>
        </w:rPr>
      </w:pPr>
      <w:r w:rsidRPr="009F6946">
        <w:rPr>
          <w:rFonts w:asciiTheme="majorBidi" w:hAnsiTheme="majorBidi" w:cstheme="majorBidi"/>
          <w:rtl/>
        </w:rPr>
        <w:t>أنا الموقع ادناه .....................................................................................</w:t>
      </w:r>
    </w:p>
    <w:p w:rsidR="00CF36E9" w:rsidRPr="009F6946" w:rsidRDefault="00CF36E9" w:rsidP="00CF36E9">
      <w:pPr>
        <w:spacing w:line="216" w:lineRule="auto"/>
        <w:jc w:val="left"/>
        <w:rPr>
          <w:rFonts w:asciiTheme="majorBidi" w:hAnsiTheme="majorBidi" w:cstheme="majorBidi"/>
          <w:rtl/>
          <w:lang w:bidi="ar-LB"/>
        </w:rPr>
      </w:pPr>
      <w:r w:rsidRPr="009F6946">
        <w:rPr>
          <w:rFonts w:asciiTheme="majorBidi" w:hAnsiTheme="majorBidi" w:cstheme="majorBidi"/>
          <w:rtl/>
          <w:lang w:bidi="ar-LB"/>
        </w:rPr>
        <w:t>الممثل بالتوقيع عن مؤسسة/شركة............................................................</w:t>
      </w:r>
      <w:r w:rsidRPr="009F6946">
        <w:rPr>
          <w:rFonts w:asciiTheme="majorBidi" w:hAnsiTheme="majorBidi" w:cstheme="majorBidi"/>
          <w:rtl/>
          <w:lang w:bidi="ar-LB"/>
        </w:rPr>
        <w:tab/>
      </w:r>
    </w:p>
    <w:p w:rsidR="00CF36E9" w:rsidRPr="009F6946" w:rsidRDefault="00CF36E9" w:rsidP="00CF36E9">
      <w:pPr>
        <w:spacing w:line="216" w:lineRule="auto"/>
        <w:jc w:val="left"/>
        <w:rPr>
          <w:rFonts w:asciiTheme="majorBidi" w:hAnsiTheme="majorBidi" w:cstheme="majorBidi"/>
          <w:rtl/>
          <w:lang w:bidi="ar-LB"/>
        </w:rPr>
      </w:pPr>
      <w:r w:rsidRPr="009F6946">
        <w:rPr>
          <w:rFonts w:asciiTheme="majorBidi" w:hAnsiTheme="majorBidi" w:cstheme="majorBidi"/>
          <w:rtl/>
        </w:rPr>
        <w:t>المتخذ لي محل اقام</w:t>
      </w:r>
      <w:r w:rsidRPr="009F6946">
        <w:rPr>
          <w:rFonts w:asciiTheme="majorBidi" w:hAnsiTheme="majorBidi" w:cstheme="majorBidi"/>
          <w:rtl/>
          <w:lang w:bidi="ar-LB"/>
        </w:rPr>
        <w:t>ة...................................منطقة....................................... حي...............................شارع...........................ملك...................................</w:t>
      </w:r>
    </w:p>
    <w:p w:rsidR="00CF36E9" w:rsidRPr="009F6946" w:rsidRDefault="00CF36E9" w:rsidP="00CF36E9">
      <w:pPr>
        <w:spacing w:line="216" w:lineRule="auto"/>
        <w:jc w:val="left"/>
        <w:rPr>
          <w:rFonts w:asciiTheme="majorBidi" w:hAnsiTheme="majorBidi" w:cstheme="majorBidi"/>
          <w:lang w:bidi="ar-LB"/>
        </w:rPr>
      </w:pPr>
      <w:r w:rsidRPr="009F6946">
        <w:rPr>
          <w:rFonts w:asciiTheme="majorBidi" w:hAnsiTheme="majorBidi" w:cstheme="majorBidi"/>
          <w:rtl/>
          <w:lang w:bidi="ar-LB"/>
        </w:rPr>
        <w:t>رقم الهاتف........................، مكتب ......................... فاكس........................،</w:t>
      </w:r>
    </w:p>
    <w:p w:rsidR="00CF36E9" w:rsidRPr="009F6946" w:rsidRDefault="00CF36E9" w:rsidP="00CF36E9">
      <w:pPr>
        <w:spacing w:after="240" w:line="216" w:lineRule="auto"/>
        <w:rPr>
          <w:rFonts w:asciiTheme="majorBidi" w:hAnsiTheme="majorBidi" w:cstheme="majorBidi"/>
          <w:rtl/>
          <w:lang w:bidi="ar-LB"/>
        </w:rPr>
      </w:pPr>
      <w:r w:rsidRPr="009F6946">
        <w:rPr>
          <w:rFonts w:asciiTheme="majorBidi" w:hAnsiTheme="majorBidi" w:cstheme="majorBidi"/>
          <w:rtl/>
          <w:lang w:bidi="ar-LB"/>
        </w:rPr>
        <w:t>اعترف ب</w:t>
      </w:r>
      <w:r w:rsidRPr="009F6946">
        <w:rPr>
          <w:rFonts w:asciiTheme="majorBidi" w:hAnsiTheme="majorBidi" w:cstheme="majorBidi"/>
          <w:rtl/>
        </w:rPr>
        <w:t xml:space="preserve">انني اطلعت </w:t>
      </w:r>
      <w:r w:rsidRPr="009F6946">
        <w:rPr>
          <w:rFonts w:asciiTheme="majorBidi" w:hAnsiTheme="majorBidi" w:cstheme="majorBidi"/>
          <w:rtl/>
          <w:lang w:bidi="ar-LB"/>
        </w:rPr>
        <w:t>على دفتر الشروط المتضمن التعهد، الشروط الادارية والفنية الخاصة للاشتراك في هذا التلزيم التي تسلمت نسخة عنها وأرغب بالإشتراك في الأصناف التالية أرقامها:</w:t>
      </w:r>
    </w:p>
    <w:p w:rsidR="00CF36E9" w:rsidRPr="009F6946" w:rsidRDefault="00CF36E9" w:rsidP="00CF36E9">
      <w:pPr>
        <w:spacing w:after="240" w:line="216" w:lineRule="auto"/>
        <w:rPr>
          <w:rFonts w:asciiTheme="majorBidi" w:hAnsiTheme="majorBidi" w:cstheme="majorBidi"/>
          <w:rtl/>
          <w:lang w:bidi="ar-LB"/>
        </w:rPr>
      </w:pPr>
      <w:r w:rsidRPr="009F6946">
        <w:rPr>
          <w:rFonts w:asciiTheme="majorBidi" w:hAnsiTheme="majorBidi" w:cstheme="majorBidi"/>
          <w:rtl/>
          <w:lang w:bidi="ar-LB"/>
        </w:rPr>
        <w:t>....................................................................................................................................................................................................................................................................................................................................................................................................................................................................................................</w:t>
      </w:r>
    </w:p>
    <w:p w:rsidR="00CF36E9" w:rsidRPr="009F6946" w:rsidRDefault="00CF36E9" w:rsidP="00CF36E9">
      <w:pPr>
        <w:spacing w:after="240" w:line="216" w:lineRule="auto"/>
        <w:rPr>
          <w:rFonts w:asciiTheme="majorBidi" w:hAnsiTheme="majorBidi" w:cstheme="majorBidi"/>
          <w:rtl/>
          <w:lang w:bidi="ar-LB"/>
        </w:rPr>
      </w:pPr>
      <w:r w:rsidRPr="009F6946">
        <w:rPr>
          <w:rFonts w:asciiTheme="majorBidi" w:hAnsiTheme="majorBidi" w:cstheme="majorBidi"/>
          <w:rtl/>
          <w:lang w:bidi="ar-LB"/>
        </w:rPr>
        <w:t>واصرح انني وبعد الاطلاع على هذه المستندات التي لا يمكن باي حال الادعاء بتجاهلها وعلى تفاصيل الاعمال المطلوبة، اتعهد بقبول كافة الشروط المبينة فيها وبالتقيد بها وتنفيذها كاملة دون أي نوع من انواع التحفظ او الاستدراك.</w:t>
      </w:r>
    </w:p>
    <w:p w:rsidR="00CF36E9" w:rsidRPr="009F6946" w:rsidRDefault="00CF36E9" w:rsidP="00CF36E9">
      <w:pPr>
        <w:spacing w:after="240" w:line="216" w:lineRule="auto"/>
        <w:rPr>
          <w:rFonts w:asciiTheme="majorBidi" w:hAnsiTheme="majorBidi" w:cstheme="majorBidi"/>
          <w:rtl/>
          <w:lang w:bidi="ar-LB"/>
        </w:rPr>
      </w:pPr>
      <w:r w:rsidRPr="009F6946">
        <w:rPr>
          <w:rFonts w:asciiTheme="majorBidi" w:hAnsiTheme="majorBidi" w:cstheme="majorBidi"/>
          <w:rtl/>
          <w:lang w:bidi="ar-LB"/>
        </w:rPr>
        <w:t>كما اصرح بانني وضعت الاسعار وقبلت الاحكام المدرجة في دفتر الشروط هذا آخذاً بعين الاعتبار كل شروط التلزيم ومصاعب تنفيذه في حال وجوده.</w:t>
      </w:r>
    </w:p>
    <w:p w:rsidR="00CF36E9" w:rsidRPr="009F6946" w:rsidRDefault="00CF36E9" w:rsidP="00CF36E9">
      <w:pPr>
        <w:spacing w:line="216" w:lineRule="auto"/>
        <w:rPr>
          <w:rFonts w:asciiTheme="majorBidi" w:hAnsiTheme="majorBidi" w:cstheme="majorBidi"/>
          <w:rtl/>
          <w:lang w:bidi="ar-LB"/>
        </w:rPr>
      </w:pPr>
      <w:r w:rsidRPr="009F6946">
        <w:rPr>
          <w:rFonts w:asciiTheme="majorBidi" w:hAnsiTheme="majorBidi" w:cstheme="majorBidi"/>
          <w:rtl/>
          <w:lang w:bidi="ar-LB"/>
        </w:rPr>
        <w:t>كما أتعهد برفع السرية المصرفية عن الحساب المصرفي الذي يودع فيه أو ينتقل إليه أي مبلغ من المال العام، وذلك لمصلحة الإدارة في كل عقد من أيٍ نوعٍ كان، يتناول مالاً عامًا.</w:t>
      </w:r>
    </w:p>
    <w:p w:rsidR="00CF36E9" w:rsidRDefault="00CF36E9" w:rsidP="00CF36E9">
      <w:pPr>
        <w:spacing w:line="216" w:lineRule="auto"/>
        <w:rPr>
          <w:rFonts w:asciiTheme="majorBidi" w:hAnsiTheme="majorBidi" w:cstheme="majorBidi"/>
          <w:rtl/>
          <w:lang w:bidi="ar-LB"/>
        </w:rPr>
      </w:pPr>
    </w:p>
    <w:p w:rsidR="00FF4726" w:rsidRPr="009F6946" w:rsidRDefault="00FF4726" w:rsidP="00CF36E9">
      <w:pPr>
        <w:spacing w:line="216" w:lineRule="auto"/>
        <w:rPr>
          <w:rFonts w:asciiTheme="majorBidi" w:hAnsiTheme="majorBidi" w:cstheme="majorBidi"/>
          <w:rtl/>
          <w:lang w:bidi="ar-LB"/>
        </w:rPr>
      </w:pPr>
    </w:p>
    <w:tbl>
      <w:tblPr>
        <w:tblpPr w:leftFromText="180" w:rightFromText="180" w:vertAnchor="text" w:horzAnchor="margin" w:tblpXSpec="right" w:tblpY="1180"/>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8"/>
      </w:tblGrid>
      <w:tr w:rsidR="00CF36E9" w:rsidRPr="009F6946" w:rsidTr="00DD7C61">
        <w:trPr>
          <w:trHeight w:val="710"/>
        </w:trPr>
        <w:tc>
          <w:tcPr>
            <w:tcW w:w="2078" w:type="dxa"/>
          </w:tcPr>
          <w:p w:rsidR="00CF36E9" w:rsidRPr="009F6946" w:rsidRDefault="00CF36E9" w:rsidP="00DD7C61">
            <w:pPr>
              <w:spacing w:line="216" w:lineRule="auto"/>
              <w:rPr>
                <w:rFonts w:asciiTheme="majorBidi" w:hAnsiTheme="majorBidi" w:cstheme="majorBidi"/>
                <w:rtl/>
                <w:lang w:bidi="ar-LB"/>
              </w:rPr>
            </w:pPr>
            <w:r w:rsidRPr="009F6946">
              <w:rPr>
                <w:rFonts w:asciiTheme="majorBidi" w:hAnsiTheme="majorBidi" w:cstheme="majorBidi"/>
                <w:rtl/>
                <w:lang w:bidi="ar-LB"/>
              </w:rPr>
              <w:t>رسم طابع مالي بقيمة مليون ليرة لبنانيّة يسدد وفقاً للأصول</w:t>
            </w:r>
          </w:p>
        </w:tc>
      </w:tr>
    </w:tbl>
    <w:p w:rsidR="00FF4726" w:rsidRDefault="00CF36E9" w:rsidP="00CF36E9">
      <w:pPr>
        <w:spacing w:line="216" w:lineRule="auto"/>
        <w:ind w:firstLine="720"/>
        <w:rPr>
          <w:rFonts w:asciiTheme="majorBidi" w:hAnsiTheme="majorBidi" w:cstheme="majorBidi"/>
          <w:b/>
          <w:bCs/>
          <w:rtl/>
          <w:lang w:bidi="ar-LB"/>
        </w:rPr>
      </w:pPr>
      <w:r w:rsidRPr="009F6946">
        <w:rPr>
          <w:rFonts w:asciiTheme="majorBidi" w:hAnsiTheme="majorBidi" w:cstheme="majorBidi"/>
          <w:rtl/>
          <w:lang w:bidi="ar-LB"/>
        </w:rPr>
        <w:tab/>
      </w:r>
      <w:r w:rsidRPr="009F6946">
        <w:rPr>
          <w:rFonts w:asciiTheme="majorBidi" w:hAnsiTheme="majorBidi" w:cstheme="majorBidi"/>
          <w:rtl/>
          <w:lang w:bidi="ar-LB"/>
        </w:rPr>
        <w:tab/>
      </w:r>
      <w:r w:rsidRPr="009F6946">
        <w:rPr>
          <w:rFonts w:asciiTheme="majorBidi" w:hAnsiTheme="majorBidi" w:cstheme="majorBidi"/>
          <w:rtl/>
          <w:lang w:bidi="ar-LB"/>
        </w:rPr>
        <w:tab/>
      </w:r>
      <w:r w:rsidRPr="009F6946">
        <w:rPr>
          <w:rFonts w:asciiTheme="majorBidi" w:hAnsiTheme="majorBidi" w:cstheme="majorBidi"/>
          <w:rtl/>
          <w:lang w:bidi="ar-LB"/>
        </w:rPr>
        <w:tab/>
      </w:r>
      <w:r w:rsidRPr="009F6946">
        <w:rPr>
          <w:rFonts w:asciiTheme="majorBidi" w:hAnsiTheme="majorBidi" w:cstheme="majorBidi"/>
          <w:rtl/>
          <w:lang w:bidi="ar-LB"/>
        </w:rPr>
        <w:tab/>
      </w:r>
      <w:r w:rsidRPr="009F6946">
        <w:rPr>
          <w:rFonts w:asciiTheme="majorBidi" w:hAnsiTheme="majorBidi" w:cstheme="majorBidi"/>
          <w:rtl/>
          <w:lang w:bidi="ar-LB"/>
        </w:rPr>
        <w:tab/>
      </w:r>
      <w:r w:rsidRPr="009F6946">
        <w:rPr>
          <w:rFonts w:asciiTheme="majorBidi" w:hAnsiTheme="majorBidi" w:cstheme="majorBidi"/>
          <w:rtl/>
          <w:lang w:bidi="ar-LB"/>
        </w:rPr>
        <w:tab/>
      </w:r>
      <w:r w:rsidRPr="009F6946">
        <w:rPr>
          <w:rFonts w:asciiTheme="majorBidi" w:hAnsiTheme="majorBidi" w:cstheme="majorBidi"/>
          <w:rtl/>
          <w:lang w:bidi="ar-LB"/>
        </w:rPr>
        <w:tab/>
      </w:r>
      <w:r w:rsidRPr="009F6946">
        <w:rPr>
          <w:rFonts w:asciiTheme="majorBidi" w:hAnsiTheme="majorBidi" w:cstheme="majorBidi"/>
          <w:b/>
          <w:bCs/>
          <w:rtl/>
          <w:lang w:bidi="ar-LB"/>
        </w:rPr>
        <w:t xml:space="preserve">التاريخ  </w:t>
      </w:r>
    </w:p>
    <w:p w:rsidR="00CF36E9" w:rsidRPr="009F6946" w:rsidRDefault="00CF36E9" w:rsidP="00CF36E9">
      <w:pPr>
        <w:spacing w:line="216" w:lineRule="auto"/>
        <w:ind w:firstLine="720"/>
        <w:rPr>
          <w:rFonts w:asciiTheme="majorBidi" w:hAnsiTheme="majorBidi" w:cstheme="majorBidi"/>
          <w:b/>
          <w:bCs/>
          <w:rtl/>
          <w:lang w:bidi="ar-LB"/>
        </w:rPr>
      </w:pPr>
      <w:r w:rsidRPr="009F6946">
        <w:rPr>
          <w:rFonts w:asciiTheme="majorBidi" w:hAnsiTheme="majorBidi" w:cstheme="majorBidi"/>
          <w:b/>
          <w:bCs/>
          <w:rtl/>
          <w:lang w:bidi="ar-LB"/>
        </w:rPr>
        <w:t xml:space="preserve"> </w:t>
      </w:r>
      <w:r w:rsidRPr="009F6946">
        <w:rPr>
          <w:rFonts w:asciiTheme="majorBidi" w:hAnsiTheme="majorBidi" w:cstheme="majorBidi"/>
          <w:rtl/>
          <w:lang w:bidi="ar-LB"/>
        </w:rPr>
        <w:t>____________</w:t>
      </w:r>
    </w:p>
    <w:p w:rsidR="00CF36E9" w:rsidRPr="009F6946" w:rsidRDefault="00CF36E9" w:rsidP="00CF36E9">
      <w:pPr>
        <w:spacing w:line="216" w:lineRule="auto"/>
        <w:rPr>
          <w:rFonts w:asciiTheme="majorBidi" w:hAnsiTheme="majorBidi" w:cstheme="majorBidi"/>
          <w:b/>
          <w:bCs/>
          <w:rtl/>
          <w:lang w:bidi="ar-LB"/>
        </w:rPr>
      </w:pPr>
      <w:r w:rsidRPr="009F6946">
        <w:rPr>
          <w:rFonts w:asciiTheme="majorBidi" w:hAnsiTheme="majorBidi" w:cstheme="majorBidi"/>
          <w:b/>
          <w:bCs/>
          <w:rtl/>
          <w:lang w:bidi="ar-LB"/>
        </w:rPr>
        <w:tab/>
      </w:r>
      <w:r w:rsidRPr="009F6946">
        <w:rPr>
          <w:rFonts w:asciiTheme="majorBidi" w:hAnsiTheme="majorBidi" w:cstheme="majorBidi"/>
          <w:b/>
          <w:bCs/>
          <w:rtl/>
          <w:lang w:bidi="ar-LB"/>
        </w:rPr>
        <w:tab/>
      </w:r>
      <w:r w:rsidRPr="009F6946">
        <w:rPr>
          <w:rFonts w:asciiTheme="majorBidi" w:hAnsiTheme="majorBidi" w:cstheme="majorBidi"/>
          <w:b/>
          <w:bCs/>
          <w:rtl/>
          <w:lang w:bidi="ar-LB"/>
        </w:rPr>
        <w:tab/>
      </w:r>
      <w:r w:rsidRPr="009F6946">
        <w:rPr>
          <w:rFonts w:asciiTheme="majorBidi" w:hAnsiTheme="majorBidi" w:cstheme="majorBidi"/>
          <w:b/>
          <w:bCs/>
          <w:rtl/>
          <w:lang w:bidi="ar-LB"/>
        </w:rPr>
        <w:tab/>
      </w:r>
      <w:r w:rsidRPr="009F6946">
        <w:rPr>
          <w:rFonts w:asciiTheme="majorBidi" w:hAnsiTheme="majorBidi" w:cstheme="majorBidi"/>
          <w:b/>
          <w:bCs/>
          <w:rtl/>
          <w:lang w:bidi="ar-LB"/>
        </w:rPr>
        <w:tab/>
      </w:r>
      <w:r w:rsidRPr="009F6946">
        <w:rPr>
          <w:rFonts w:asciiTheme="majorBidi" w:hAnsiTheme="majorBidi" w:cstheme="majorBidi"/>
          <w:b/>
          <w:bCs/>
          <w:rtl/>
          <w:lang w:bidi="ar-LB"/>
        </w:rPr>
        <w:tab/>
        <w:t xml:space="preserve">    </w:t>
      </w:r>
      <w:r w:rsidRPr="009F6946">
        <w:rPr>
          <w:rFonts w:asciiTheme="majorBidi" w:hAnsiTheme="majorBidi" w:cstheme="majorBidi"/>
          <w:b/>
          <w:bCs/>
          <w:rtl/>
          <w:lang w:bidi="ar-LB"/>
        </w:rPr>
        <w:tab/>
        <w:t xml:space="preserve">                                 ختم وتوقيع العارض</w:t>
      </w:r>
    </w:p>
    <w:p w:rsidR="00CF36E9" w:rsidRDefault="00CF36E9" w:rsidP="00CF36E9">
      <w:pPr>
        <w:spacing w:line="216" w:lineRule="auto"/>
        <w:ind w:left="-6"/>
        <w:rPr>
          <w:rFonts w:asciiTheme="majorBidi" w:hAnsiTheme="majorBidi" w:cstheme="majorBidi"/>
          <w:rtl/>
        </w:rPr>
      </w:pPr>
    </w:p>
    <w:p w:rsidR="00FF4726" w:rsidRDefault="00FF4726" w:rsidP="00CF36E9">
      <w:pPr>
        <w:spacing w:line="216" w:lineRule="auto"/>
        <w:ind w:left="-6"/>
        <w:rPr>
          <w:rFonts w:asciiTheme="majorBidi" w:hAnsiTheme="majorBidi" w:cstheme="majorBidi"/>
          <w:rtl/>
        </w:rPr>
      </w:pPr>
    </w:p>
    <w:p w:rsidR="00FF4726" w:rsidRDefault="00FF4726" w:rsidP="00CF36E9">
      <w:pPr>
        <w:spacing w:line="216" w:lineRule="auto"/>
        <w:ind w:left="-6"/>
        <w:rPr>
          <w:rFonts w:asciiTheme="majorBidi" w:hAnsiTheme="majorBidi" w:cstheme="majorBidi"/>
          <w:rtl/>
        </w:rPr>
      </w:pPr>
    </w:p>
    <w:p w:rsidR="00CF36E9" w:rsidRPr="00E116AF" w:rsidRDefault="00E116AF" w:rsidP="00C9054F">
      <w:pPr>
        <w:spacing w:line="216" w:lineRule="auto"/>
        <w:ind w:left="-6"/>
        <w:rPr>
          <w:rFonts w:asciiTheme="majorBidi" w:hAnsiTheme="majorBidi" w:cstheme="majorBidi"/>
          <w:u w:val="single"/>
          <w:rtl/>
        </w:rPr>
      </w:pPr>
      <w:r w:rsidRPr="00E116AF">
        <w:rPr>
          <w:rFonts w:asciiTheme="majorBidi" w:hAnsiTheme="majorBidi" w:cstheme="majorBidi" w:hint="cs"/>
          <w:color w:val="FF0000"/>
          <w:rtl/>
        </w:rPr>
        <w:t xml:space="preserve">                                                                                                            </w:t>
      </w:r>
    </w:p>
    <w:p w:rsidR="00CF36E9" w:rsidRPr="00E116AF" w:rsidRDefault="00CF36E9" w:rsidP="00CF36E9">
      <w:pPr>
        <w:spacing w:line="276" w:lineRule="auto"/>
        <w:rPr>
          <w:rFonts w:asciiTheme="majorBidi" w:hAnsiTheme="majorBidi" w:cstheme="majorBidi"/>
          <w:u w:val="single"/>
          <w:rtl/>
        </w:rPr>
      </w:pPr>
    </w:p>
    <w:p w:rsidR="00CF36E9" w:rsidRPr="00E116AF" w:rsidRDefault="00CF36E9" w:rsidP="00CF36E9">
      <w:pPr>
        <w:spacing w:line="276" w:lineRule="auto"/>
        <w:rPr>
          <w:rFonts w:asciiTheme="majorBidi" w:hAnsiTheme="majorBidi" w:cstheme="majorBidi"/>
          <w:u w:val="single"/>
          <w:rtl/>
        </w:rPr>
      </w:pPr>
    </w:p>
    <w:p w:rsidR="00CF36E9" w:rsidRPr="009F6946" w:rsidRDefault="00CF36E9" w:rsidP="00CF36E9">
      <w:pPr>
        <w:spacing w:line="276" w:lineRule="auto"/>
        <w:rPr>
          <w:rFonts w:asciiTheme="majorBidi" w:hAnsiTheme="majorBidi" w:cstheme="majorBidi"/>
          <w:rtl/>
        </w:rPr>
      </w:pPr>
    </w:p>
    <w:p w:rsidR="00CF36E9" w:rsidRPr="009F6946" w:rsidRDefault="00CF36E9" w:rsidP="00CF36E9">
      <w:pPr>
        <w:spacing w:line="276" w:lineRule="auto"/>
        <w:rPr>
          <w:rFonts w:asciiTheme="majorBidi" w:hAnsiTheme="majorBidi" w:cstheme="majorBidi"/>
          <w:rtl/>
        </w:rPr>
      </w:pPr>
    </w:p>
    <w:p w:rsidR="00CF36E9" w:rsidRPr="009F6946" w:rsidRDefault="00CF36E9" w:rsidP="00CF36E9">
      <w:pPr>
        <w:spacing w:line="276" w:lineRule="auto"/>
        <w:rPr>
          <w:rFonts w:asciiTheme="majorBidi" w:hAnsiTheme="majorBidi" w:cstheme="majorBidi"/>
          <w:rtl/>
        </w:rPr>
      </w:pPr>
    </w:p>
    <w:p w:rsidR="00CF36E9" w:rsidRPr="009F6946" w:rsidRDefault="00CF36E9" w:rsidP="00CF36E9">
      <w:pPr>
        <w:spacing w:line="276" w:lineRule="auto"/>
        <w:rPr>
          <w:rFonts w:asciiTheme="majorBidi" w:hAnsiTheme="majorBidi" w:cstheme="majorBidi"/>
          <w:rtl/>
        </w:rPr>
      </w:pPr>
    </w:p>
    <w:p w:rsidR="00E27044" w:rsidRDefault="00E27044" w:rsidP="006B106F">
      <w:pPr>
        <w:spacing w:line="276" w:lineRule="auto"/>
        <w:rPr>
          <w:rFonts w:asciiTheme="majorBidi" w:hAnsiTheme="majorBidi" w:cstheme="majorBidi"/>
          <w:b/>
          <w:bCs/>
        </w:rPr>
      </w:pPr>
    </w:p>
    <w:p w:rsidR="00CF36E9" w:rsidRDefault="00CF36E9" w:rsidP="00CF36E9">
      <w:pPr>
        <w:spacing w:line="276" w:lineRule="auto"/>
        <w:jc w:val="center"/>
        <w:rPr>
          <w:rFonts w:asciiTheme="majorBidi" w:hAnsiTheme="majorBidi" w:cstheme="majorBidi"/>
          <w:b/>
          <w:bCs/>
        </w:rPr>
      </w:pPr>
    </w:p>
    <w:p w:rsidR="00CF36E9" w:rsidRPr="009F6946" w:rsidRDefault="00CF36E9" w:rsidP="00CF36E9">
      <w:pPr>
        <w:spacing w:line="276" w:lineRule="auto"/>
        <w:jc w:val="center"/>
        <w:rPr>
          <w:rFonts w:asciiTheme="majorBidi" w:hAnsiTheme="majorBidi" w:cstheme="majorBidi"/>
          <w:b/>
          <w:bCs/>
          <w:rtl/>
        </w:rPr>
      </w:pPr>
      <w:r w:rsidRPr="009F6946">
        <w:rPr>
          <w:rFonts w:asciiTheme="majorBidi" w:hAnsiTheme="majorBidi" w:cstheme="majorBidi"/>
          <w:b/>
          <w:bCs/>
          <w:rtl/>
        </w:rPr>
        <w:t>المُلحق رقم (3)</w:t>
      </w:r>
    </w:p>
    <w:p w:rsidR="00CF36E9" w:rsidRPr="009F6946" w:rsidRDefault="00CF36E9" w:rsidP="00CF36E9">
      <w:pPr>
        <w:spacing w:line="276" w:lineRule="auto"/>
        <w:jc w:val="center"/>
        <w:rPr>
          <w:rFonts w:asciiTheme="majorBidi" w:hAnsiTheme="majorBidi" w:cstheme="majorBidi"/>
          <w:b/>
          <w:bCs/>
        </w:rPr>
      </w:pPr>
      <w:r w:rsidRPr="009F6946">
        <w:rPr>
          <w:rFonts w:asciiTheme="majorBidi" w:hAnsiTheme="majorBidi" w:cstheme="majorBidi"/>
          <w:b/>
          <w:bCs/>
          <w:rtl/>
        </w:rPr>
        <w:t xml:space="preserve">مستند تصريح النزاهة </w:t>
      </w:r>
    </w:p>
    <w:p w:rsidR="00CF36E9" w:rsidRPr="009F6946" w:rsidRDefault="00CF36E9" w:rsidP="00CF36E9">
      <w:pPr>
        <w:tabs>
          <w:tab w:val="left" w:pos="8820"/>
        </w:tabs>
        <w:spacing w:line="276" w:lineRule="auto"/>
        <w:rPr>
          <w:rFonts w:asciiTheme="majorBidi" w:hAnsiTheme="majorBidi" w:cstheme="majorBidi"/>
        </w:rPr>
      </w:pPr>
    </w:p>
    <w:p w:rsidR="00CF36E9" w:rsidRPr="009F6946" w:rsidRDefault="00CF36E9" w:rsidP="00CF36E9">
      <w:pPr>
        <w:tabs>
          <w:tab w:val="left" w:pos="8820"/>
        </w:tabs>
        <w:spacing w:line="216" w:lineRule="auto"/>
        <w:jc w:val="left"/>
        <w:rPr>
          <w:rFonts w:asciiTheme="majorBidi" w:hAnsiTheme="majorBidi" w:cstheme="majorBidi"/>
          <w:b/>
        </w:rPr>
      </w:pPr>
      <w:r w:rsidRPr="009F6946">
        <w:rPr>
          <w:rFonts w:asciiTheme="majorBidi" w:hAnsiTheme="majorBidi" w:cstheme="majorBidi"/>
          <w:b/>
          <w:rtl/>
        </w:rPr>
        <w:t>عنوان الصفقة</w:t>
      </w:r>
      <w:r w:rsidRPr="009F6946">
        <w:rPr>
          <w:rFonts w:asciiTheme="majorBidi" w:hAnsiTheme="majorBidi" w:cstheme="majorBidi"/>
          <w:rtl/>
          <w:lang w:bidi="ar-LB"/>
        </w:rPr>
        <w:t>:</w:t>
      </w:r>
      <w:r w:rsidRPr="009F6946">
        <w:rPr>
          <w:rFonts w:asciiTheme="majorBidi" w:hAnsiTheme="majorBidi" w:cstheme="majorBidi"/>
        </w:rPr>
        <w:t xml:space="preserve"> </w:t>
      </w:r>
      <w:r w:rsidRPr="009F6946">
        <w:rPr>
          <w:rFonts w:asciiTheme="majorBidi" w:hAnsiTheme="majorBidi" w:cstheme="majorBidi"/>
          <w:rtl/>
        </w:rPr>
        <w:t>..................................................................................................</w:t>
      </w:r>
    </w:p>
    <w:p w:rsidR="00CF36E9" w:rsidRPr="009F6946" w:rsidRDefault="00CF36E9" w:rsidP="00CF36E9">
      <w:pPr>
        <w:tabs>
          <w:tab w:val="left" w:pos="8820"/>
        </w:tabs>
        <w:spacing w:line="216" w:lineRule="auto"/>
        <w:jc w:val="left"/>
        <w:rPr>
          <w:rFonts w:asciiTheme="majorBidi" w:hAnsiTheme="majorBidi" w:cstheme="majorBidi"/>
          <w:b/>
        </w:rPr>
      </w:pPr>
      <w:r w:rsidRPr="009F6946">
        <w:rPr>
          <w:rFonts w:asciiTheme="majorBidi" w:hAnsiTheme="majorBidi" w:cstheme="majorBidi"/>
          <w:b/>
          <w:rtl/>
        </w:rPr>
        <w:t>الجهة المتعاقدة: إدارة الجمارك</w:t>
      </w:r>
    </w:p>
    <w:p w:rsidR="00CF36E9" w:rsidRPr="009F6946" w:rsidRDefault="00CF36E9" w:rsidP="00CF36E9">
      <w:pPr>
        <w:tabs>
          <w:tab w:val="left" w:pos="8820"/>
        </w:tabs>
        <w:spacing w:line="216" w:lineRule="auto"/>
        <w:jc w:val="left"/>
        <w:rPr>
          <w:rFonts w:asciiTheme="majorBidi" w:hAnsiTheme="majorBidi" w:cstheme="majorBidi"/>
        </w:rPr>
      </w:pPr>
      <w:r w:rsidRPr="009F6946">
        <w:rPr>
          <w:rFonts w:asciiTheme="majorBidi" w:hAnsiTheme="majorBidi" w:cstheme="majorBidi"/>
          <w:b/>
          <w:rtl/>
        </w:rPr>
        <w:t>اسم العارض / المفوض بالتوقيع عن الشركة: ........................................................................</w:t>
      </w:r>
    </w:p>
    <w:p w:rsidR="00CF36E9" w:rsidRPr="009F6946" w:rsidRDefault="00CF36E9" w:rsidP="00CF36E9">
      <w:pPr>
        <w:tabs>
          <w:tab w:val="left" w:pos="8820"/>
        </w:tabs>
        <w:spacing w:line="216" w:lineRule="auto"/>
        <w:jc w:val="left"/>
        <w:rPr>
          <w:rFonts w:asciiTheme="majorBidi" w:hAnsiTheme="majorBidi" w:cstheme="majorBidi"/>
          <w:b/>
        </w:rPr>
      </w:pPr>
      <w:r w:rsidRPr="009F6946">
        <w:rPr>
          <w:rFonts w:asciiTheme="majorBidi" w:hAnsiTheme="majorBidi" w:cstheme="majorBidi"/>
          <w:b/>
          <w:rtl/>
        </w:rPr>
        <w:t>إسم الشركة: ..................................................................................................</w:t>
      </w:r>
    </w:p>
    <w:p w:rsidR="00CF36E9" w:rsidRPr="009F6946" w:rsidRDefault="00CF36E9" w:rsidP="00CF36E9">
      <w:pPr>
        <w:tabs>
          <w:tab w:val="left" w:pos="8820"/>
        </w:tabs>
        <w:spacing w:line="216" w:lineRule="auto"/>
        <w:rPr>
          <w:rFonts w:asciiTheme="majorBidi" w:hAnsiTheme="majorBidi" w:cstheme="majorBidi"/>
          <w:rtl/>
        </w:rPr>
      </w:pPr>
    </w:p>
    <w:p w:rsidR="00CF36E9" w:rsidRPr="009F6946" w:rsidRDefault="00CF36E9" w:rsidP="00CF36E9">
      <w:pPr>
        <w:tabs>
          <w:tab w:val="left" w:pos="8820"/>
        </w:tabs>
        <w:spacing w:line="216" w:lineRule="auto"/>
        <w:rPr>
          <w:rFonts w:asciiTheme="majorBidi" w:hAnsiTheme="majorBidi" w:cstheme="majorBidi"/>
        </w:rPr>
      </w:pPr>
    </w:p>
    <w:p w:rsidR="00CF36E9" w:rsidRPr="009F6946" w:rsidRDefault="00CF36E9" w:rsidP="00CF36E9">
      <w:pPr>
        <w:tabs>
          <w:tab w:val="left" w:pos="8820"/>
        </w:tabs>
        <w:spacing w:line="216" w:lineRule="auto"/>
        <w:rPr>
          <w:rFonts w:asciiTheme="majorBidi" w:hAnsiTheme="majorBidi" w:cstheme="majorBidi"/>
        </w:rPr>
      </w:pPr>
      <w:r w:rsidRPr="009F6946">
        <w:rPr>
          <w:rFonts w:asciiTheme="majorBidi" w:hAnsiTheme="majorBidi" w:cstheme="majorBidi"/>
          <w:rtl/>
        </w:rPr>
        <w:t>نحن الموقعون أدناه نؤكد ما يلي:</w:t>
      </w:r>
    </w:p>
    <w:p w:rsidR="00CF36E9" w:rsidRPr="009F6946" w:rsidRDefault="00CF36E9" w:rsidP="00CF36E9">
      <w:pPr>
        <w:numPr>
          <w:ilvl w:val="0"/>
          <w:numId w:val="16"/>
        </w:numPr>
        <w:tabs>
          <w:tab w:val="left" w:pos="8820"/>
        </w:tabs>
        <w:spacing w:line="216" w:lineRule="auto"/>
        <w:ind w:left="90" w:hanging="270"/>
        <w:rPr>
          <w:rFonts w:asciiTheme="majorBidi" w:hAnsiTheme="majorBidi" w:cstheme="majorBidi"/>
        </w:rPr>
      </w:pPr>
      <w:r w:rsidRPr="009F6946">
        <w:rPr>
          <w:rFonts w:asciiTheme="majorBidi" w:hAnsiTheme="majorBidi" w:cstheme="majorBidi"/>
          <w:rtl/>
        </w:rPr>
        <w:t>ليس لنا، أو لموظفينا، أو شركائنا، أو وكلائنا، أو المساهمين، أو المستشارين، أو أقاربهم، أي علاقات قد تؤدي إلى تضارب في المصالح بموضوع هذه الصفقة.</w:t>
      </w:r>
    </w:p>
    <w:p w:rsidR="00CF36E9" w:rsidRPr="009F6946" w:rsidRDefault="00CF36E9" w:rsidP="00CF36E9">
      <w:pPr>
        <w:numPr>
          <w:ilvl w:val="0"/>
          <w:numId w:val="16"/>
        </w:numPr>
        <w:tabs>
          <w:tab w:val="left" w:pos="8820"/>
        </w:tabs>
        <w:spacing w:line="216" w:lineRule="auto"/>
        <w:ind w:left="90" w:hanging="270"/>
        <w:rPr>
          <w:rFonts w:asciiTheme="majorBidi" w:hAnsiTheme="majorBidi" w:cstheme="majorBidi"/>
        </w:rPr>
      </w:pPr>
      <w:r w:rsidRPr="009F6946">
        <w:rPr>
          <w:rFonts w:asciiTheme="majorBidi" w:hAnsiTheme="majorBidi" w:cstheme="majorBidi"/>
          <w:rtl/>
        </w:rPr>
        <w:t>سنقوم بإبلاغ هيئة الشراء العام وإدارة الجمارك في حال حصول أو اكتشاف تضارب في المصالح.</w:t>
      </w:r>
    </w:p>
    <w:p w:rsidR="00CF36E9" w:rsidRPr="009F6946" w:rsidRDefault="00CF36E9" w:rsidP="00CF36E9">
      <w:pPr>
        <w:numPr>
          <w:ilvl w:val="0"/>
          <w:numId w:val="16"/>
        </w:numPr>
        <w:tabs>
          <w:tab w:val="left" w:pos="8820"/>
        </w:tabs>
        <w:spacing w:line="216" w:lineRule="auto"/>
        <w:ind w:left="90" w:hanging="270"/>
        <w:rPr>
          <w:rFonts w:asciiTheme="majorBidi" w:hAnsiTheme="majorBidi" w:cstheme="majorBidi"/>
        </w:rPr>
      </w:pPr>
      <w:r w:rsidRPr="009F6946">
        <w:rPr>
          <w:rFonts w:asciiTheme="majorBidi" w:hAnsiTheme="majorBidi" w:cstheme="majorBidi"/>
          <w:rtl/>
        </w:rPr>
        <w:t xml:space="preserve"> لم ولن نقوم، ولا أيّ من موظفينا، أو شركائنا، أو وكلائنا، أو المساهمين، أو المستشارين، أو أقاربهم، بممارسات احتيالية أو فاسدة، أو قسرية أو مُعرقلة في ما يخص عرضنا أو اقتراحنا.</w:t>
      </w:r>
    </w:p>
    <w:p w:rsidR="00CF36E9" w:rsidRPr="009F6946" w:rsidRDefault="00CF36E9" w:rsidP="00CF36E9">
      <w:pPr>
        <w:numPr>
          <w:ilvl w:val="0"/>
          <w:numId w:val="16"/>
        </w:numPr>
        <w:tabs>
          <w:tab w:val="left" w:pos="8820"/>
        </w:tabs>
        <w:spacing w:line="216" w:lineRule="auto"/>
        <w:ind w:left="90" w:hanging="270"/>
        <w:rPr>
          <w:rFonts w:asciiTheme="majorBidi" w:hAnsiTheme="majorBidi" w:cstheme="majorBidi"/>
        </w:rPr>
      </w:pPr>
      <w:r w:rsidRPr="009F6946">
        <w:rPr>
          <w:rFonts w:asciiTheme="majorBidi" w:hAnsiTheme="majorBidi" w:cstheme="majorBidi"/>
          <w:rtl/>
        </w:rPr>
        <w:t>لم نقدم، ولا أيّ من شركائنا، أو وكلائنا، أو المساهمين، أو المستشارين، أو أقاربهم، على دفع أي مبالغ للعاملين، أو الشركاء، أو للموظفين المشاركين بعملية الشراء بالنيابة عن الجهة المتعاقدة، أو لأي كان.</w:t>
      </w:r>
    </w:p>
    <w:p w:rsidR="00CF36E9" w:rsidRPr="009F6946" w:rsidRDefault="00CF36E9" w:rsidP="00CF36E9">
      <w:pPr>
        <w:numPr>
          <w:ilvl w:val="0"/>
          <w:numId w:val="16"/>
        </w:numPr>
        <w:tabs>
          <w:tab w:val="left" w:pos="8820"/>
        </w:tabs>
        <w:spacing w:line="216" w:lineRule="auto"/>
        <w:ind w:left="90" w:hanging="270"/>
        <w:rPr>
          <w:rFonts w:asciiTheme="majorBidi" w:hAnsiTheme="majorBidi" w:cstheme="majorBidi"/>
        </w:rPr>
      </w:pPr>
      <w:r w:rsidRPr="009F6946">
        <w:rPr>
          <w:rFonts w:asciiTheme="majorBidi" w:hAnsiTheme="majorBidi" w:cstheme="majorBidi"/>
          <w:rtl/>
        </w:rPr>
        <w:t xml:space="preserve">في حال مخالفتنا لهذا التصريح والتعهد، لن نكون مؤهلين للمشاركة في أي صفقة عمومية أياً كان موضوعها ونقبل سلفاً بأي تدبير إقصاء يُؤخذ بحقنا ونتعهد بملء إرادتنا بعدم المنازعة بشأنه.  </w:t>
      </w:r>
    </w:p>
    <w:p w:rsidR="00CF36E9" w:rsidRPr="009F6946" w:rsidRDefault="00CF36E9" w:rsidP="00CF36E9">
      <w:pPr>
        <w:tabs>
          <w:tab w:val="left" w:pos="8820"/>
        </w:tabs>
        <w:spacing w:line="216" w:lineRule="auto"/>
        <w:rPr>
          <w:rFonts w:asciiTheme="majorBidi" w:hAnsiTheme="majorBidi" w:cstheme="majorBidi"/>
          <w:rtl/>
        </w:rPr>
      </w:pPr>
      <w:r w:rsidRPr="009F6946">
        <w:rPr>
          <w:rFonts w:asciiTheme="majorBidi" w:hAnsiTheme="majorBidi" w:cstheme="majorBidi"/>
          <w:rtl/>
        </w:rPr>
        <w:t>إن أي معلومات كاذبة تُعرضنا للملاحقة القضائية من قبل المراجع المختصة.</w:t>
      </w:r>
    </w:p>
    <w:p w:rsidR="00CF36E9" w:rsidRPr="009F6946" w:rsidRDefault="00CF36E9" w:rsidP="00CF36E9">
      <w:pPr>
        <w:tabs>
          <w:tab w:val="left" w:pos="8820"/>
        </w:tabs>
        <w:spacing w:line="216" w:lineRule="auto"/>
        <w:rPr>
          <w:rFonts w:asciiTheme="majorBidi" w:hAnsiTheme="majorBidi" w:cstheme="majorBidi"/>
          <w:rtl/>
        </w:rPr>
      </w:pPr>
    </w:p>
    <w:p w:rsidR="00CF36E9" w:rsidRPr="009F6946" w:rsidRDefault="00CF36E9" w:rsidP="00CF36E9">
      <w:pPr>
        <w:tabs>
          <w:tab w:val="left" w:pos="8820"/>
        </w:tabs>
        <w:spacing w:line="216" w:lineRule="auto"/>
        <w:rPr>
          <w:rFonts w:asciiTheme="majorBidi" w:hAnsiTheme="majorBidi" w:cstheme="majorBidi"/>
        </w:rPr>
      </w:pPr>
    </w:p>
    <w:p w:rsidR="00CF36E9" w:rsidRPr="009F6946" w:rsidRDefault="00CF36E9" w:rsidP="00CF36E9">
      <w:pPr>
        <w:spacing w:line="216" w:lineRule="auto"/>
        <w:ind w:left="5040" w:firstLine="720"/>
        <w:jc w:val="center"/>
        <w:rPr>
          <w:rFonts w:asciiTheme="majorBidi" w:hAnsiTheme="majorBidi" w:cstheme="majorBidi"/>
          <w:bCs/>
        </w:rPr>
      </w:pPr>
      <w:r w:rsidRPr="009F6946">
        <w:rPr>
          <w:rFonts w:asciiTheme="majorBidi" w:hAnsiTheme="majorBidi" w:cstheme="majorBidi"/>
          <w:bCs/>
          <w:rtl/>
        </w:rPr>
        <w:t xml:space="preserve">    التاريخ:  </w:t>
      </w:r>
      <w:r w:rsidRPr="009F6946">
        <w:rPr>
          <w:rFonts w:asciiTheme="majorBidi" w:hAnsiTheme="majorBidi" w:cstheme="majorBidi"/>
          <w:bCs/>
        </w:rPr>
        <w:t>_____________</w:t>
      </w:r>
    </w:p>
    <w:p w:rsidR="00CF36E9" w:rsidRPr="009F6946" w:rsidRDefault="00CF36E9" w:rsidP="00CF36E9">
      <w:pPr>
        <w:spacing w:line="216" w:lineRule="auto"/>
        <w:ind w:left="5040" w:firstLine="720"/>
        <w:rPr>
          <w:rFonts w:asciiTheme="majorBidi" w:hAnsiTheme="majorBidi" w:cstheme="majorBidi"/>
          <w:bCs/>
          <w:rtl/>
        </w:rPr>
      </w:pPr>
      <w:r w:rsidRPr="009F6946">
        <w:rPr>
          <w:rFonts w:asciiTheme="majorBidi" w:hAnsiTheme="majorBidi" w:cstheme="majorBidi"/>
          <w:bCs/>
          <w:rtl/>
        </w:rPr>
        <w:t xml:space="preserve">                          الختم والتوقيع</w:t>
      </w:r>
    </w:p>
    <w:p w:rsidR="00CF36E9" w:rsidRPr="009F6946" w:rsidRDefault="00CF36E9" w:rsidP="00CF36E9">
      <w:pPr>
        <w:spacing w:line="216" w:lineRule="auto"/>
        <w:rPr>
          <w:rFonts w:asciiTheme="majorBidi" w:hAnsiTheme="majorBidi" w:cstheme="majorBidi"/>
          <w:bCs/>
          <w:rtl/>
        </w:rPr>
      </w:pPr>
      <w:r w:rsidRPr="009F6946">
        <w:rPr>
          <w:rFonts w:asciiTheme="majorBidi" w:hAnsiTheme="majorBidi" w:cstheme="majorBidi"/>
          <w:bCs/>
          <w:rtl/>
        </w:rPr>
        <w:br w:type="page"/>
      </w:r>
    </w:p>
    <w:p w:rsidR="00CF36E9" w:rsidRPr="009F6946" w:rsidRDefault="00CF36E9" w:rsidP="00CF36E9">
      <w:pPr>
        <w:pStyle w:val="NormalWeb"/>
        <w:bidi/>
        <w:spacing w:before="0" w:beforeAutospacing="0" w:after="0" w:afterAutospacing="0" w:line="276" w:lineRule="auto"/>
        <w:jc w:val="center"/>
        <w:rPr>
          <w:rFonts w:asciiTheme="majorBidi" w:hAnsiTheme="majorBidi" w:cstheme="majorBidi"/>
          <w:b/>
          <w:bCs/>
          <w:color w:val="000000"/>
          <w:sz w:val="28"/>
          <w:szCs w:val="28"/>
          <w:u w:val="single"/>
          <w:rtl/>
        </w:rPr>
      </w:pPr>
      <w:r w:rsidRPr="009F6946">
        <w:rPr>
          <w:rFonts w:asciiTheme="majorBidi" w:hAnsiTheme="majorBidi" w:cstheme="majorBidi"/>
          <w:b/>
          <w:bCs/>
          <w:color w:val="000000"/>
          <w:sz w:val="28"/>
          <w:szCs w:val="28"/>
          <w:u w:val="single"/>
          <w:rtl/>
        </w:rPr>
        <w:lastRenderedPageBreak/>
        <w:t>الملحق رقم (4)</w:t>
      </w:r>
    </w:p>
    <w:p w:rsidR="00CF36E9" w:rsidRPr="009F6946" w:rsidRDefault="00CF36E9" w:rsidP="00CF36E9">
      <w:pPr>
        <w:pStyle w:val="NormalWeb"/>
        <w:bidi/>
        <w:spacing w:before="0" w:beforeAutospacing="0" w:after="0" w:afterAutospacing="0" w:line="276" w:lineRule="auto"/>
        <w:jc w:val="center"/>
        <w:rPr>
          <w:rFonts w:asciiTheme="majorBidi" w:hAnsiTheme="majorBidi" w:cstheme="majorBidi"/>
          <w:b/>
          <w:bCs/>
          <w:color w:val="000000"/>
          <w:sz w:val="28"/>
          <w:szCs w:val="28"/>
          <w:u w:val="single"/>
        </w:rPr>
      </w:pPr>
      <w:r w:rsidRPr="009F6946">
        <w:rPr>
          <w:rFonts w:asciiTheme="majorBidi" w:hAnsiTheme="majorBidi" w:cstheme="majorBidi"/>
          <w:b/>
          <w:bCs/>
          <w:color w:val="000000"/>
          <w:sz w:val="28"/>
          <w:szCs w:val="28"/>
          <w:u w:val="single"/>
        </w:rPr>
        <w:t>]</w:t>
      </w:r>
      <w:r w:rsidRPr="009F6946">
        <w:rPr>
          <w:rFonts w:asciiTheme="majorBidi" w:hAnsiTheme="majorBidi" w:cstheme="majorBidi"/>
          <w:b/>
          <w:bCs/>
          <w:color w:val="000000"/>
          <w:sz w:val="28"/>
          <w:szCs w:val="28"/>
          <w:u w:val="single"/>
          <w:rtl/>
          <w:lang w:bidi="ar-LB"/>
        </w:rPr>
        <w:t xml:space="preserve"> نموذج</w:t>
      </w:r>
      <w:r w:rsidRPr="009F6946">
        <w:rPr>
          <w:rFonts w:asciiTheme="majorBidi" w:hAnsiTheme="majorBidi" w:cstheme="majorBidi"/>
          <w:b/>
          <w:bCs/>
          <w:color w:val="000000"/>
          <w:sz w:val="28"/>
          <w:szCs w:val="28"/>
          <w:u w:val="single"/>
          <w:rtl/>
        </w:rPr>
        <w:t xml:space="preserve"> ضمان العرض / ضمان حسن </w:t>
      </w:r>
      <w:proofErr w:type="gramStart"/>
      <w:r w:rsidRPr="009F6946">
        <w:rPr>
          <w:rFonts w:asciiTheme="majorBidi" w:hAnsiTheme="majorBidi" w:cstheme="majorBidi"/>
          <w:b/>
          <w:bCs/>
          <w:color w:val="000000"/>
          <w:sz w:val="28"/>
          <w:szCs w:val="28"/>
          <w:u w:val="single"/>
          <w:rtl/>
        </w:rPr>
        <w:t>التنفيذ</w:t>
      </w:r>
      <w:r w:rsidRPr="009F6946">
        <w:rPr>
          <w:rFonts w:asciiTheme="majorBidi" w:hAnsiTheme="majorBidi" w:cstheme="majorBidi"/>
          <w:b/>
          <w:bCs/>
          <w:color w:val="000000"/>
          <w:sz w:val="28"/>
          <w:szCs w:val="28"/>
          <w:u w:val="single"/>
        </w:rPr>
        <w:t>[</w:t>
      </w:r>
      <w:proofErr w:type="gramEnd"/>
    </w:p>
    <w:p w:rsidR="00CF36E9" w:rsidRPr="009F6946" w:rsidRDefault="00CF36E9" w:rsidP="00CF36E9">
      <w:pPr>
        <w:pStyle w:val="NormalWeb"/>
        <w:bidi/>
        <w:spacing w:before="0" w:beforeAutospacing="0" w:after="0" w:afterAutospacing="0" w:line="276" w:lineRule="auto"/>
        <w:jc w:val="center"/>
        <w:rPr>
          <w:rFonts w:asciiTheme="majorBidi" w:hAnsiTheme="majorBidi" w:cstheme="majorBidi"/>
          <w:sz w:val="28"/>
          <w:szCs w:val="28"/>
        </w:rPr>
      </w:pPr>
    </w:p>
    <w:p w:rsidR="00CF36E9" w:rsidRPr="009F6946" w:rsidRDefault="00CF36E9" w:rsidP="00CF36E9">
      <w:pPr>
        <w:pStyle w:val="NormalWeb"/>
        <w:bidi/>
        <w:spacing w:before="0" w:beforeAutospacing="0" w:after="0" w:afterAutospacing="0" w:line="276" w:lineRule="auto"/>
        <w:ind w:left="-58"/>
        <w:jc w:val="both"/>
        <w:rPr>
          <w:rFonts w:asciiTheme="majorBidi" w:hAnsiTheme="majorBidi" w:cstheme="majorBidi"/>
          <w:color w:val="000000"/>
          <w:sz w:val="28"/>
          <w:szCs w:val="28"/>
        </w:rPr>
      </w:pPr>
      <w:r w:rsidRPr="009F6946">
        <w:rPr>
          <w:rFonts w:asciiTheme="majorBidi" w:hAnsiTheme="majorBidi" w:cstheme="majorBidi"/>
          <w:color w:val="000000"/>
          <w:sz w:val="28"/>
          <w:szCs w:val="28"/>
          <w:rtl/>
        </w:rPr>
        <w:t xml:space="preserve">مصرف ………………………  </w:t>
      </w:r>
    </w:p>
    <w:p w:rsidR="00CF36E9" w:rsidRPr="009F6946" w:rsidRDefault="00CF36E9" w:rsidP="00CF36E9">
      <w:pPr>
        <w:pStyle w:val="NormalWeb"/>
        <w:bidi/>
        <w:spacing w:before="0" w:beforeAutospacing="0" w:after="0" w:afterAutospacing="0" w:line="276" w:lineRule="auto"/>
        <w:ind w:left="-58"/>
        <w:jc w:val="both"/>
        <w:rPr>
          <w:rFonts w:asciiTheme="majorBidi" w:hAnsiTheme="majorBidi" w:cstheme="majorBidi"/>
          <w:color w:val="000000"/>
          <w:sz w:val="28"/>
          <w:szCs w:val="28"/>
        </w:rPr>
      </w:pPr>
      <w:r w:rsidRPr="009F6946">
        <w:rPr>
          <w:rFonts w:asciiTheme="majorBidi" w:hAnsiTheme="majorBidi" w:cstheme="majorBidi"/>
          <w:color w:val="000000"/>
          <w:sz w:val="28"/>
          <w:szCs w:val="28"/>
          <w:rtl/>
        </w:rPr>
        <w:t>لجانب إدارة الجمارك</w:t>
      </w:r>
    </w:p>
    <w:p w:rsidR="00CF36E9" w:rsidRPr="009F6946" w:rsidRDefault="00CF36E9" w:rsidP="00CF36E9">
      <w:pPr>
        <w:pStyle w:val="NormalWeb"/>
        <w:bidi/>
        <w:spacing w:before="0" w:beforeAutospacing="0" w:after="0" w:afterAutospacing="0" w:line="276" w:lineRule="auto"/>
        <w:ind w:left="-58"/>
        <w:jc w:val="both"/>
        <w:rPr>
          <w:rFonts w:asciiTheme="majorBidi" w:hAnsiTheme="majorBidi" w:cstheme="majorBidi"/>
          <w:color w:val="000000"/>
          <w:sz w:val="28"/>
          <w:szCs w:val="28"/>
        </w:rPr>
      </w:pPr>
      <w:r w:rsidRPr="009F6946">
        <w:rPr>
          <w:rFonts w:asciiTheme="majorBidi" w:hAnsiTheme="majorBidi" w:cstheme="majorBidi"/>
          <w:b/>
          <w:bCs/>
          <w:color w:val="000000"/>
          <w:sz w:val="28"/>
          <w:szCs w:val="28"/>
          <w:u w:val="single"/>
          <w:rtl/>
        </w:rPr>
        <w:t>الموضوع</w:t>
      </w:r>
      <w:r w:rsidRPr="009F6946">
        <w:rPr>
          <w:rFonts w:asciiTheme="majorBidi" w:hAnsiTheme="majorBidi" w:cstheme="majorBidi"/>
          <w:color w:val="000000"/>
          <w:sz w:val="28"/>
          <w:szCs w:val="28"/>
          <w:rtl/>
        </w:rPr>
        <w:t xml:space="preserve"> : كتاب ضمان العرض</w:t>
      </w:r>
      <w:r w:rsidRPr="009F6946">
        <w:rPr>
          <w:rFonts w:asciiTheme="majorBidi" w:hAnsiTheme="majorBidi" w:cstheme="majorBidi"/>
          <w:color w:val="000000"/>
          <w:sz w:val="28"/>
          <w:szCs w:val="28"/>
        </w:rPr>
        <w:t xml:space="preserve"> </w:t>
      </w:r>
      <w:r w:rsidRPr="009F6946">
        <w:rPr>
          <w:rFonts w:asciiTheme="majorBidi" w:hAnsiTheme="majorBidi" w:cstheme="majorBidi"/>
          <w:color w:val="000000"/>
          <w:sz w:val="28"/>
          <w:szCs w:val="28"/>
          <w:rtl/>
          <w:lang w:bidi="ar-LB"/>
        </w:rPr>
        <w:t xml:space="preserve"> / ضمان حسن التنفيذ</w:t>
      </w:r>
      <w:r w:rsidRPr="009F6946">
        <w:rPr>
          <w:rFonts w:asciiTheme="majorBidi" w:hAnsiTheme="majorBidi" w:cstheme="majorBidi"/>
          <w:color w:val="000000"/>
          <w:sz w:val="28"/>
          <w:szCs w:val="28"/>
          <w:rtl/>
        </w:rPr>
        <w:t xml:space="preserve"> لصالحكم بقيمة / ............ / فقط .........................ليرة لبنانية، بناء للآمر .......……………………</w:t>
      </w:r>
    </w:p>
    <w:p w:rsidR="00CF36E9" w:rsidRPr="009F6946" w:rsidRDefault="00CF36E9" w:rsidP="00CF36E9">
      <w:pPr>
        <w:pStyle w:val="NormalWeb"/>
        <w:bidi/>
        <w:spacing w:before="0" w:beforeAutospacing="0" w:after="0" w:afterAutospacing="0" w:line="276" w:lineRule="auto"/>
        <w:ind w:left="-58"/>
        <w:jc w:val="both"/>
        <w:rPr>
          <w:rFonts w:asciiTheme="majorBidi" w:hAnsiTheme="majorBidi" w:cstheme="majorBidi"/>
          <w:color w:val="000000"/>
          <w:sz w:val="28"/>
          <w:szCs w:val="28"/>
        </w:rPr>
      </w:pPr>
      <w:r w:rsidRPr="009F6946">
        <w:rPr>
          <w:rFonts w:asciiTheme="majorBidi" w:hAnsiTheme="majorBidi" w:cstheme="majorBidi"/>
          <w:color w:val="000000"/>
          <w:sz w:val="28"/>
          <w:szCs w:val="28"/>
          <w:rtl/>
        </w:rPr>
        <w:t xml:space="preserve">وذلك للإشتراك في تلزيم </w:t>
      </w:r>
      <w:r w:rsidR="0061181D">
        <w:rPr>
          <w:rFonts w:asciiTheme="majorBidi" w:hAnsiTheme="majorBidi" w:cstheme="majorBidi" w:hint="cs"/>
          <w:color w:val="000000"/>
          <w:sz w:val="28"/>
          <w:szCs w:val="28"/>
          <w:rtl/>
        </w:rPr>
        <w:t>شراء طابعات وأجهزة التغذية الكهربائية غير المنقطعة</w:t>
      </w:r>
      <w:r w:rsidRPr="009F6946">
        <w:rPr>
          <w:rFonts w:asciiTheme="majorBidi" w:hAnsiTheme="majorBidi" w:cstheme="majorBidi"/>
          <w:color w:val="000000"/>
          <w:sz w:val="28"/>
          <w:szCs w:val="28"/>
          <w:rtl/>
        </w:rPr>
        <w:t xml:space="preserve"> لزوم إدارة الجمارك.</w:t>
      </w:r>
    </w:p>
    <w:p w:rsidR="00CF36E9" w:rsidRPr="009F6946" w:rsidRDefault="00CF36E9" w:rsidP="00CF36E9">
      <w:pPr>
        <w:pStyle w:val="NoSpacing"/>
        <w:rPr>
          <w:rFonts w:asciiTheme="majorBidi" w:hAnsiTheme="majorBidi" w:cstheme="majorBidi"/>
          <w:rtl/>
        </w:rPr>
      </w:pPr>
      <w:r w:rsidRPr="009F6946">
        <w:rPr>
          <w:rFonts w:asciiTheme="majorBidi" w:hAnsiTheme="majorBidi" w:cstheme="majorBidi"/>
          <w:rtl/>
        </w:rPr>
        <w:t>  ان مصرف …………………مركزه…………….………، الممثل  بالسيد ………………….. الموقع عنه أدناه وذلك بصفته ………………..، وبناء للآمر السيد ……………… (او السادة ………………. أو الشركة ……………)،</w:t>
      </w:r>
    </w:p>
    <w:p w:rsidR="00CF36E9" w:rsidRPr="009F6946" w:rsidRDefault="00CF36E9" w:rsidP="00CF36E9">
      <w:pPr>
        <w:pStyle w:val="NoSpacing"/>
        <w:rPr>
          <w:rFonts w:asciiTheme="majorBidi" w:hAnsiTheme="majorBidi" w:cstheme="majorBidi"/>
          <w:rtl/>
        </w:rPr>
      </w:pPr>
      <w:r w:rsidRPr="009F6946">
        <w:rPr>
          <w:rFonts w:asciiTheme="majorBidi" w:hAnsiTheme="majorBidi" w:cstheme="majorBidi"/>
          <w:rtl/>
        </w:rPr>
        <w:t>يتعهد بصورة شخصية غير قابلة للنقض او للرجوع عنها بأن يدفع نقداً وفوراً دون أي قيد او شرط أي مبلغ تطالبونه به حتى حدود (تحديد القيمة والعملة بالارقام والاحرف) نقداً وذلك عند اول طلب منكم بموجب كتاب صادر وموقع منكم دون أي موجب لبيان اسباب هذه المطالبة.</w:t>
      </w:r>
    </w:p>
    <w:p w:rsidR="00CF36E9" w:rsidRPr="009F6946" w:rsidRDefault="00CF36E9" w:rsidP="00CF36E9">
      <w:pPr>
        <w:pStyle w:val="NoSpacing"/>
        <w:rPr>
          <w:rFonts w:asciiTheme="majorBidi" w:hAnsiTheme="majorBidi" w:cstheme="majorBidi"/>
        </w:rPr>
      </w:pPr>
      <w:r w:rsidRPr="009F6946">
        <w:rPr>
          <w:rFonts w:asciiTheme="majorBidi" w:hAnsiTheme="majorBidi" w:cstheme="majorBidi"/>
          <w:rtl/>
        </w:rPr>
        <w:t>وعليه يقر مصرفنا صراحة بأن كتاب الضمان هذا قائم بذاته ومستقل كليًا عن أي ارتباط او عقد بينكم وبين الآمر السيد …………………. ( او السادة ……………. او الشركة ………………) وبانه لا يحق لمصرفنا في أي حال من الاحوال ولا في أي وقت كان الامتناع او تأجيل تأدية أي مبلغ قد تطالبوننا به بالاستناد الى كتاب الضمان هذا . كما يتنازل مصرفنا مسبقاً عن أي حق في المناقشة او في الاعتراض على طلب الدفع الذي يصدر عنكم او عن أي مسؤول لديكم ، او حتى ان يقبل أي اعتراض قد يصدر عن السيد ………………….. ( او السادة …………… او الشركة ………………) او عن غيره (او غيرهم او غيرها) بشأن دفع المبلغ اليكم بناء لطلبكم.</w:t>
      </w:r>
    </w:p>
    <w:p w:rsidR="00CF36E9" w:rsidRPr="009F6946" w:rsidRDefault="00CF36E9" w:rsidP="00CF36E9">
      <w:pPr>
        <w:pStyle w:val="NoSpacing"/>
        <w:rPr>
          <w:rFonts w:asciiTheme="majorBidi" w:hAnsiTheme="majorBidi" w:cstheme="majorBidi"/>
        </w:rPr>
      </w:pPr>
      <w:r w:rsidRPr="009F6946">
        <w:rPr>
          <w:rFonts w:asciiTheme="majorBidi" w:hAnsiTheme="majorBidi" w:cstheme="majorBidi"/>
          <w:rtl/>
        </w:rPr>
        <w:t>يبقى كتاب الضمان هذا معمولاً به لغاية …………….. وبنهاية هذه المهلة يتجدد مفعوله تلقائي</w:t>
      </w:r>
      <w:r w:rsidRPr="009F6946">
        <w:rPr>
          <w:rFonts w:asciiTheme="majorBidi" w:hAnsiTheme="majorBidi" w:cstheme="majorBidi"/>
          <w:rtl/>
          <w:lang w:bidi="ar-LB"/>
        </w:rPr>
        <w:t>ً</w:t>
      </w:r>
      <w:r w:rsidRPr="009F6946">
        <w:rPr>
          <w:rFonts w:asciiTheme="majorBidi" w:hAnsiTheme="majorBidi" w:cstheme="majorBidi"/>
          <w:rtl/>
        </w:rPr>
        <w:t>ا الى ان تعيدوه الينا او الى ان تبلغونا اعفاءنا منه.</w:t>
      </w:r>
    </w:p>
    <w:p w:rsidR="00CF36E9" w:rsidRPr="009F6946" w:rsidRDefault="00CF36E9" w:rsidP="00CF36E9">
      <w:pPr>
        <w:pStyle w:val="NoSpacing"/>
        <w:rPr>
          <w:rFonts w:asciiTheme="majorBidi" w:hAnsiTheme="majorBidi" w:cstheme="majorBidi"/>
        </w:rPr>
      </w:pPr>
      <w:r w:rsidRPr="009F6946">
        <w:rPr>
          <w:rFonts w:asciiTheme="majorBidi" w:hAnsiTheme="majorBidi" w:cstheme="majorBidi"/>
          <w:rtl/>
        </w:rPr>
        <w:t xml:space="preserve">ان كل قيمة تدفع من مصرفنا بالاستناد الى كتاب الضمان هذا بناء لطلبكم، يخفض المبلغ الاقصى المحدد فيه بذات المقدار. </w:t>
      </w:r>
    </w:p>
    <w:p w:rsidR="00CF36E9" w:rsidRPr="009F6946" w:rsidRDefault="00CF36E9" w:rsidP="00CF36E9">
      <w:pPr>
        <w:pStyle w:val="NoSpacing"/>
        <w:rPr>
          <w:rFonts w:asciiTheme="majorBidi" w:hAnsiTheme="majorBidi" w:cstheme="majorBidi"/>
        </w:rPr>
      </w:pPr>
      <w:r w:rsidRPr="009F6946">
        <w:rPr>
          <w:rFonts w:asciiTheme="majorBidi" w:hAnsiTheme="majorBidi" w:cstheme="majorBidi"/>
          <w:rtl/>
        </w:rPr>
        <w:t>يخضع كتاب الضمان هذا للقوانين اللبنانية ولصلاحيات المحاكم المختصة في لبنان</w:t>
      </w:r>
      <w:r w:rsidRPr="009F6946">
        <w:rPr>
          <w:rFonts w:asciiTheme="majorBidi" w:hAnsiTheme="majorBidi" w:cstheme="majorBidi"/>
        </w:rPr>
        <w:t>.</w:t>
      </w:r>
    </w:p>
    <w:p w:rsidR="00CF36E9" w:rsidRDefault="00CF36E9" w:rsidP="00CF36E9">
      <w:pPr>
        <w:pStyle w:val="NoSpacing"/>
        <w:rPr>
          <w:rFonts w:asciiTheme="majorBidi" w:hAnsiTheme="majorBidi" w:cstheme="majorBidi"/>
          <w:rtl/>
        </w:rPr>
      </w:pPr>
      <w:r w:rsidRPr="009F6946">
        <w:rPr>
          <w:rFonts w:asciiTheme="majorBidi" w:hAnsiTheme="majorBidi" w:cstheme="majorBidi"/>
          <w:rtl/>
        </w:rPr>
        <w:t>وتنفيذاً منا لهذا الموجب نتخذ لنا محل اقامة في مركز مؤسستنا في ……………………</w:t>
      </w:r>
    </w:p>
    <w:p w:rsidR="00FF4726" w:rsidRPr="009F6946" w:rsidRDefault="00FF4726" w:rsidP="00CF36E9">
      <w:pPr>
        <w:pStyle w:val="NoSpacing"/>
        <w:rPr>
          <w:rFonts w:asciiTheme="majorBidi" w:hAnsiTheme="majorBidi" w:cstheme="majorBidi"/>
          <w:rtl/>
        </w:rPr>
      </w:pPr>
    </w:p>
    <w:p w:rsidR="00CF36E9" w:rsidRPr="009F6946" w:rsidRDefault="00CF36E9" w:rsidP="00CF36E9">
      <w:pPr>
        <w:pStyle w:val="NoSpacing"/>
        <w:ind w:firstLine="5670"/>
        <w:rPr>
          <w:rFonts w:asciiTheme="majorBidi" w:hAnsiTheme="majorBidi" w:cstheme="majorBidi"/>
        </w:rPr>
      </w:pPr>
      <w:r w:rsidRPr="009F6946">
        <w:rPr>
          <w:rFonts w:asciiTheme="majorBidi" w:hAnsiTheme="majorBidi" w:cstheme="majorBidi"/>
          <w:rtl/>
        </w:rPr>
        <w:t>المكان :</w:t>
      </w:r>
    </w:p>
    <w:p w:rsidR="00CF36E9" w:rsidRPr="009F6946" w:rsidRDefault="00CF36E9" w:rsidP="00CF36E9">
      <w:pPr>
        <w:pStyle w:val="NoSpacing"/>
        <w:ind w:firstLine="5670"/>
        <w:rPr>
          <w:rFonts w:asciiTheme="majorBidi" w:hAnsiTheme="majorBidi" w:cstheme="majorBidi"/>
          <w:rtl/>
        </w:rPr>
      </w:pPr>
      <w:r w:rsidRPr="009F6946">
        <w:rPr>
          <w:rFonts w:asciiTheme="majorBidi" w:hAnsiTheme="majorBidi" w:cstheme="majorBidi"/>
          <w:rtl/>
        </w:rPr>
        <w:t>الصفة :</w:t>
      </w:r>
    </w:p>
    <w:p w:rsidR="00CF36E9" w:rsidRPr="009F6946" w:rsidRDefault="00CF36E9" w:rsidP="00CF36E9">
      <w:pPr>
        <w:pStyle w:val="NoSpacing"/>
        <w:ind w:firstLine="5670"/>
        <w:rPr>
          <w:rFonts w:asciiTheme="majorBidi" w:hAnsiTheme="majorBidi" w:cstheme="majorBidi"/>
          <w:rtl/>
        </w:rPr>
      </w:pPr>
      <w:r w:rsidRPr="009F6946">
        <w:rPr>
          <w:rFonts w:asciiTheme="majorBidi" w:hAnsiTheme="majorBidi" w:cstheme="majorBidi"/>
          <w:rtl/>
        </w:rPr>
        <w:t>الاسم  :</w:t>
      </w:r>
    </w:p>
    <w:p w:rsidR="00CF36E9" w:rsidRPr="009F6946" w:rsidRDefault="00CF36E9" w:rsidP="00CF36E9">
      <w:pPr>
        <w:pStyle w:val="NoSpacing"/>
        <w:ind w:firstLine="5670"/>
        <w:rPr>
          <w:rFonts w:asciiTheme="majorBidi" w:hAnsiTheme="majorBidi" w:cstheme="majorBidi"/>
          <w:rtl/>
        </w:rPr>
      </w:pPr>
      <w:r w:rsidRPr="009F6946">
        <w:rPr>
          <w:rFonts w:asciiTheme="majorBidi" w:hAnsiTheme="majorBidi" w:cstheme="majorBidi"/>
          <w:rtl/>
        </w:rPr>
        <w:t>التوقيع:</w:t>
      </w:r>
    </w:p>
    <w:p w:rsidR="00CF36E9" w:rsidRPr="009F6946" w:rsidRDefault="00CF36E9" w:rsidP="00CF36E9">
      <w:pPr>
        <w:pStyle w:val="NoSpacing"/>
        <w:rPr>
          <w:rFonts w:asciiTheme="majorBidi" w:hAnsiTheme="majorBidi" w:cstheme="majorBidi"/>
          <w:rtl/>
        </w:rPr>
      </w:pPr>
    </w:p>
    <w:p w:rsidR="00CF36E9" w:rsidRPr="009F6946" w:rsidRDefault="00CF36E9" w:rsidP="00CF36E9">
      <w:pPr>
        <w:pStyle w:val="NoSpacing"/>
        <w:rPr>
          <w:rFonts w:asciiTheme="majorBidi" w:hAnsiTheme="majorBidi" w:cstheme="majorBidi"/>
          <w:rtl/>
        </w:rPr>
      </w:pPr>
    </w:p>
    <w:p w:rsidR="00CF36E9" w:rsidRPr="009F6946" w:rsidRDefault="00CF36E9" w:rsidP="00CF36E9">
      <w:pPr>
        <w:pStyle w:val="NoSpacing"/>
        <w:rPr>
          <w:rFonts w:asciiTheme="majorBidi" w:hAnsiTheme="majorBidi" w:cstheme="majorBidi"/>
          <w:rtl/>
          <w:lang w:bidi="ar-LB"/>
        </w:rPr>
      </w:pPr>
    </w:p>
    <w:p w:rsidR="00CF36E9" w:rsidRDefault="00CF36E9" w:rsidP="00CF36E9">
      <w:pPr>
        <w:pStyle w:val="NoSpacing"/>
        <w:jc w:val="center"/>
        <w:rPr>
          <w:rFonts w:asciiTheme="majorBidi" w:hAnsiTheme="majorBidi" w:cstheme="majorBidi"/>
          <w:b/>
          <w:bCs/>
          <w:u w:val="single"/>
          <w:lang w:bidi="ar-LB"/>
        </w:rPr>
      </w:pPr>
    </w:p>
    <w:p w:rsidR="00CF36E9" w:rsidRDefault="00CF36E9" w:rsidP="00CF36E9">
      <w:pPr>
        <w:pStyle w:val="NoSpacing"/>
        <w:jc w:val="center"/>
        <w:rPr>
          <w:rFonts w:asciiTheme="majorBidi" w:hAnsiTheme="majorBidi" w:cstheme="majorBidi"/>
          <w:b/>
          <w:bCs/>
          <w:u w:val="single"/>
          <w:lang w:bidi="ar-LB"/>
        </w:rPr>
      </w:pPr>
    </w:p>
    <w:p w:rsidR="00CF36E9" w:rsidRDefault="00CF36E9" w:rsidP="00CF36E9">
      <w:pPr>
        <w:pStyle w:val="NoSpacing"/>
        <w:jc w:val="center"/>
        <w:rPr>
          <w:rFonts w:asciiTheme="majorBidi" w:hAnsiTheme="majorBidi" w:cstheme="majorBidi"/>
          <w:b/>
          <w:bCs/>
          <w:u w:val="single"/>
          <w:lang w:bidi="ar-LB"/>
        </w:rPr>
      </w:pPr>
    </w:p>
    <w:p w:rsidR="00CF36E9" w:rsidRDefault="00CF36E9" w:rsidP="00CF36E9">
      <w:pPr>
        <w:pStyle w:val="NoSpacing"/>
        <w:jc w:val="center"/>
        <w:rPr>
          <w:rFonts w:asciiTheme="majorBidi" w:hAnsiTheme="majorBidi" w:cstheme="majorBidi"/>
          <w:b/>
          <w:bCs/>
          <w:u w:val="single"/>
          <w:lang w:bidi="ar-LB"/>
        </w:rPr>
      </w:pPr>
    </w:p>
    <w:p w:rsidR="00CF36E9" w:rsidRDefault="00CF36E9" w:rsidP="00CF36E9">
      <w:pPr>
        <w:pStyle w:val="NoSpacing"/>
        <w:jc w:val="center"/>
        <w:rPr>
          <w:rFonts w:asciiTheme="majorBidi" w:hAnsiTheme="majorBidi" w:cstheme="majorBidi"/>
          <w:b/>
          <w:bCs/>
          <w:u w:val="single"/>
          <w:lang w:bidi="ar-LB"/>
        </w:rPr>
      </w:pPr>
    </w:p>
    <w:p w:rsidR="00CF36E9" w:rsidRDefault="00CF36E9" w:rsidP="00CF36E9">
      <w:pPr>
        <w:pStyle w:val="NoSpacing"/>
        <w:jc w:val="center"/>
        <w:rPr>
          <w:rFonts w:asciiTheme="majorBidi" w:hAnsiTheme="majorBidi" w:cstheme="majorBidi"/>
          <w:b/>
          <w:bCs/>
          <w:u w:val="single"/>
          <w:lang w:bidi="ar-LB"/>
        </w:rPr>
      </w:pPr>
    </w:p>
    <w:p w:rsidR="00CF36E9" w:rsidRDefault="00CF36E9" w:rsidP="00CF36E9">
      <w:pPr>
        <w:pStyle w:val="NoSpacing"/>
        <w:jc w:val="center"/>
        <w:rPr>
          <w:rFonts w:asciiTheme="majorBidi" w:hAnsiTheme="majorBidi" w:cstheme="majorBidi"/>
          <w:b/>
          <w:bCs/>
          <w:u w:val="single"/>
          <w:rtl/>
          <w:lang w:bidi="ar-LB"/>
        </w:rPr>
      </w:pPr>
    </w:p>
    <w:p w:rsidR="00523B97" w:rsidRDefault="00523B97" w:rsidP="00CF36E9">
      <w:pPr>
        <w:pStyle w:val="NoSpacing"/>
        <w:jc w:val="center"/>
        <w:rPr>
          <w:rFonts w:asciiTheme="majorBidi" w:hAnsiTheme="majorBidi" w:cstheme="majorBidi"/>
          <w:b/>
          <w:bCs/>
          <w:u w:val="single"/>
          <w:lang w:bidi="ar-LB"/>
        </w:rPr>
      </w:pPr>
    </w:p>
    <w:p w:rsidR="00CF36E9" w:rsidRPr="009F6946" w:rsidRDefault="00CF36E9" w:rsidP="00CF36E9">
      <w:pPr>
        <w:jc w:val="left"/>
        <w:rPr>
          <w:rFonts w:asciiTheme="majorBidi" w:hAnsiTheme="majorBidi" w:cstheme="majorBidi"/>
          <w:rtl/>
          <w:lang w:bidi="ar-LB"/>
        </w:rPr>
      </w:pPr>
    </w:p>
    <w:p w:rsidR="00CF36E9" w:rsidRPr="009F6946" w:rsidRDefault="00CF36E9" w:rsidP="00CF36E9">
      <w:pPr>
        <w:jc w:val="left"/>
        <w:rPr>
          <w:rFonts w:asciiTheme="majorBidi" w:hAnsiTheme="majorBidi" w:cstheme="majorBidi"/>
          <w:rtl/>
          <w:lang w:bidi="ar-LB"/>
        </w:rPr>
      </w:pPr>
    </w:p>
    <w:p w:rsidR="00CF36E9" w:rsidRPr="009F6946" w:rsidRDefault="00CF36E9" w:rsidP="00CF36E9">
      <w:pPr>
        <w:jc w:val="left"/>
        <w:rPr>
          <w:rFonts w:asciiTheme="majorBidi" w:hAnsiTheme="majorBidi" w:cstheme="majorBidi"/>
          <w:rtl/>
        </w:rPr>
      </w:pPr>
    </w:p>
    <w:p w:rsidR="00A94091" w:rsidRPr="00A94091" w:rsidRDefault="00A94091" w:rsidP="00A94091">
      <w:pPr>
        <w:jc w:val="center"/>
        <w:rPr>
          <w:rFonts w:ascii="Times New Roman" w:hAnsi="Times New Roman" w:cs="Times New Roman"/>
          <w:b/>
          <w:bCs/>
          <w:u w:val="single"/>
          <w:rtl/>
          <w:lang w:bidi="ar-LB"/>
        </w:rPr>
      </w:pPr>
      <w:r w:rsidRPr="00A94091">
        <w:rPr>
          <w:rFonts w:ascii="Times New Roman" w:hAnsi="Times New Roman" w:cs="Times New Roman"/>
          <w:b/>
          <w:bCs/>
          <w:u w:val="single"/>
          <w:rtl/>
          <w:lang w:bidi="ar-LB"/>
        </w:rPr>
        <w:t>الملحق رقم (5)</w:t>
      </w:r>
    </w:p>
    <w:p w:rsidR="00A94091" w:rsidRPr="00A94091" w:rsidRDefault="00A94091" w:rsidP="00A94091">
      <w:pPr>
        <w:jc w:val="center"/>
        <w:rPr>
          <w:rFonts w:ascii="Times New Roman" w:hAnsi="Times New Roman" w:cs="Times New Roman"/>
          <w:b/>
          <w:bCs/>
          <w:rtl/>
          <w:lang w:bidi="ar-LB"/>
        </w:rPr>
      </w:pPr>
      <w:r w:rsidRPr="00A94091">
        <w:rPr>
          <w:rFonts w:ascii="Times New Roman" w:hAnsi="Times New Roman" w:cs="Times New Roman"/>
          <w:b/>
          <w:bCs/>
          <w:rtl/>
          <w:lang w:bidi="ar-LB"/>
        </w:rPr>
        <w:t>بيان الأسعار العائد لتلزيم شراء</w:t>
      </w:r>
      <w:r w:rsidRPr="00A94091">
        <w:rPr>
          <w:rFonts w:ascii="Times New Roman" w:hAnsi="Times New Roman" w:cs="Times New Roman"/>
          <w:b/>
          <w:bCs/>
          <w:lang w:bidi="ar-LB"/>
        </w:rPr>
        <w:t xml:space="preserve"> </w:t>
      </w:r>
      <w:r w:rsidRPr="00A94091">
        <w:rPr>
          <w:rFonts w:ascii="Times New Roman" w:hAnsi="Times New Roman" w:cs="Times New Roman" w:hint="cs"/>
          <w:b/>
          <w:bCs/>
          <w:rtl/>
          <w:lang w:bidi="ar-LB"/>
        </w:rPr>
        <w:t xml:space="preserve"> طابعات وأجهزة التغذية الكهربائية غير المنقطعة </w:t>
      </w:r>
      <w:r w:rsidRPr="00A94091">
        <w:rPr>
          <w:rFonts w:ascii="Times New Roman" w:hAnsi="Times New Roman" w:cs="Times New Roman"/>
          <w:b/>
          <w:bCs/>
          <w:rtl/>
          <w:lang w:bidi="ar-LB"/>
        </w:rPr>
        <w:t>لزوم إدارة الجمار</w:t>
      </w:r>
      <w:r w:rsidRPr="00A94091">
        <w:rPr>
          <w:rFonts w:ascii="Times New Roman" w:hAnsi="Times New Roman" w:cs="Times New Roman" w:hint="cs"/>
          <w:b/>
          <w:bCs/>
          <w:rtl/>
          <w:lang w:bidi="ar-LB"/>
        </w:rPr>
        <w:t xml:space="preserve">ك </w:t>
      </w:r>
    </w:p>
    <w:p w:rsidR="00A94091" w:rsidRPr="00A94091" w:rsidRDefault="00A94091" w:rsidP="00A94091">
      <w:pPr>
        <w:jc w:val="left"/>
        <w:rPr>
          <w:rFonts w:ascii="Times New Roman" w:hAnsi="Times New Roman" w:cs="Times New Roman"/>
          <w:rtl/>
        </w:rPr>
      </w:pPr>
    </w:p>
    <w:p w:rsidR="00A94091" w:rsidRPr="00A94091" w:rsidRDefault="00A94091" w:rsidP="00A94091">
      <w:pPr>
        <w:jc w:val="left"/>
        <w:rPr>
          <w:rFonts w:ascii="Times New Roman" w:hAnsi="Times New Roman" w:cs="Times New Roman"/>
          <w:rtl/>
        </w:rPr>
      </w:pPr>
    </w:p>
    <w:tbl>
      <w:tblPr>
        <w:tblStyle w:val="TableGrid"/>
        <w:bidiVisual/>
        <w:tblW w:w="0" w:type="auto"/>
        <w:tblLook w:val="04A0" w:firstRow="1" w:lastRow="0" w:firstColumn="1" w:lastColumn="0" w:noHBand="0" w:noVBand="1"/>
      </w:tblPr>
      <w:tblGrid>
        <w:gridCol w:w="1162"/>
        <w:gridCol w:w="1759"/>
        <w:gridCol w:w="870"/>
        <w:gridCol w:w="1167"/>
        <w:gridCol w:w="1170"/>
        <w:gridCol w:w="1167"/>
        <w:gridCol w:w="2139"/>
      </w:tblGrid>
      <w:tr w:rsidR="00A94091" w:rsidRPr="00A94091" w:rsidTr="00C9054F">
        <w:tc>
          <w:tcPr>
            <w:tcW w:w="1179" w:type="dxa"/>
            <w:vMerge w:val="restart"/>
          </w:tcPr>
          <w:p w:rsidR="00A94091" w:rsidRPr="00A94091" w:rsidRDefault="00A94091" w:rsidP="00A94091">
            <w:pPr>
              <w:jc w:val="center"/>
              <w:rPr>
                <w:rFonts w:ascii="Times New Roman" w:hAnsi="Times New Roman" w:cs="Times New Roman"/>
                <w:b/>
                <w:bCs/>
                <w:sz w:val="24"/>
                <w:szCs w:val="24"/>
                <w:rtl/>
              </w:rPr>
            </w:pPr>
          </w:p>
          <w:p w:rsidR="00A94091" w:rsidRPr="00A94091" w:rsidRDefault="00A94091" w:rsidP="00A94091">
            <w:pPr>
              <w:jc w:val="center"/>
              <w:rPr>
                <w:rFonts w:ascii="Times New Roman" w:hAnsi="Times New Roman" w:cs="Times New Roman"/>
                <w:b/>
                <w:bCs/>
                <w:sz w:val="24"/>
                <w:szCs w:val="24"/>
                <w:rtl/>
              </w:rPr>
            </w:pPr>
            <w:r w:rsidRPr="00A94091">
              <w:rPr>
                <w:rFonts w:ascii="Times New Roman" w:hAnsi="Times New Roman" w:cs="Times New Roman" w:hint="cs"/>
                <w:b/>
                <w:bCs/>
                <w:sz w:val="24"/>
                <w:szCs w:val="24"/>
                <w:rtl/>
              </w:rPr>
              <w:t>الرقم</w:t>
            </w:r>
          </w:p>
        </w:tc>
        <w:tc>
          <w:tcPr>
            <w:tcW w:w="1779" w:type="dxa"/>
            <w:vMerge w:val="restart"/>
          </w:tcPr>
          <w:p w:rsidR="00A94091" w:rsidRPr="00A94091" w:rsidRDefault="00A94091" w:rsidP="00A94091">
            <w:pPr>
              <w:rPr>
                <w:rFonts w:ascii="Times New Roman" w:hAnsi="Times New Roman" w:cs="Times New Roman"/>
                <w:b/>
                <w:bCs/>
                <w:sz w:val="24"/>
                <w:szCs w:val="24"/>
                <w:rtl/>
              </w:rPr>
            </w:pPr>
          </w:p>
          <w:p w:rsidR="00A94091" w:rsidRPr="00A94091" w:rsidRDefault="00A94091" w:rsidP="00A94091">
            <w:pPr>
              <w:rPr>
                <w:rFonts w:ascii="Times New Roman" w:hAnsi="Times New Roman" w:cs="Times New Roman"/>
                <w:b/>
                <w:bCs/>
                <w:sz w:val="24"/>
                <w:szCs w:val="24"/>
                <w:rtl/>
              </w:rPr>
            </w:pPr>
            <w:r w:rsidRPr="00A94091">
              <w:rPr>
                <w:rFonts w:ascii="Times New Roman" w:hAnsi="Times New Roman" w:cs="Times New Roman" w:hint="cs"/>
                <w:b/>
                <w:bCs/>
                <w:sz w:val="24"/>
                <w:szCs w:val="24"/>
                <w:rtl/>
              </w:rPr>
              <w:t xml:space="preserve">الصنف </w:t>
            </w:r>
          </w:p>
        </w:tc>
        <w:tc>
          <w:tcPr>
            <w:tcW w:w="579" w:type="dxa"/>
            <w:vMerge w:val="restart"/>
          </w:tcPr>
          <w:p w:rsidR="00A94091" w:rsidRPr="00A94091" w:rsidRDefault="00A94091" w:rsidP="00A94091">
            <w:pPr>
              <w:rPr>
                <w:rFonts w:ascii="Times New Roman" w:hAnsi="Times New Roman" w:cs="Times New Roman"/>
                <w:b/>
                <w:bCs/>
                <w:sz w:val="24"/>
                <w:szCs w:val="24"/>
                <w:rtl/>
              </w:rPr>
            </w:pPr>
          </w:p>
          <w:p w:rsidR="00A94091" w:rsidRPr="00A94091" w:rsidRDefault="00A94091" w:rsidP="00A94091">
            <w:pPr>
              <w:rPr>
                <w:rFonts w:ascii="Times New Roman" w:hAnsi="Times New Roman" w:cs="Times New Roman"/>
                <w:b/>
                <w:bCs/>
                <w:sz w:val="24"/>
                <w:szCs w:val="24"/>
                <w:rtl/>
              </w:rPr>
            </w:pPr>
            <w:r w:rsidRPr="00A94091">
              <w:rPr>
                <w:rFonts w:ascii="Times New Roman" w:hAnsi="Times New Roman" w:cs="Times New Roman" w:hint="cs"/>
                <w:b/>
                <w:bCs/>
                <w:sz w:val="24"/>
                <w:szCs w:val="24"/>
                <w:rtl/>
              </w:rPr>
              <w:t xml:space="preserve">العدد المطلوب </w:t>
            </w:r>
          </w:p>
        </w:tc>
        <w:tc>
          <w:tcPr>
            <w:tcW w:w="2358" w:type="dxa"/>
            <w:gridSpan w:val="2"/>
          </w:tcPr>
          <w:p w:rsidR="00A94091" w:rsidRPr="00A94091" w:rsidRDefault="00A94091" w:rsidP="00A94091">
            <w:pPr>
              <w:rPr>
                <w:rFonts w:ascii="Times New Roman" w:hAnsi="Times New Roman" w:cs="Times New Roman"/>
                <w:b/>
                <w:bCs/>
                <w:sz w:val="24"/>
                <w:szCs w:val="24"/>
                <w:rtl/>
              </w:rPr>
            </w:pPr>
            <w:r w:rsidRPr="00A94091">
              <w:rPr>
                <w:rFonts w:ascii="Times New Roman" w:hAnsi="Times New Roman" w:cs="Times New Roman" w:hint="cs"/>
                <w:b/>
                <w:bCs/>
                <w:sz w:val="24"/>
                <w:szCs w:val="24"/>
                <w:rtl/>
              </w:rPr>
              <w:t xml:space="preserve">السعر الإفرادي بالليرة اللبنانية يتضمن الضريبة على القيمة المضافة </w:t>
            </w:r>
          </w:p>
        </w:tc>
        <w:tc>
          <w:tcPr>
            <w:tcW w:w="3355" w:type="dxa"/>
            <w:gridSpan w:val="2"/>
          </w:tcPr>
          <w:p w:rsidR="00A94091" w:rsidRPr="00A94091" w:rsidRDefault="00A94091" w:rsidP="00A94091">
            <w:pPr>
              <w:rPr>
                <w:rFonts w:ascii="Times New Roman" w:hAnsi="Times New Roman" w:cs="Times New Roman"/>
                <w:b/>
                <w:bCs/>
                <w:sz w:val="24"/>
                <w:szCs w:val="24"/>
                <w:rtl/>
              </w:rPr>
            </w:pPr>
            <w:r w:rsidRPr="00A94091">
              <w:rPr>
                <w:rFonts w:ascii="Times New Roman" w:hAnsi="Times New Roman" w:cs="Times New Roman" w:hint="cs"/>
                <w:b/>
                <w:bCs/>
                <w:sz w:val="24"/>
                <w:szCs w:val="24"/>
                <w:rtl/>
              </w:rPr>
              <w:t>السعر الإ</w:t>
            </w:r>
            <w:r w:rsidR="00FF4726">
              <w:rPr>
                <w:rFonts w:ascii="Times New Roman" w:hAnsi="Times New Roman" w:cs="Times New Roman" w:hint="cs"/>
                <w:b/>
                <w:bCs/>
                <w:sz w:val="24"/>
                <w:szCs w:val="24"/>
                <w:rtl/>
              </w:rPr>
              <w:t>جمالي</w:t>
            </w:r>
            <w:r w:rsidRPr="00A94091">
              <w:rPr>
                <w:rFonts w:ascii="Times New Roman" w:hAnsi="Times New Roman" w:cs="Times New Roman" w:hint="cs"/>
                <w:b/>
                <w:bCs/>
                <w:sz w:val="24"/>
                <w:szCs w:val="24"/>
                <w:rtl/>
              </w:rPr>
              <w:t xml:space="preserve"> بالليرة اللبنانية يتضمن الضريبة على القيمة المضافة </w:t>
            </w:r>
          </w:p>
        </w:tc>
      </w:tr>
      <w:tr w:rsidR="00A94091" w:rsidRPr="00A94091" w:rsidTr="00C9054F">
        <w:tc>
          <w:tcPr>
            <w:tcW w:w="1179" w:type="dxa"/>
            <w:vMerge/>
          </w:tcPr>
          <w:p w:rsidR="00A94091" w:rsidRPr="00A94091" w:rsidRDefault="00A94091" w:rsidP="00A94091">
            <w:pPr>
              <w:rPr>
                <w:rFonts w:ascii="Times New Roman" w:hAnsi="Times New Roman" w:cs="Times New Roman"/>
                <w:b/>
                <w:bCs/>
                <w:sz w:val="24"/>
                <w:szCs w:val="24"/>
                <w:rtl/>
              </w:rPr>
            </w:pPr>
          </w:p>
        </w:tc>
        <w:tc>
          <w:tcPr>
            <w:tcW w:w="1779" w:type="dxa"/>
            <w:vMerge/>
          </w:tcPr>
          <w:p w:rsidR="00A94091" w:rsidRPr="00A94091" w:rsidRDefault="00A94091" w:rsidP="00A94091">
            <w:pPr>
              <w:rPr>
                <w:rFonts w:ascii="Times New Roman" w:hAnsi="Times New Roman" w:cs="Times New Roman"/>
                <w:b/>
                <w:bCs/>
                <w:sz w:val="24"/>
                <w:szCs w:val="24"/>
                <w:rtl/>
              </w:rPr>
            </w:pPr>
          </w:p>
        </w:tc>
        <w:tc>
          <w:tcPr>
            <w:tcW w:w="579" w:type="dxa"/>
            <w:vMerge/>
          </w:tcPr>
          <w:p w:rsidR="00A94091" w:rsidRPr="00A94091" w:rsidRDefault="00A94091" w:rsidP="00A94091">
            <w:pPr>
              <w:rPr>
                <w:rFonts w:ascii="Times New Roman" w:hAnsi="Times New Roman" w:cs="Times New Roman"/>
                <w:b/>
                <w:bCs/>
                <w:sz w:val="24"/>
                <w:szCs w:val="24"/>
                <w:rtl/>
              </w:rPr>
            </w:pPr>
          </w:p>
        </w:tc>
        <w:tc>
          <w:tcPr>
            <w:tcW w:w="1179" w:type="dxa"/>
          </w:tcPr>
          <w:p w:rsidR="00A94091" w:rsidRPr="00A94091" w:rsidRDefault="00A94091" w:rsidP="00A94091">
            <w:pPr>
              <w:rPr>
                <w:rFonts w:ascii="Times New Roman" w:hAnsi="Times New Roman" w:cs="Times New Roman"/>
                <w:b/>
                <w:bCs/>
                <w:sz w:val="24"/>
                <w:szCs w:val="24"/>
                <w:rtl/>
              </w:rPr>
            </w:pPr>
            <w:r w:rsidRPr="00A94091">
              <w:rPr>
                <w:rFonts w:ascii="Times New Roman" w:hAnsi="Times New Roman" w:cs="Times New Roman" w:hint="cs"/>
                <w:b/>
                <w:bCs/>
                <w:sz w:val="24"/>
                <w:szCs w:val="24"/>
                <w:rtl/>
              </w:rPr>
              <w:t xml:space="preserve">بالأرقام </w:t>
            </w:r>
          </w:p>
        </w:tc>
        <w:tc>
          <w:tcPr>
            <w:tcW w:w="1179" w:type="dxa"/>
          </w:tcPr>
          <w:p w:rsidR="00A94091" w:rsidRPr="00A94091" w:rsidRDefault="00A94091" w:rsidP="00A94091">
            <w:pPr>
              <w:rPr>
                <w:rFonts w:ascii="Times New Roman" w:hAnsi="Times New Roman" w:cs="Times New Roman"/>
                <w:b/>
                <w:bCs/>
                <w:sz w:val="24"/>
                <w:szCs w:val="24"/>
                <w:rtl/>
              </w:rPr>
            </w:pPr>
            <w:r w:rsidRPr="00A94091">
              <w:rPr>
                <w:rFonts w:ascii="Times New Roman" w:hAnsi="Times New Roman" w:cs="Times New Roman" w:hint="cs"/>
                <w:b/>
                <w:bCs/>
                <w:sz w:val="24"/>
                <w:szCs w:val="24"/>
                <w:rtl/>
              </w:rPr>
              <w:t xml:space="preserve">بالأحرف </w:t>
            </w:r>
          </w:p>
        </w:tc>
        <w:tc>
          <w:tcPr>
            <w:tcW w:w="1179" w:type="dxa"/>
          </w:tcPr>
          <w:p w:rsidR="00A94091" w:rsidRPr="00A94091" w:rsidRDefault="00A94091" w:rsidP="00A94091">
            <w:pPr>
              <w:rPr>
                <w:rFonts w:ascii="Times New Roman" w:hAnsi="Times New Roman" w:cs="Times New Roman"/>
                <w:b/>
                <w:bCs/>
                <w:sz w:val="24"/>
                <w:szCs w:val="24"/>
                <w:rtl/>
              </w:rPr>
            </w:pPr>
            <w:r w:rsidRPr="00A94091">
              <w:rPr>
                <w:rFonts w:ascii="Times New Roman" w:hAnsi="Times New Roman" w:cs="Times New Roman" w:hint="cs"/>
                <w:b/>
                <w:bCs/>
                <w:sz w:val="24"/>
                <w:szCs w:val="24"/>
                <w:rtl/>
              </w:rPr>
              <w:t xml:space="preserve">بالأرقام </w:t>
            </w:r>
          </w:p>
        </w:tc>
        <w:tc>
          <w:tcPr>
            <w:tcW w:w="2176" w:type="dxa"/>
          </w:tcPr>
          <w:p w:rsidR="00A94091" w:rsidRPr="00A94091" w:rsidRDefault="00A94091" w:rsidP="00A94091">
            <w:pPr>
              <w:rPr>
                <w:rFonts w:ascii="Times New Roman" w:hAnsi="Times New Roman" w:cs="Times New Roman"/>
                <w:b/>
                <w:bCs/>
                <w:sz w:val="24"/>
                <w:szCs w:val="24"/>
                <w:rtl/>
              </w:rPr>
            </w:pPr>
            <w:r w:rsidRPr="00A94091">
              <w:rPr>
                <w:rFonts w:ascii="Times New Roman" w:hAnsi="Times New Roman" w:cs="Times New Roman" w:hint="cs"/>
                <w:b/>
                <w:bCs/>
                <w:sz w:val="24"/>
                <w:szCs w:val="24"/>
                <w:rtl/>
              </w:rPr>
              <w:t xml:space="preserve">بالاحرف </w:t>
            </w:r>
          </w:p>
        </w:tc>
      </w:tr>
      <w:tr w:rsidR="00A94091" w:rsidRPr="00A94091" w:rsidTr="00C9054F">
        <w:trPr>
          <w:trHeight w:val="1358"/>
        </w:trPr>
        <w:tc>
          <w:tcPr>
            <w:tcW w:w="1179" w:type="dxa"/>
          </w:tcPr>
          <w:p w:rsidR="00A94091" w:rsidRPr="00A94091" w:rsidRDefault="00A94091" w:rsidP="00A94091">
            <w:pPr>
              <w:rPr>
                <w:rFonts w:ascii="Times New Roman" w:hAnsi="Times New Roman" w:cs="Times New Roman"/>
                <w:rtl/>
              </w:rPr>
            </w:pPr>
            <w:r w:rsidRPr="00A94091">
              <w:rPr>
                <w:rFonts w:ascii="Times New Roman" w:hAnsi="Times New Roman" w:cs="Times New Roman" w:hint="cs"/>
                <w:rtl/>
              </w:rPr>
              <w:t>1</w:t>
            </w:r>
          </w:p>
        </w:tc>
        <w:tc>
          <w:tcPr>
            <w:tcW w:w="1779" w:type="dxa"/>
          </w:tcPr>
          <w:p w:rsidR="00A94091" w:rsidRPr="00A94091" w:rsidRDefault="00A94091" w:rsidP="00A94091">
            <w:pPr>
              <w:rPr>
                <w:rFonts w:ascii="Times New Roman" w:hAnsi="Times New Roman" w:cs="Times New Roman"/>
                <w:rtl/>
              </w:rPr>
            </w:pPr>
            <w:r w:rsidRPr="00A94091">
              <w:rPr>
                <w:rFonts w:ascii="Times New Roman" w:hAnsi="Times New Roman" w:cs="Times New Roman" w:hint="cs"/>
                <w:rtl/>
              </w:rPr>
              <w:t xml:space="preserve">طابعة </w:t>
            </w:r>
          </w:p>
        </w:tc>
        <w:tc>
          <w:tcPr>
            <w:tcW w:w="579" w:type="dxa"/>
          </w:tcPr>
          <w:p w:rsidR="00A94091" w:rsidRPr="00A94091" w:rsidRDefault="00A94091" w:rsidP="00A94091">
            <w:pPr>
              <w:rPr>
                <w:rFonts w:ascii="Times New Roman" w:hAnsi="Times New Roman" w:cs="Times New Roman"/>
                <w:rtl/>
              </w:rPr>
            </w:pPr>
            <w:r w:rsidRPr="00A94091">
              <w:rPr>
                <w:rFonts w:ascii="Times New Roman" w:hAnsi="Times New Roman" w:cs="Times New Roman" w:hint="cs"/>
                <w:rtl/>
              </w:rPr>
              <w:t>120</w:t>
            </w:r>
          </w:p>
        </w:tc>
        <w:tc>
          <w:tcPr>
            <w:tcW w:w="1179" w:type="dxa"/>
          </w:tcPr>
          <w:p w:rsidR="00A94091" w:rsidRPr="00A94091" w:rsidRDefault="00A94091" w:rsidP="00A94091">
            <w:pPr>
              <w:rPr>
                <w:rFonts w:ascii="Times New Roman" w:hAnsi="Times New Roman" w:cs="Times New Roman"/>
                <w:rtl/>
              </w:rPr>
            </w:pPr>
          </w:p>
        </w:tc>
        <w:tc>
          <w:tcPr>
            <w:tcW w:w="1179" w:type="dxa"/>
          </w:tcPr>
          <w:p w:rsidR="00A94091" w:rsidRPr="00A94091" w:rsidRDefault="00A94091" w:rsidP="00A94091">
            <w:pPr>
              <w:rPr>
                <w:rFonts w:ascii="Times New Roman" w:hAnsi="Times New Roman" w:cs="Times New Roman"/>
                <w:rtl/>
              </w:rPr>
            </w:pPr>
          </w:p>
        </w:tc>
        <w:tc>
          <w:tcPr>
            <w:tcW w:w="1179" w:type="dxa"/>
          </w:tcPr>
          <w:p w:rsidR="00A94091" w:rsidRPr="00A94091" w:rsidRDefault="00A94091" w:rsidP="00A94091">
            <w:pPr>
              <w:rPr>
                <w:rFonts w:ascii="Times New Roman" w:hAnsi="Times New Roman" w:cs="Times New Roman"/>
                <w:rtl/>
              </w:rPr>
            </w:pPr>
          </w:p>
        </w:tc>
        <w:tc>
          <w:tcPr>
            <w:tcW w:w="2176" w:type="dxa"/>
          </w:tcPr>
          <w:p w:rsidR="00A94091" w:rsidRPr="00A94091" w:rsidRDefault="00A94091" w:rsidP="00A94091">
            <w:pPr>
              <w:rPr>
                <w:rFonts w:ascii="Times New Roman" w:hAnsi="Times New Roman" w:cs="Times New Roman"/>
                <w:rtl/>
              </w:rPr>
            </w:pPr>
          </w:p>
        </w:tc>
      </w:tr>
      <w:tr w:rsidR="00A94091" w:rsidRPr="00A94091" w:rsidTr="00C9054F">
        <w:tc>
          <w:tcPr>
            <w:tcW w:w="1179" w:type="dxa"/>
          </w:tcPr>
          <w:p w:rsidR="00A94091" w:rsidRPr="00A94091" w:rsidRDefault="00A94091" w:rsidP="00A94091">
            <w:pPr>
              <w:rPr>
                <w:rFonts w:ascii="Times New Roman" w:hAnsi="Times New Roman" w:cs="Times New Roman"/>
                <w:rtl/>
              </w:rPr>
            </w:pPr>
            <w:r w:rsidRPr="00A94091">
              <w:rPr>
                <w:rFonts w:ascii="Times New Roman" w:hAnsi="Times New Roman" w:cs="Times New Roman" w:hint="cs"/>
                <w:rtl/>
              </w:rPr>
              <w:t>2</w:t>
            </w:r>
          </w:p>
        </w:tc>
        <w:tc>
          <w:tcPr>
            <w:tcW w:w="1779" w:type="dxa"/>
          </w:tcPr>
          <w:p w:rsidR="00A94091" w:rsidRPr="00A94091" w:rsidRDefault="00A94091" w:rsidP="00A94091">
            <w:pPr>
              <w:jc w:val="left"/>
              <w:rPr>
                <w:rFonts w:ascii="Times New Roman" w:hAnsi="Times New Roman" w:cs="Times New Roman"/>
                <w:rtl/>
              </w:rPr>
            </w:pPr>
            <w:r w:rsidRPr="00A94091">
              <w:rPr>
                <w:rFonts w:ascii="Times New Roman" w:hAnsi="Times New Roman" w:cs="Times New Roman" w:hint="cs"/>
                <w:rtl/>
              </w:rPr>
              <w:t xml:space="preserve">جهاز التغذية الكهربائية غير المنقطعة </w:t>
            </w:r>
          </w:p>
        </w:tc>
        <w:tc>
          <w:tcPr>
            <w:tcW w:w="579" w:type="dxa"/>
          </w:tcPr>
          <w:p w:rsidR="00A94091" w:rsidRPr="00A94091" w:rsidRDefault="00C9054F" w:rsidP="00A94091">
            <w:pPr>
              <w:jc w:val="left"/>
              <w:rPr>
                <w:rFonts w:ascii="Times New Roman" w:hAnsi="Times New Roman" w:cs="Times New Roman"/>
                <w:rtl/>
              </w:rPr>
            </w:pPr>
            <w:r>
              <w:rPr>
                <w:rFonts w:ascii="Times New Roman" w:hAnsi="Times New Roman" w:cs="Times New Roman" w:hint="cs"/>
                <w:rtl/>
              </w:rPr>
              <w:t>100</w:t>
            </w:r>
          </w:p>
        </w:tc>
        <w:tc>
          <w:tcPr>
            <w:tcW w:w="1179" w:type="dxa"/>
          </w:tcPr>
          <w:p w:rsidR="00A94091" w:rsidRPr="00A94091" w:rsidRDefault="00A94091" w:rsidP="00A94091">
            <w:pPr>
              <w:rPr>
                <w:rFonts w:ascii="Times New Roman" w:hAnsi="Times New Roman" w:cs="Times New Roman"/>
                <w:rtl/>
              </w:rPr>
            </w:pPr>
          </w:p>
        </w:tc>
        <w:tc>
          <w:tcPr>
            <w:tcW w:w="1179" w:type="dxa"/>
          </w:tcPr>
          <w:p w:rsidR="00A94091" w:rsidRPr="00A94091" w:rsidRDefault="00A94091" w:rsidP="00A94091">
            <w:pPr>
              <w:rPr>
                <w:rFonts w:ascii="Times New Roman" w:hAnsi="Times New Roman" w:cs="Times New Roman"/>
                <w:rtl/>
              </w:rPr>
            </w:pPr>
          </w:p>
        </w:tc>
        <w:tc>
          <w:tcPr>
            <w:tcW w:w="1179" w:type="dxa"/>
          </w:tcPr>
          <w:p w:rsidR="00A94091" w:rsidRPr="00A94091" w:rsidRDefault="00A94091" w:rsidP="00A94091">
            <w:pPr>
              <w:rPr>
                <w:rFonts w:ascii="Times New Roman" w:hAnsi="Times New Roman" w:cs="Times New Roman"/>
                <w:rtl/>
              </w:rPr>
            </w:pPr>
          </w:p>
        </w:tc>
        <w:tc>
          <w:tcPr>
            <w:tcW w:w="2176" w:type="dxa"/>
          </w:tcPr>
          <w:p w:rsidR="00A94091" w:rsidRPr="00A94091" w:rsidRDefault="00A94091" w:rsidP="00A94091">
            <w:pPr>
              <w:rPr>
                <w:rFonts w:ascii="Times New Roman" w:hAnsi="Times New Roman" w:cs="Times New Roman"/>
                <w:rtl/>
              </w:rPr>
            </w:pPr>
          </w:p>
        </w:tc>
      </w:tr>
    </w:tbl>
    <w:p w:rsidR="00CF36E9" w:rsidRPr="009F6946" w:rsidRDefault="00CF36E9" w:rsidP="00CF36E9">
      <w:pPr>
        <w:jc w:val="left"/>
        <w:rPr>
          <w:rFonts w:asciiTheme="majorBidi" w:hAnsiTheme="majorBidi" w:cstheme="majorBidi"/>
          <w:rtl/>
        </w:rPr>
      </w:pPr>
    </w:p>
    <w:p w:rsidR="00CF36E9" w:rsidRPr="009F6946" w:rsidRDefault="00CF36E9" w:rsidP="00CF36E9">
      <w:pPr>
        <w:jc w:val="left"/>
        <w:rPr>
          <w:rFonts w:asciiTheme="majorBidi" w:hAnsiTheme="majorBidi" w:cstheme="majorBidi"/>
          <w:rtl/>
        </w:rPr>
      </w:pPr>
    </w:p>
    <w:p w:rsidR="00CF36E9" w:rsidRPr="009F6946" w:rsidRDefault="00CF36E9" w:rsidP="00CF36E9">
      <w:pPr>
        <w:jc w:val="left"/>
        <w:rPr>
          <w:rFonts w:asciiTheme="majorBidi" w:hAnsiTheme="majorBidi" w:cstheme="majorBidi"/>
          <w:rtl/>
        </w:rPr>
      </w:pPr>
    </w:p>
    <w:p w:rsidR="00CF36E9" w:rsidRPr="009F6946" w:rsidRDefault="00CF36E9" w:rsidP="00CF36E9">
      <w:pPr>
        <w:rPr>
          <w:rFonts w:asciiTheme="majorBidi" w:hAnsiTheme="majorBidi" w:cstheme="majorBidi"/>
          <w:rtl/>
          <w:lang w:bidi="ar-LB"/>
        </w:rPr>
      </w:pPr>
    </w:p>
    <w:p w:rsidR="00CF36E9" w:rsidRPr="009F6946" w:rsidRDefault="00CF36E9" w:rsidP="00CF36E9">
      <w:pPr>
        <w:rPr>
          <w:rFonts w:asciiTheme="majorBidi" w:hAnsiTheme="majorBidi" w:cstheme="majorBidi"/>
          <w:rtl/>
        </w:rPr>
      </w:pPr>
    </w:p>
    <w:p w:rsidR="00CF36E9" w:rsidRPr="009F6946" w:rsidRDefault="00CF36E9" w:rsidP="00CF36E9">
      <w:pPr>
        <w:rPr>
          <w:rFonts w:asciiTheme="majorBidi" w:hAnsiTheme="majorBidi" w:cstheme="majorBidi"/>
          <w:rtl/>
        </w:rPr>
      </w:pPr>
    </w:p>
    <w:p w:rsidR="00CF36E9" w:rsidRPr="009F6946" w:rsidRDefault="00CF36E9" w:rsidP="00CF36E9">
      <w:pPr>
        <w:rPr>
          <w:rFonts w:asciiTheme="majorBidi" w:hAnsiTheme="majorBidi" w:cstheme="majorBidi"/>
          <w:rtl/>
        </w:rPr>
      </w:pPr>
    </w:p>
    <w:p w:rsidR="00CF36E9" w:rsidRPr="009F6946" w:rsidRDefault="00CF36E9" w:rsidP="00CF36E9">
      <w:pPr>
        <w:rPr>
          <w:rFonts w:asciiTheme="majorBidi" w:hAnsiTheme="majorBidi" w:cstheme="majorBidi"/>
          <w:rtl/>
        </w:rPr>
      </w:pPr>
    </w:p>
    <w:p w:rsidR="00CF36E9" w:rsidRPr="009F6946" w:rsidRDefault="00CF36E9" w:rsidP="00CF36E9">
      <w:pPr>
        <w:rPr>
          <w:rFonts w:asciiTheme="majorBidi" w:hAnsiTheme="majorBidi" w:cstheme="majorBidi"/>
          <w:rtl/>
        </w:rPr>
      </w:pPr>
    </w:p>
    <w:p w:rsidR="00CF36E9" w:rsidRPr="009F6946" w:rsidRDefault="00CF36E9" w:rsidP="00CF36E9">
      <w:pPr>
        <w:rPr>
          <w:rFonts w:asciiTheme="majorBidi" w:hAnsiTheme="majorBidi" w:cstheme="majorBidi"/>
          <w:rtl/>
        </w:rPr>
      </w:pPr>
    </w:p>
    <w:p w:rsidR="00CF36E9" w:rsidRPr="009F6946" w:rsidRDefault="00CF36E9" w:rsidP="00CF36E9">
      <w:pPr>
        <w:rPr>
          <w:rFonts w:asciiTheme="majorBidi" w:hAnsiTheme="majorBidi" w:cstheme="majorBidi"/>
          <w:rtl/>
        </w:rPr>
      </w:pPr>
    </w:p>
    <w:p w:rsidR="00CF36E9" w:rsidRPr="009F6946" w:rsidRDefault="00CF36E9" w:rsidP="00CF36E9">
      <w:pPr>
        <w:rPr>
          <w:rFonts w:asciiTheme="majorBidi" w:hAnsiTheme="majorBidi" w:cstheme="majorBidi"/>
          <w:rtl/>
        </w:rPr>
      </w:pPr>
    </w:p>
    <w:p w:rsidR="00CF36E9" w:rsidRPr="009F6946" w:rsidRDefault="00CF36E9" w:rsidP="00CF36E9">
      <w:pPr>
        <w:rPr>
          <w:rFonts w:asciiTheme="majorBidi" w:hAnsiTheme="majorBidi" w:cstheme="majorBidi"/>
          <w:rtl/>
        </w:rPr>
      </w:pPr>
    </w:p>
    <w:p w:rsidR="00CF36E9" w:rsidRPr="009F6946" w:rsidRDefault="00CF36E9" w:rsidP="00CF36E9">
      <w:pPr>
        <w:rPr>
          <w:rFonts w:asciiTheme="majorBidi" w:hAnsiTheme="majorBidi" w:cstheme="majorBidi"/>
          <w:rtl/>
        </w:rPr>
      </w:pPr>
    </w:p>
    <w:p w:rsidR="00CF36E9" w:rsidRPr="009F6946" w:rsidRDefault="00CF36E9" w:rsidP="00CF36E9">
      <w:pPr>
        <w:rPr>
          <w:rFonts w:asciiTheme="majorBidi" w:hAnsiTheme="majorBidi" w:cstheme="majorBidi"/>
          <w:rtl/>
        </w:rPr>
      </w:pPr>
    </w:p>
    <w:p w:rsidR="00CF36E9" w:rsidRPr="009F6946" w:rsidRDefault="00CF36E9" w:rsidP="00CF36E9">
      <w:pPr>
        <w:rPr>
          <w:rFonts w:asciiTheme="majorBidi" w:hAnsiTheme="majorBidi" w:cstheme="majorBidi"/>
          <w:rtl/>
        </w:rPr>
      </w:pPr>
    </w:p>
    <w:p w:rsidR="00CF36E9" w:rsidRPr="009F6946" w:rsidRDefault="00CF36E9" w:rsidP="00CF36E9">
      <w:pPr>
        <w:rPr>
          <w:rFonts w:asciiTheme="majorBidi" w:hAnsiTheme="majorBidi" w:cstheme="majorBidi"/>
          <w:rtl/>
        </w:rPr>
      </w:pPr>
    </w:p>
    <w:p w:rsidR="00CF36E9" w:rsidRPr="009F6946" w:rsidRDefault="00CF36E9" w:rsidP="00CF36E9">
      <w:pPr>
        <w:rPr>
          <w:rFonts w:asciiTheme="majorBidi" w:hAnsiTheme="majorBidi" w:cstheme="majorBidi"/>
          <w:rtl/>
        </w:rPr>
      </w:pPr>
    </w:p>
    <w:p w:rsidR="00CF36E9" w:rsidRPr="009F6946" w:rsidRDefault="00CF36E9" w:rsidP="00CF36E9">
      <w:pPr>
        <w:rPr>
          <w:rFonts w:asciiTheme="majorBidi" w:hAnsiTheme="majorBidi" w:cstheme="majorBidi"/>
          <w:sz w:val="24"/>
          <w:szCs w:val="24"/>
          <w:rtl/>
        </w:rPr>
      </w:pPr>
    </w:p>
    <w:tbl>
      <w:tblPr>
        <w:tblpPr w:leftFromText="180" w:rightFromText="180" w:vertAnchor="text" w:horzAnchor="margin" w:tblpXSpec="center" w:tblpY="-1208"/>
        <w:tblOverlap w:val="never"/>
        <w:tblW w:w="11245" w:type="dxa"/>
        <w:tblCellMar>
          <w:top w:w="2" w:type="dxa"/>
          <w:right w:w="103" w:type="dxa"/>
        </w:tblCellMar>
        <w:tblLook w:val="04A0" w:firstRow="1" w:lastRow="0" w:firstColumn="1" w:lastColumn="0" w:noHBand="0" w:noVBand="1"/>
      </w:tblPr>
      <w:tblGrid>
        <w:gridCol w:w="2144"/>
        <w:gridCol w:w="1740"/>
        <w:gridCol w:w="975"/>
        <w:gridCol w:w="2143"/>
        <w:gridCol w:w="1373"/>
        <w:gridCol w:w="2401"/>
        <w:gridCol w:w="469"/>
      </w:tblGrid>
      <w:tr w:rsidR="00CF36E9" w:rsidRPr="009F6946" w:rsidTr="00DD7C61">
        <w:trPr>
          <w:trHeight w:val="808"/>
          <w:tblHeader/>
        </w:trPr>
        <w:tc>
          <w:tcPr>
            <w:tcW w:w="11245" w:type="dxa"/>
            <w:gridSpan w:val="7"/>
            <w:tcBorders>
              <w:bottom w:val="single" w:sz="4" w:space="0" w:color="auto"/>
            </w:tcBorders>
            <w:shd w:val="clear" w:color="auto" w:fill="auto"/>
          </w:tcPr>
          <w:p w:rsidR="00CF36E9" w:rsidRPr="009F6946" w:rsidRDefault="00CF36E9" w:rsidP="00DD7C61">
            <w:pPr>
              <w:pStyle w:val="NoSpacing"/>
              <w:jc w:val="center"/>
              <w:rPr>
                <w:rFonts w:asciiTheme="majorBidi" w:hAnsiTheme="majorBidi" w:cstheme="majorBidi"/>
                <w:b/>
                <w:bCs/>
                <w:rtl/>
                <w:lang w:bidi="ar-LB"/>
              </w:rPr>
            </w:pPr>
          </w:p>
          <w:p w:rsidR="00CF36E9" w:rsidRPr="009F6946" w:rsidRDefault="00CF36E9" w:rsidP="00DD7C61">
            <w:pPr>
              <w:pStyle w:val="NoSpacing"/>
              <w:jc w:val="center"/>
              <w:rPr>
                <w:rFonts w:asciiTheme="majorBidi" w:hAnsiTheme="majorBidi" w:cstheme="majorBidi"/>
                <w:b/>
                <w:bCs/>
                <w:u w:val="single"/>
                <w:rtl/>
                <w:lang w:bidi="ar-LB"/>
              </w:rPr>
            </w:pPr>
            <w:r w:rsidRPr="009F6946">
              <w:rPr>
                <w:rFonts w:asciiTheme="majorBidi" w:hAnsiTheme="majorBidi" w:cstheme="majorBidi"/>
                <w:b/>
                <w:bCs/>
                <w:u w:val="single"/>
                <w:rtl/>
                <w:lang w:bidi="ar-LB"/>
              </w:rPr>
              <w:t>الملحق رقم (6)</w:t>
            </w:r>
          </w:p>
        </w:tc>
      </w:tr>
      <w:tr w:rsidR="00CF36E9" w:rsidRPr="009F6946" w:rsidTr="00DD7C61">
        <w:trPr>
          <w:trHeight w:val="1161"/>
          <w:tblHeader/>
        </w:trPr>
        <w:tc>
          <w:tcPr>
            <w:tcW w:w="11245" w:type="dxa"/>
            <w:gridSpan w:val="7"/>
            <w:tcBorders>
              <w:top w:val="single" w:sz="4" w:space="0" w:color="auto"/>
              <w:left w:val="single" w:sz="4" w:space="0" w:color="000000"/>
              <w:bottom w:val="single" w:sz="4" w:space="0" w:color="000000"/>
              <w:right w:val="single" w:sz="4" w:space="0" w:color="000000"/>
            </w:tcBorders>
            <w:shd w:val="clear" w:color="auto" w:fill="A7A8A8"/>
          </w:tcPr>
          <w:p w:rsidR="00CF36E9" w:rsidRPr="009F6946" w:rsidRDefault="00CF36E9" w:rsidP="00DD7C61">
            <w:pPr>
              <w:spacing w:line="259" w:lineRule="auto"/>
              <w:ind w:right="3570"/>
              <w:rPr>
                <w:rFonts w:asciiTheme="majorBidi" w:eastAsia="Calibri" w:hAnsiTheme="majorBidi" w:cstheme="majorBidi"/>
                <w:color w:val="000000"/>
              </w:rPr>
            </w:pPr>
            <w:r w:rsidRPr="009F6946">
              <w:rPr>
                <w:rFonts w:asciiTheme="majorBidi" w:hAnsiTheme="majorBidi" w:cstheme="majorBidi"/>
                <w:bCs/>
                <w:color w:val="000000"/>
                <w:sz w:val="37"/>
                <w:szCs w:val="37"/>
                <w:vertAlign w:val="subscript"/>
                <w:rtl/>
              </w:rPr>
              <w:t xml:space="preserve">      الجمهورية </w:t>
            </w:r>
            <w:r w:rsidRPr="009F6946">
              <w:rPr>
                <w:rFonts w:asciiTheme="majorBidi" w:hAnsiTheme="majorBidi" w:cstheme="majorBidi"/>
                <w:bCs/>
                <w:color w:val="000000"/>
                <w:sz w:val="24"/>
                <w:szCs w:val="24"/>
                <w:rtl/>
              </w:rPr>
              <w:t>اللبنانية</w:t>
            </w:r>
            <w:r w:rsidRPr="009F6946">
              <w:rPr>
                <w:rFonts w:asciiTheme="majorBidi" w:hAnsiTheme="majorBidi" w:cstheme="majorBidi"/>
                <w:bCs/>
                <w:color w:val="000000"/>
                <w:sz w:val="32"/>
                <w:szCs w:val="32"/>
                <w:rtl/>
              </w:rPr>
              <w:t xml:space="preserve">                       بيان بصاحب الحق الاقتصادي    </w:t>
            </w:r>
          </w:p>
          <w:p w:rsidR="00CF36E9" w:rsidRPr="009F6946" w:rsidRDefault="00CF36E9" w:rsidP="00DD7C61">
            <w:pPr>
              <w:spacing w:line="259" w:lineRule="auto"/>
              <w:ind w:right="640"/>
              <w:jc w:val="right"/>
              <w:rPr>
                <w:rFonts w:asciiTheme="majorBidi" w:eastAsia="Calibri" w:hAnsiTheme="majorBidi" w:cstheme="majorBidi"/>
                <w:color w:val="000000"/>
              </w:rPr>
            </w:pPr>
            <w:r w:rsidRPr="009F6946">
              <w:rPr>
                <w:rFonts w:asciiTheme="majorBidi" w:hAnsiTheme="majorBidi" w:cstheme="majorBidi"/>
                <w:bCs/>
                <w:color w:val="000000"/>
                <w:sz w:val="37"/>
                <w:szCs w:val="37"/>
                <w:vertAlign w:val="subscript"/>
                <w:rtl/>
              </w:rPr>
              <w:t xml:space="preserve">وزارة </w:t>
            </w:r>
            <w:r w:rsidRPr="009F6946">
              <w:rPr>
                <w:rFonts w:asciiTheme="majorBidi" w:hAnsiTheme="majorBidi" w:cstheme="majorBidi"/>
                <w:bCs/>
                <w:color w:val="000000"/>
                <w:sz w:val="24"/>
                <w:szCs w:val="24"/>
                <w:rtl/>
              </w:rPr>
              <w:t>المالية</w:t>
            </w:r>
            <w:r w:rsidRPr="009F6946">
              <w:rPr>
                <w:rFonts w:asciiTheme="majorBidi" w:hAnsiTheme="majorBidi" w:cstheme="majorBidi"/>
                <w:bCs/>
                <w:color w:val="000000"/>
                <w:rtl/>
              </w:rPr>
              <w:t xml:space="preserve">                                                                                                                          م۱۸</w:t>
            </w:r>
            <w:r w:rsidRPr="009F6946">
              <w:rPr>
                <w:rFonts w:asciiTheme="majorBidi" w:hAnsiTheme="majorBidi" w:cstheme="majorBidi"/>
                <w:bCs/>
                <w:color w:val="000000"/>
                <w:sz w:val="24"/>
                <w:szCs w:val="24"/>
                <w:rtl/>
              </w:rPr>
              <w:t xml:space="preserve"> </w:t>
            </w:r>
          </w:p>
          <w:p w:rsidR="00CF36E9" w:rsidRPr="009F6946" w:rsidRDefault="00CF36E9" w:rsidP="00DD7C61">
            <w:pPr>
              <w:spacing w:after="11" w:line="259" w:lineRule="auto"/>
              <w:ind w:left="1"/>
              <w:rPr>
                <w:rFonts w:asciiTheme="majorBidi" w:eastAsia="Calibri" w:hAnsiTheme="majorBidi" w:cstheme="majorBidi"/>
                <w:color w:val="000000"/>
              </w:rPr>
            </w:pPr>
            <w:r w:rsidRPr="009F6946">
              <w:rPr>
                <w:rFonts w:asciiTheme="majorBidi" w:hAnsiTheme="majorBidi" w:cstheme="majorBidi"/>
                <w:bCs/>
                <w:color w:val="000000"/>
                <w:sz w:val="24"/>
                <w:szCs w:val="24"/>
                <w:rtl/>
              </w:rPr>
              <w:t xml:space="preserve">       مديرية المالية العامة </w:t>
            </w:r>
          </w:p>
          <w:p w:rsidR="00CF36E9" w:rsidRPr="009F6946" w:rsidRDefault="00CF36E9" w:rsidP="00DD7C61">
            <w:pPr>
              <w:spacing w:line="259" w:lineRule="auto"/>
              <w:ind w:left="2"/>
              <w:rPr>
                <w:rFonts w:asciiTheme="majorBidi" w:eastAsia="Calibri" w:hAnsiTheme="majorBidi" w:cstheme="majorBidi"/>
                <w:color w:val="000000"/>
              </w:rPr>
            </w:pPr>
            <w:r w:rsidRPr="009F6946">
              <w:rPr>
                <w:rFonts w:asciiTheme="majorBidi" w:hAnsiTheme="majorBidi" w:cstheme="majorBidi"/>
                <w:bCs/>
                <w:color w:val="000000"/>
                <w:sz w:val="24"/>
                <w:szCs w:val="24"/>
                <w:rtl/>
              </w:rPr>
              <w:t xml:space="preserve">مديرية الواردات – ضريبة الدخل                                                                                                                                 </w:t>
            </w:r>
            <w:r w:rsidRPr="009F6946">
              <w:rPr>
                <w:rFonts w:asciiTheme="majorBidi" w:hAnsiTheme="majorBidi" w:cstheme="majorBidi"/>
                <w:bCs/>
                <w:color w:val="000000"/>
                <w:sz w:val="20"/>
                <w:szCs w:val="20"/>
                <w:rtl/>
              </w:rPr>
              <w:t xml:space="preserve"> </w:t>
            </w:r>
          </w:p>
        </w:tc>
      </w:tr>
      <w:tr w:rsidR="00CF36E9" w:rsidRPr="009F6946" w:rsidTr="00DD7C61">
        <w:trPr>
          <w:trHeight w:val="1161"/>
          <w:tblHeader/>
        </w:trPr>
        <w:tc>
          <w:tcPr>
            <w:tcW w:w="11245" w:type="dxa"/>
            <w:gridSpan w:val="7"/>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after="154" w:line="259" w:lineRule="auto"/>
              <w:ind w:right="3"/>
              <w:jc w:val="right"/>
              <w:rPr>
                <w:rFonts w:asciiTheme="majorBidi" w:eastAsia="Calibri" w:hAnsiTheme="majorBidi" w:cstheme="majorBidi"/>
                <w:color w:val="000000"/>
              </w:rPr>
            </w:pPr>
            <w:r w:rsidRPr="009F6946">
              <w:rPr>
                <w:rFonts w:asciiTheme="majorBidi" w:hAnsiTheme="majorBidi" w:cstheme="majorBidi"/>
                <w:color w:val="000000"/>
                <w:sz w:val="8"/>
              </w:rPr>
              <w:t xml:space="preserve"> </w:t>
            </w:r>
          </w:p>
          <w:p w:rsidR="00CF36E9" w:rsidRPr="009F6946" w:rsidRDefault="00CF36E9" w:rsidP="00DD7C61">
            <w:pPr>
              <w:spacing w:line="259" w:lineRule="auto"/>
              <w:ind w:left="31" w:right="180" w:hanging="31"/>
              <w:rPr>
                <w:rFonts w:asciiTheme="majorBidi" w:eastAsia="Calibri" w:hAnsiTheme="majorBidi" w:cstheme="majorBidi"/>
                <w:color w:val="000000"/>
              </w:rPr>
            </w:pPr>
            <w:r w:rsidRPr="009F6946">
              <w:rPr>
                <w:rFonts w:asciiTheme="majorBidi" w:hAnsiTheme="majorBidi" w:cstheme="majorBidi"/>
                <w:color w:val="000000"/>
                <w:rtl/>
              </w:rPr>
              <w:t xml:space="preserve">اسم المكلف:................................................................................                  الرقم الضريبي*:      </w:t>
            </w:r>
            <w:r w:rsidRPr="009F6946">
              <w:rPr>
                <w:rFonts w:asciiTheme="majorBidi" w:eastAsia="Calibri" w:hAnsiTheme="majorBidi" w:cstheme="majorBidi"/>
                <w:noProof/>
                <w:color w:val="000000"/>
              </w:rPr>
              <mc:AlternateContent>
                <mc:Choice Requires="wpg">
                  <w:drawing>
                    <wp:inline distT="0" distB="0" distL="0" distR="0" wp14:anchorId="3D649E9F" wp14:editId="5826036A">
                      <wp:extent cx="1170940" cy="113665"/>
                      <wp:effectExtent l="0" t="0" r="0" b="0"/>
                      <wp:docPr id="14388" name="Group 14388"/>
                      <wp:cNvGraphicFramePr/>
                      <a:graphic xmlns:a="http://schemas.openxmlformats.org/drawingml/2006/main">
                        <a:graphicData uri="http://schemas.microsoft.com/office/word/2010/wordprocessingGroup">
                          <wpg:wgp>
                            <wpg:cNvGrpSpPr/>
                            <wpg:grpSpPr>
                              <a:xfrm>
                                <a:off x="0" y="0"/>
                                <a:ext cx="1170940" cy="113665"/>
                                <a:chOff x="0" y="0"/>
                                <a:chExt cx="1170940" cy="113665"/>
                              </a:xfrm>
                            </wpg:grpSpPr>
                            <wps:wsp>
                              <wps:cNvPr id="1493" name="Shape 1493"/>
                              <wps:cNvSpPr/>
                              <wps:spPr>
                                <a:xfrm>
                                  <a:off x="0" y="113665"/>
                                  <a:ext cx="1170940" cy="0"/>
                                </a:xfrm>
                                <a:custGeom>
                                  <a:avLst/>
                                  <a:gdLst/>
                                  <a:ahLst/>
                                  <a:cxnLst/>
                                  <a:rect l="0" t="0" r="0" b="0"/>
                                  <a:pathLst>
                                    <a:path w="1170940">
                                      <a:moveTo>
                                        <a:pt x="1170940" y="0"/>
                                      </a:moveTo>
                                      <a:lnTo>
                                        <a:pt x="0" y="0"/>
                                      </a:lnTo>
                                    </a:path>
                                  </a:pathLst>
                                </a:custGeom>
                                <a:noFill/>
                                <a:ln w="9525" cap="rnd" cmpd="sng" algn="ctr">
                                  <a:solidFill>
                                    <a:srgbClr val="000000"/>
                                  </a:solidFill>
                                  <a:prstDash val="solid"/>
                                  <a:round/>
                                </a:ln>
                                <a:effectLst/>
                              </wps:spPr>
                              <wps:bodyPr/>
                            </wps:wsp>
                            <wps:wsp>
                              <wps:cNvPr id="1494" name="Shape 1494"/>
                              <wps:cNvSpPr/>
                              <wps:spPr>
                                <a:xfrm>
                                  <a:off x="1170940" y="0"/>
                                  <a:ext cx="0" cy="113030"/>
                                </a:xfrm>
                                <a:custGeom>
                                  <a:avLst/>
                                  <a:gdLst/>
                                  <a:ahLst/>
                                  <a:cxnLst/>
                                  <a:rect l="0" t="0" r="0" b="0"/>
                                  <a:pathLst>
                                    <a:path h="113030">
                                      <a:moveTo>
                                        <a:pt x="0" y="113030"/>
                                      </a:moveTo>
                                      <a:lnTo>
                                        <a:pt x="0" y="0"/>
                                      </a:lnTo>
                                    </a:path>
                                  </a:pathLst>
                                </a:custGeom>
                                <a:noFill/>
                                <a:ln w="9525" cap="rnd" cmpd="sng" algn="ctr">
                                  <a:solidFill>
                                    <a:srgbClr val="000000"/>
                                  </a:solidFill>
                                  <a:prstDash val="solid"/>
                                  <a:round/>
                                </a:ln>
                                <a:effectLst/>
                              </wps:spPr>
                              <wps:bodyPr/>
                            </wps:wsp>
                            <wps:wsp>
                              <wps:cNvPr id="1495" name="Shape 1495"/>
                              <wps:cNvSpPr/>
                              <wps:spPr>
                                <a:xfrm>
                                  <a:off x="1024890" y="0"/>
                                  <a:ext cx="0" cy="113030"/>
                                </a:xfrm>
                                <a:custGeom>
                                  <a:avLst/>
                                  <a:gdLst/>
                                  <a:ahLst/>
                                  <a:cxnLst/>
                                  <a:rect l="0" t="0" r="0" b="0"/>
                                  <a:pathLst>
                                    <a:path h="113030">
                                      <a:moveTo>
                                        <a:pt x="0" y="113030"/>
                                      </a:moveTo>
                                      <a:lnTo>
                                        <a:pt x="0" y="0"/>
                                      </a:lnTo>
                                    </a:path>
                                  </a:pathLst>
                                </a:custGeom>
                                <a:noFill/>
                                <a:ln w="9525" cap="rnd" cmpd="sng" algn="ctr">
                                  <a:solidFill>
                                    <a:srgbClr val="000000"/>
                                  </a:solidFill>
                                  <a:prstDash val="solid"/>
                                  <a:round/>
                                </a:ln>
                                <a:effectLst/>
                              </wps:spPr>
                              <wps:bodyPr/>
                            </wps:wsp>
                            <wps:wsp>
                              <wps:cNvPr id="1496" name="Shape 1496"/>
                              <wps:cNvSpPr/>
                              <wps:spPr>
                                <a:xfrm>
                                  <a:off x="878205" y="0"/>
                                  <a:ext cx="0" cy="113030"/>
                                </a:xfrm>
                                <a:custGeom>
                                  <a:avLst/>
                                  <a:gdLst/>
                                  <a:ahLst/>
                                  <a:cxnLst/>
                                  <a:rect l="0" t="0" r="0" b="0"/>
                                  <a:pathLst>
                                    <a:path h="113030">
                                      <a:moveTo>
                                        <a:pt x="0" y="113030"/>
                                      </a:moveTo>
                                      <a:lnTo>
                                        <a:pt x="0" y="0"/>
                                      </a:lnTo>
                                    </a:path>
                                  </a:pathLst>
                                </a:custGeom>
                                <a:noFill/>
                                <a:ln w="9525" cap="rnd" cmpd="sng" algn="ctr">
                                  <a:solidFill>
                                    <a:srgbClr val="000000"/>
                                  </a:solidFill>
                                  <a:prstDash val="solid"/>
                                  <a:round/>
                                </a:ln>
                                <a:effectLst/>
                              </wps:spPr>
                              <wps:bodyPr/>
                            </wps:wsp>
                            <wps:wsp>
                              <wps:cNvPr id="1497" name="Shape 1497"/>
                              <wps:cNvSpPr/>
                              <wps:spPr>
                                <a:xfrm>
                                  <a:off x="732155" y="0"/>
                                  <a:ext cx="0" cy="113030"/>
                                </a:xfrm>
                                <a:custGeom>
                                  <a:avLst/>
                                  <a:gdLst/>
                                  <a:ahLst/>
                                  <a:cxnLst/>
                                  <a:rect l="0" t="0" r="0" b="0"/>
                                  <a:pathLst>
                                    <a:path h="113030">
                                      <a:moveTo>
                                        <a:pt x="0" y="113030"/>
                                      </a:moveTo>
                                      <a:lnTo>
                                        <a:pt x="0" y="0"/>
                                      </a:lnTo>
                                    </a:path>
                                  </a:pathLst>
                                </a:custGeom>
                                <a:noFill/>
                                <a:ln w="9525" cap="rnd" cmpd="sng" algn="ctr">
                                  <a:solidFill>
                                    <a:srgbClr val="000000"/>
                                  </a:solidFill>
                                  <a:prstDash val="solid"/>
                                  <a:round/>
                                </a:ln>
                                <a:effectLst/>
                              </wps:spPr>
                              <wps:bodyPr/>
                            </wps:wsp>
                            <wps:wsp>
                              <wps:cNvPr id="1498" name="Shape 1498"/>
                              <wps:cNvSpPr/>
                              <wps:spPr>
                                <a:xfrm>
                                  <a:off x="439420" y="0"/>
                                  <a:ext cx="0" cy="113030"/>
                                </a:xfrm>
                                <a:custGeom>
                                  <a:avLst/>
                                  <a:gdLst/>
                                  <a:ahLst/>
                                  <a:cxnLst/>
                                  <a:rect l="0" t="0" r="0" b="0"/>
                                  <a:pathLst>
                                    <a:path h="113030">
                                      <a:moveTo>
                                        <a:pt x="0" y="113030"/>
                                      </a:moveTo>
                                      <a:lnTo>
                                        <a:pt x="0" y="0"/>
                                      </a:lnTo>
                                    </a:path>
                                  </a:pathLst>
                                </a:custGeom>
                                <a:noFill/>
                                <a:ln w="9525" cap="rnd" cmpd="sng" algn="ctr">
                                  <a:solidFill>
                                    <a:srgbClr val="000000"/>
                                  </a:solidFill>
                                  <a:prstDash val="solid"/>
                                  <a:round/>
                                </a:ln>
                                <a:effectLst/>
                              </wps:spPr>
                              <wps:bodyPr/>
                            </wps:wsp>
                            <wps:wsp>
                              <wps:cNvPr id="1499" name="Shape 1499"/>
                              <wps:cNvSpPr/>
                              <wps:spPr>
                                <a:xfrm>
                                  <a:off x="585470" y="0"/>
                                  <a:ext cx="0" cy="113030"/>
                                </a:xfrm>
                                <a:custGeom>
                                  <a:avLst/>
                                  <a:gdLst/>
                                  <a:ahLst/>
                                  <a:cxnLst/>
                                  <a:rect l="0" t="0" r="0" b="0"/>
                                  <a:pathLst>
                                    <a:path h="113030">
                                      <a:moveTo>
                                        <a:pt x="0" y="113030"/>
                                      </a:moveTo>
                                      <a:lnTo>
                                        <a:pt x="0" y="0"/>
                                      </a:lnTo>
                                    </a:path>
                                  </a:pathLst>
                                </a:custGeom>
                                <a:noFill/>
                                <a:ln w="9525" cap="rnd" cmpd="sng" algn="ctr">
                                  <a:solidFill>
                                    <a:srgbClr val="000000"/>
                                  </a:solidFill>
                                  <a:prstDash val="solid"/>
                                  <a:round/>
                                </a:ln>
                                <a:effectLst/>
                              </wps:spPr>
                              <wps:bodyPr/>
                            </wps:wsp>
                            <wps:wsp>
                              <wps:cNvPr id="1500" name="Shape 1500"/>
                              <wps:cNvSpPr/>
                              <wps:spPr>
                                <a:xfrm>
                                  <a:off x="292735" y="0"/>
                                  <a:ext cx="0" cy="113030"/>
                                </a:xfrm>
                                <a:custGeom>
                                  <a:avLst/>
                                  <a:gdLst/>
                                  <a:ahLst/>
                                  <a:cxnLst/>
                                  <a:rect l="0" t="0" r="0" b="0"/>
                                  <a:pathLst>
                                    <a:path h="113030">
                                      <a:moveTo>
                                        <a:pt x="0" y="113030"/>
                                      </a:moveTo>
                                      <a:lnTo>
                                        <a:pt x="0" y="0"/>
                                      </a:lnTo>
                                    </a:path>
                                  </a:pathLst>
                                </a:custGeom>
                                <a:noFill/>
                                <a:ln w="9525" cap="rnd" cmpd="sng" algn="ctr">
                                  <a:solidFill>
                                    <a:srgbClr val="000000"/>
                                  </a:solidFill>
                                  <a:prstDash val="solid"/>
                                  <a:round/>
                                </a:ln>
                                <a:effectLst/>
                              </wps:spPr>
                              <wps:bodyPr/>
                            </wps:wsp>
                            <wps:wsp>
                              <wps:cNvPr id="1501" name="Shape 1501"/>
                              <wps:cNvSpPr/>
                              <wps:spPr>
                                <a:xfrm>
                                  <a:off x="146685" y="0"/>
                                  <a:ext cx="0" cy="113030"/>
                                </a:xfrm>
                                <a:custGeom>
                                  <a:avLst/>
                                  <a:gdLst/>
                                  <a:ahLst/>
                                  <a:cxnLst/>
                                  <a:rect l="0" t="0" r="0" b="0"/>
                                  <a:pathLst>
                                    <a:path h="113030">
                                      <a:moveTo>
                                        <a:pt x="0" y="113030"/>
                                      </a:moveTo>
                                      <a:lnTo>
                                        <a:pt x="0" y="0"/>
                                      </a:lnTo>
                                    </a:path>
                                  </a:pathLst>
                                </a:custGeom>
                                <a:noFill/>
                                <a:ln w="9525" cap="rnd" cmpd="sng" algn="ctr">
                                  <a:solidFill>
                                    <a:srgbClr val="000000"/>
                                  </a:solidFill>
                                  <a:prstDash val="solid"/>
                                  <a:round/>
                                </a:ln>
                                <a:effectLst/>
                              </wps:spPr>
                              <wps:bodyPr/>
                            </wps:wsp>
                            <wps:wsp>
                              <wps:cNvPr id="1502" name="Shape 1502"/>
                              <wps:cNvSpPr/>
                              <wps:spPr>
                                <a:xfrm>
                                  <a:off x="0" y="0"/>
                                  <a:ext cx="0" cy="113030"/>
                                </a:xfrm>
                                <a:custGeom>
                                  <a:avLst/>
                                  <a:gdLst/>
                                  <a:ahLst/>
                                  <a:cxnLst/>
                                  <a:rect l="0" t="0" r="0" b="0"/>
                                  <a:pathLst>
                                    <a:path h="113030">
                                      <a:moveTo>
                                        <a:pt x="0" y="113030"/>
                                      </a:moveTo>
                                      <a:lnTo>
                                        <a:pt x="0" y="0"/>
                                      </a:lnTo>
                                    </a:path>
                                  </a:pathLst>
                                </a:custGeom>
                                <a:noFill/>
                                <a:ln w="9525" cap="rnd" cmpd="sng" algn="ctr">
                                  <a:solidFill>
                                    <a:srgbClr val="000000"/>
                                  </a:solidFill>
                                  <a:prstDash val="solid"/>
                                  <a:round/>
                                </a:ln>
                                <a:effectLst/>
                              </wps:spPr>
                              <wps:bodyPr/>
                            </wps:wsp>
                          </wpg:wgp>
                        </a:graphicData>
                      </a:graphic>
                    </wp:inline>
                  </w:drawing>
                </mc:Choice>
                <mc:Fallback>
                  <w:pict>
                    <v:group w14:anchorId="08075356" id="Group 14388" o:spid="_x0000_s1026" style="width:92.2pt;height:8.95pt;mso-position-horizontal-relative:char;mso-position-vertical-relative:line" coordsize="11709,1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">
                      <v:shape id="Shape 1493" o:spid="_x0000_s1027" style="position:absolute;top:1136;width:11709;height:0;visibility:visible;mso-wrap-style:square;v-text-anchor:top" coordsize="1170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" path="m1170940,l,e" filled="f">
                        <v:stroke endcap="round"/>
                        <v:path arrowok="t" textboxrect="0,0,1170940,0"/>
                      </v:shape>
                      <v:shape id="Shape 1494" o:spid="_x0000_s1028" style="position:absolute;left:11709;width:0;height:1130;visibility:visible;mso-wrap-style:square;v-text-anchor:top" coordsize="0,113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" path="m,113030l,e" filled="f">
                        <v:stroke endcap="round"/>
                        <v:path arrowok="t" textboxrect="0,0,0,113030"/>
                      </v:shape>
                      <v:shape id="Shape 1495" o:spid="_x0000_s1029" style="position:absolute;left:10248;width:0;height:1130;visibility:visible;mso-wrap-style:square;v-text-anchor:top" coordsize="0,113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" path="m,113030l,e" filled="f">
                        <v:stroke endcap="round"/>
                        <v:path arrowok="t" textboxrect="0,0,0,113030"/>
                      </v:shape>
                      <v:shape id="Shape 1496" o:spid="_x0000_s1030" style="position:absolute;left:8782;width:0;height:1130;visibility:visible;mso-wrap-style:square;v-text-anchor:top" coordsize="0,113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" path="m,113030l,e" filled="f">
                        <v:stroke endcap="round"/>
                        <v:path arrowok="t" textboxrect="0,0,0,113030"/>
                      </v:shape>
                      <v:shape id="Shape 1497" o:spid="_x0000_s1031" style="position:absolute;left:7321;width:0;height:1130;visibility:visible;mso-wrap-style:square;v-text-anchor:top" coordsize="0,113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" path="m,113030l,e" filled="f">
                        <v:stroke endcap="round"/>
                        <v:path arrowok="t" textboxrect="0,0,0,113030"/>
                      </v:shape>
                      <v:shape id="Shape 1498" o:spid="_x0000_s1032" style="position:absolute;left:4394;width:0;height:1130;visibility:visible;mso-wrap-style:square;v-text-anchor:top" coordsize="0,113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" path="m,113030l,e" filled="f">
                        <v:stroke endcap="round"/>
                        <v:path arrowok="t" textboxrect="0,0,0,113030"/>
                      </v:shape>
                      <v:shape id="Shape 1499" o:spid="_x0000_s1033" style="position:absolute;left:5854;width:0;height:1130;visibility:visible;mso-wrap-style:square;v-text-anchor:top" coordsize="0,113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" path="m,113030l,e" filled="f">
                        <v:stroke endcap="round"/>
                        <v:path arrowok="t" textboxrect="0,0,0,113030"/>
                      </v:shape>
                      <v:shape id="Shape 1500" o:spid="_x0000_s1034" style="position:absolute;left:2927;width:0;height:1130;visibility:visible;mso-wrap-style:square;v-text-anchor:top" coordsize="0,113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" path="m,113030l,e" filled="f">
                        <v:stroke endcap="round"/>
                        <v:path arrowok="t" textboxrect="0,0,0,113030"/>
                      </v:shape>
                      <v:shape id="Shape 1501" o:spid="_x0000_s1035" style="position:absolute;left:1466;width:0;height:1130;visibility:visible;mso-wrap-style:square;v-text-anchor:top" coordsize="0,113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" path="m,113030l,e" filled="f">
                        <v:stroke endcap="round"/>
                        <v:path arrowok="t" textboxrect="0,0,0,113030"/>
                      </v:shape>
                      <v:shape id="Shape 1502" o:spid="_x0000_s1036" style="position:absolute;width:0;height:1130;visibility:visible;mso-wrap-style:square;v-text-anchor:top" coordsize="0,113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" path="m,113030l,e" filled="f">
                        <v:stroke endcap="round"/>
                        <v:path arrowok="t" textboxrect="0,0,0,113030"/>
                      </v:shape>
                      <w10:anchorlock/>
                    </v:group>
                  </w:pict>
                </mc:Fallback>
              </mc:AlternateContent>
            </w:r>
          </w:p>
          <w:p w:rsidR="00CF36E9" w:rsidRPr="009F6946" w:rsidRDefault="00CF36E9" w:rsidP="00DD7C61">
            <w:pPr>
              <w:spacing w:after="310" w:line="259" w:lineRule="auto"/>
              <w:ind w:right="3"/>
              <w:jc w:val="right"/>
              <w:rPr>
                <w:rFonts w:asciiTheme="majorBidi" w:eastAsia="Calibri" w:hAnsiTheme="majorBidi" w:cstheme="majorBidi"/>
                <w:color w:val="000000"/>
              </w:rPr>
            </w:pPr>
            <w:r w:rsidRPr="009F6946">
              <w:rPr>
                <w:rFonts w:asciiTheme="majorBidi" w:hAnsiTheme="majorBidi" w:cstheme="majorBidi"/>
                <w:color w:val="000000"/>
                <w:sz w:val="4"/>
              </w:rPr>
              <w:t xml:space="preserve"> </w:t>
            </w:r>
          </w:p>
          <w:p w:rsidR="00CF36E9" w:rsidRPr="009F6946" w:rsidRDefault="00CF36E9" w:rsidP="00DD7C61">
            <w:pPr>
              <w:tabs>
                <w:tab w:val="center" w:pos="9967"/>
              </w:tabs>
              <w:spacing w:line="259" w:lineRule="auto"/>
              <w:rPr>
                <w:rFonts w:asciiTheme="majorBidi" w:eastAsia="Calibri" w:hAnsiTheme="majorBidi" w:cstheme="majorBidi"/>
                <w:color w:val="000000"/>
              </w:rPr>
            </w:pPr>
            <w:r w:rsidRPr="009F6946">
              <w:rPr>
                <w:rFonts w:asciiTheme="majorBidi" w:hAnsiTheme="majorBidi" w:cstheme="majorBidi"/>
                <w:color w:val="000000"/>
                <w:sz w:val="23"/>
                <w:szCs w:val="23"/>
                <w:rtl/>
              </w:rPr>
              <w:t>منطقة التكليف</w:t>
            </w:r>
            <w:r w:rsidRPr="009F6946">
              <w:rPr>
                <w:rFonts w:asciiTheme="majorBidi" w:hAnsiTheme="majorBidi" w:cstheme="majorBidi"/>
                <w:bCs/>
                <w:color w:val="000000"/>
                <w:sz w:val="23"/>
                <w:szCs w:val="23"/>
                <w:rtl/>
              </w:rPr>
              <w:t>: .....................................................................</w:t>
            </w:r>
            <w:r w:rsidRPr="009F6946">
              <w:rPr>
                <w:rFonts w:asciiTheme="majorBidi" w:hAnsiTheme="majorBidi" w:cstheme="majorBidi"/>
                <w:color w:val="000000"/>
                <w:sz w:val="16"/>
                <w:szCs w:val="16"/>
                <w:rtl/>
              </w:rPr>
              <w:t xml:space="preserve">            </w:t>
            </w:r>
            <w:r w:rsidRPr="009F6946">
              <w:rPr>
                <w:rFonts w:asciiTheme="majorBidi" w:hAnsiTheme="majorBidi" w:cstheme="majorBidi"/>
                <w:color w:val="000000"/>
                <w:rtl/>
              </w:rPr>
              <w:t xml:space="preserve">تاريخ انتهاء مهلة التصريح: </w:t>
            </w:r>
            <w:r w:rsidRPr="009F6946">
              <w:rPr>
                <w:rFonts w:asciiTheme="majorBidi" w:hAnsiTheme="majorBidi" w:cstheme="majorBidi"/>
                <w:color w:val="000000"/>
                <w:vertAlign w:val="subscript"/>
                <w:rtl/>
              </w:rPr>
              <w:tab/>
              <w:t xml:space="preserve">اليوم           الشهر            السنة </w:t>
            </w:r>
            <w:r w:rsidRPr="009F6946">
              <w:rPr>
                <w:rFonts w:asciiTheme="majorBidi" w:hAnsiTheme="majorBidi" w:cstheme="majorBidi"/>
                <w:color w:val="000000"/>
                <w:rtl/>
              </w:rPr>
              <w:t xml:space="preserve">........./.........../......... </w:t>
            </w:r>
            <w:r w:rsidRPr="009F6946">
              <w:rPr>
                <w:rFonts w:asciiTheme="majorBidi" w:hAnsiTheme="majorBidi" w:cstheme="majorBidi"/>
                <w:color w:val="000000"/>
                <w:sz w:val="16"/>
                <w:szCs w:val="16"/>
                <w:rtl/>
              </w:rPr>
              <w:t xml:space="preserve">     </w:t>
            </w:r>
          </w:p>
        </w:tc>
      </w:tr>
      <w:tr w:rsidR="00CF36E9" w:rsidRPr="009F6946" w:rsidTr="00DD7C61">
        <w:trPr>
          <w:trHeight w:val="408"/>
          <w:tblHeader/>
        </w:trPr>
        <w:tc>
          <w:tcPr>
            <w:tcW w:w="11245" w:type="dxa"/>
            <w:gridSpan w:val="7"/>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145"/>
              <w:rPr>
                <w:rFonts w:asciiTheme="majorBidi" w:eastAsia="Calibri" w:hAnsiTheme="majorBidi" w:cstheme="majorBidi"/>
                <w:color w:val="000000"/>
              </w:rPr>
            </w:pPr>
            <w:r w:rsidRPr="009F6946">
              <w:rPr>
                <w:rFonts w:asciiTheme="majorBidi" w:hAnsiTheme="majorBidi" w:cstheme="majorBidi"/>
                <w:color w:val="000000"/>
                <w:sz w:val="24"/>
                <w:szCs w:val="24"/>
                <w:rtl/>
              </w:rPr>
              <w:t xml:space="preserve">  مساهمون                   شركاء                    مؤسسة فردية أو مهنة حرة **</w:t>
            </w:r>
            <w:r w:rsidRPr="009F6946">
              <w:rPr>
                <w:rFonts w:asciiTheme="majorBidi" w:hAnsiTheme="majorBidi" w:cstheme="majorBidi"/>
                <w:bCs/>
                <w:color w:val="000000"/>
                <w:sz w:val="24"/>
                <w:szCs w:val="24"/>
                <w:rtl/>
              </w:rPr>
              <w:t xml:space="preserve"> </w:t>
            </w:r>
          </w:p>
        </w:tc>
      </w:tr>
      <w:tr w:rsidR="00CF36E9" w:rsidRPr="009F6946" w:rsidTr="00DD7C61">
        <w:trPr>
          <w:trHeight w:val="809"/>
          <w:tblHeader/>
        </w:trPr>
        <w:tc>
          <w:tcPr>
            <w:tcW w:w="2138"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right="108"/>
              <w:jc w:val="center"/>
              <w:rPr>
                <w:rFonts w:asciiTheme="majorBidi" w:eastAsia="Calibri" w:hAnsiTheme="majorBidi" w:cstheme="majorBidi"/>
                <w:color w:val="000000"/>
              </w:rPr>
            </w:pPr>
            <w:r w:rsidRPr="009F6946">
              <w:rPr>
                <w:rFonts w:asciiTheme="majorBidi" w:hAnsiTheme="majorBidi" w:cstheme="majorBidi"/>
                <w:bCs/>
                <w:color w:val="000000"/>
                <w:sz w:val="24"/>
                <w:szCs w:val="24"/>
                <w:rtl/>
              </w:rPr>
              <w:t xml:space="preserve">الرقم الضريبي </w:t>
            </w:r>
          </w:p>
          <w:p w:rsidR="00CF36E9" w:rsidRPr="009F6946" w:rsidRDefault="00CF36E9" w:rsidP="00DD7C61">
            <w:pPr>
              <w:spacing w:line="259" w:lineRule="auto"/>
              <w:ind w:right="106"/>
              <w:jc w:val="center"/>
              <w:rPr>
                <w:rFonts w:asciiTheme="majorBidi" w:eastAsia="Calibri" w:hAnsiTheme="majorBidi" w:cstheme="majorBidi"/>
                <w:color w:val="000000"/>
              </w:rPr>
            </w:pPr>
            <w:r w:rsidRPr="009F6946">
              <w:rPr>
                <w:rFonts w:asciiTheme="majorBidi" w:hAnsiTheme="majorBidi" w:cstheme="majorBidi"/>
                <w:bCs/>
                <w:color w:val="000000"/>
                <w:sz w:val="18"/>
                <w:szCs w:val="18"/>
                <w:rtl/>
              </w:rPr>
              <w:t>(لدى وازرة المالية)</w:t>
            </w:r>
            <w:r w:rsidRPr="009F6946">
              <w:rPr>
                <w:rFonts w:asciiTheme="majorBidi" w:hAnsiTheme="majorBidi" w:cstheme="majorBidi"/>
                <w:bCs/>
                <w:color w:val="000000"/>
                <w:sz w:val="24"/>
                <w:szCs w:val="24"/>
                <w:rtl/>
              </w:rPr>
              <w:t xml:space="preserve"> </w:t>
            </w:r>
          </w:p>
        </w:tc>
        <w:tc>
          <w:tcPr>
            <w:tcW w:w="1752"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276" w:right="214" w:hanging="276"/>
              <w:jc w:val="right"/>
              <w:rPr>
                <w:rFonts w:asciiTheme="majorBidi" w:eastAsia="Calibri" w:hAnsiTheme="majorBidi" w:cstheme="majorBidi"/>
                <w:color w:val="000000"/>
              </w:rPr>
            </w:pPr>
            <w:r w:rsidRPr="009F6946">
              <w:rPr>
                <w:rFonts w:asciiTheme="majorBidi" w:hAnsiTheme="majorBidi" w:cstheme="majorBidi"/>
                <w:bCs/>
                <w:color w:val="000000"/>
                <w:sz w:val="24"/>
                <w:szCs w:val="24"/>
                <w:rtl/>
              </w:rPr>
              <w:t xml:space="preserve">اسم صاحب الحق الاقتصادي </w:t>
            </w:r>
          </w:p>
        </w:tc>
        <w:tc>
          <w:tcPr>
            <w:tcW w:w="981"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18" w:right="174" w:hanging="18"/>
              <w:jc w:val="right"/>
              <w:rPr>
                <w:rFonts w:asciiTheme="majorBidi" w:eastAsia="Calibri" w:hAnsiTheme="majorBidi" w:cstheme="majorBidi"/>
                <w:color w:val="000000"/>
              </w:rPr>
            </w:pPr>
            <w:r w:rsidRPr="009F6946">
              <w:rPr>
                <w:rFonts w:asciiTheme="majorBidi" w:hAnsiTheme="majorBidi" w:cstheme="majorBidi"/>
                <w:bCs/>
                <w:color w:val="000000"/>
                <w:sz w:val="16"/>
                <w:szCs w:val="16"/>
                <w:rtl/>
              </w:rPr>
              <w:t xml:space="preserve">نسبة الأسهم أو الحصص المملوكة </w:t>
            </w:r>
          </w:p>
        </w:tc>
        <w:tc>
          <w:tcPr>
            <w:tcW w:w="2139"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right="107"/>
              <w:jc w:val="center"/>
              <w:rPr>
                <w:rFonts w:asciiTheme="majorBidi" w:eastAsia="Calibri" w:hAnsiTheme="majorBidi" w:cstheme="majorBidi"/>
                <w:color w:val="000000"/>
              </w:rPr>
            </w:pPr>
            <w:r w:rsidRPr="009F6946">
              <w:rPr>
                <w:rFonts w:asciiTheme="majorBidi" w:hAnsiTheme="majorBidi" w:cstheme="majorBidi"/>
                <w:bCs/>
                <w:color w:val="000000"/>
                <w:sz w:val="24"/>
                <w:szCs w:val="24"/>
                <w:rtl/>
              </w:rPr>
              <w:t xml:space="preserve">الرقم الضريبي </w:t>
            </w:r>
          </w:p>
          <w:p w:rsidR="00CF36E9" w:rsidRPr="009F6946" w:rsidRDefault="00CF36E9" w:rsidP="00DD7C61">
            <w:pPr>
              <w:spacing w:line="259" w:lineRule="auto"/>
              <w:ind w:right="105"/>
              <w:jc w:val="center"/>
              <w:rPr>
                <w:rFonts w:asciiTheme="majorBidi" w:eastAsia="Calibri" w:hAnsiTheme="majorBidi" w:cstheme="majorBidi"/>
                <w:color w:val="000000"/>
              </w:rPr>
            </w:pPr>
            <w:r w:rsidRPr="009F6946">
              <w:rPr>
                <w:rFonts w:asciiTheme="majorBidi" w:hAnsiTheme="majorBidi" w:cstheme="majorBidi"/>
                <w:bCs/>
                <w:color w:val="000000"/>
                <w:sz w:val="18"/>
                <w:szCs w:val="18"/>
                <w:rtl/>
              </w:rPr>
              <w:t xml:space="preserve">(لدى وازرة المالية) </w:t>
            </w:r>
          </w:p>
        </w:tc>
        <w:tc>
          <w:tcPr>
            <w:tcW w:w="1401" w:type="dxa"/>
            <w:tcBorders>
              <w:top w:val="single" w:sz="4" w:space="0" w:color="000000"/>
              <w:left w:val="single" w:sz="4" w:space="0" w:color="000000"/>
              <w:bottom w:val="single" w:sz="4" w:space="0" w:color="000000"/>
              <w:right w:val="single" w:sz="4" w:space="0" w:color="000000"/>
            </w:tcBorders>
            <w:vAlign w:val="center"/>
          </w:tcPr>
          <w:p w:rsidR="00CF36E9" w:rsidRPr="009F6946" w:rsidRDefault="00CF36E9" w:rsidP="00DD7C61">
            <w:pPr>
              <w:spacing w:line="259" w:lineRule="auto"/>
              <w:ind w:right="109"/>
              <w:jc w:val="center"/>
              <w:rPr>
                <w:rFonts w:asciiTheme="majorBidi" w:eastAsia="Calibri" w:hAnsiTheme="majorBidi" w:cstheme="majorBidi"/>
                <w:color w:val="000000"/>
              </w:rPr>
            </w:pPr>
            <w:r w:rsidRPr="009F6946">
              <w:rPr>
                <w:rFonts w:asciiTheme="majorBidi" w:hAnsiTheme="majorBidi" w:cstheme="majorBidi"/>
                <w:bCs/>
                <w:color w:val="000000"/>
                <w:sz w:val="24"/>
                <w:szCs w:val="24"/>
                <w:rtl/>
              </w:rPr>
              <w:t xml:space="preserve">الصفة </w:t>
            </w:r>
          </w:p>
        </w:tc>
        <w:tc>
          <w:tcPr>
            <w:tcW w:w="2834" w:type="dxa"/>
            <w:gridSpan w:val="2"/>
            <w:tcBorders>
              <w:top w:val="single" w:sz="4" w:space="0" w:color="000000"/>
              <w:left w:val="single" w:sz="4" w:space="0" w:color="000000"/>
              <w:bottom w:val="single" w:sz="4" w:space="0" w:color="000000"/>
              <w:right w:val="single" w:sz="4" w:space="0" w:color="000000"/>
            </w:tcBorders>
            <w:vAlign w:val="center"/>
          </w:tcPr>
          <w:p w:rsidR="00CF36E9" w:rsidRPr="009F6946" w:rsidRDefault="00CF36E9" w:rsidP="00DD7C61">
            <w:pPr>
              <w:spacing w:line="259" w:lineRule="auto"/>
              <w:ind w:right="114"/>
              <w:jc w:val="center"/>
              <w:rPr>
                <w:rFonts w:asciiTheme="majorBidi" w:eastAsia="Calibri" w:hAnsiTheme="majorBidi" w:cstheme="majorBidi"/>
                <w:color w:val="000000"/>
              </w:rPr>
            </w:pPr>
            <w:r w:rsidRPr="009F6946">
              <w:rPr>
                <w:rFonts w:asciiTheme="majorBidi" w:hAnsiTheme="majorBidi" w:cstheme="majorBidi"/>
                <w:bCs/>
                <w:color w:val="000000"/>
                <w:sz w:val="26"/>
                <w:szCs w:val="26"/>
                <w:rtl/>
              </w:rPr>
              <w:t xml:space="preserve">الاسم </w:t>
            </w:r>
          </w:p>
        </w:tc>
      </w:tr>
      <w:tr w:rsidR="00CF36E9" w:rsidRPr="009F6946" w:rsidTr="00DD7C61">
        <w:trPr>
          <w:trHeight w:val="463"/>
          <w:tblHeader/>
        </w:trPr>
        <w:tc>
          <w:tcPr>
            <w:tcW w:w="2138" w:type="dxa"/>
            <w:tcBorders>
              <w:top w:val="single" w:sz="4" w:space="0" w:color="000000"/>
              <w:left w:val="single" w:sz="4" w:space="0" w:color="000000"/>
              <w:bottom w:val="single" w:sz="4" w:space="0" w:color="000000"/>
              <w:right w:val="single" w:sz="4" w:space="0" w:color="000000"/>
            </w:tcBorders>
            <w:vAlign w:val="bottom"/>
          </w:tcPr>
          <w:p w:rsidR="00CF36E9" w:rsidRPr="009F6946" w:rsidRDefault="00CF36E9" w:rsidP="00DD7C61">
            <w:pPr>
              <w:spacing w:line="259" w:lineRule="auto"/>
              <w:ind w:left="56"/>
              <w:rPr>
                <w:rFonts w:asciiTheme="majorBidi" w:eastAsia="Calibri" w:hAnsiTheme="majorBidi" w:cstheme="majorBidi"/>
                <w:color w:val="000000"/>
              </w:rPr>
            </w:pPr>
            <w:r w:rsidRPr="009F6946">
              <w:rPr>
                <w:rFonts w:asciiTheme="majorBidi"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455DE88D" wp14:editId="3EAF4A68">
                      <wp:extent cx="1190627" cy="128497"/>
                      <wp:effectExtent l="0" t="0" r="0" b="0"/>
                      <wp:docPr id="14772" name="Group 14772"/>
                      <wp:cNvGraphicFramePr/>
                      <a:graphic xmlns:a="http://schemas.openxmlformats.org/drawingml/2006/main">
                        <a:graphicData uri="http://schemas.microsoft.com/office/word/2010/wordprocessingGroup">
                          <wpg:wgp>
                            <wpg:cNvGrpSpPr/>
                            <wpg:grpSpPr>
                              <a:xfrm>
                                <a:off x="0" y="0"/>
                                <a:ext cx="1190627" cy="128497"/>
                                <a:chOff x="0" y="0"/>
                                <a:chExt cx="1190627" cy="128497"/>
                              </a:xfrm>
                            </wpg:grpSpPr>
                            <wps:wsp>
                              <wps:cNvPr id="253" name="Shape 253"/>
                              <wps:cNvSpPr/>
                              <wps:spPr>
                                <a:xfrm>
                                  <a:off x="0" y="394"/>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254" name="Shape 254"/>
                              <wps:cNvSpPr/>
                              <wps:spPr>
                                <a:xfrm>
                                  <a:off x="149048" y="0"/>
                                  <a:ext cx="149048" cy="128497"/>
                                </a:xfrm>
                                <a:custGeom>
                                  <a:avLst/>
                                  <a:gdLst/>
                                  <a:ahLst/>
                                  <a:cxnLst/>
                                  <a:rect l="0" t="0" r="0" b="0"/>
                                  <a:pathLst>
                                    <a:path w="149048" h="128497">
                                      <a:moveTo>
                                        <a:pt x="147993" y="0"/>
                                      </a:moveTo>
                                      <a:lnTo>
                                        <a:pt x="149048" y="394"/>
                                      </a:lnTo>
                                      <a:lnTo>
                                        <a:pt x="149048" y="0"/>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255" name="Shape 255"/>
                              <wps:cNvSpPr/>
                              <wps:spPr>
                                <a:xfrm>
                                  <a:off x="297393" y="0"/>
                                  <a:ext cx="149048" cy="128497"/>
                                </a:xfrm>
                                <a:custGeom>
                                  <a:avLst/>
                                  <a:gdLst/>
                                  <a:ahLst/>
                                  <a:cxnLst/>
                                  <a:rect l="0" t="0" r="0" b="0"/>
                                  <a:pathLst>
                                    <a:path w="149048" h="128497">
                                      <a:moveTo>
                                        <a:pt x="147993" y="0"/>
                                      </a:moveTo>
                                      <a:lnTo>
                                        <a:pt x="149048" y="394"/>
                                      </a:lnTo>
                                      <a:lnTo>
                                        <a:pt x="148697" y="0"/>
                                      </a:lnTo>
                                      <a:lnTo>
                                        <a:pt x="148697"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256" name="Shape 256"/>
                              <wps:cNvSpPr/>
                              <wps:spPr>
                                <a:xfrm>
                                  <a:off x="446090" y="0"/>
                                  <a:ext cx="149048" cy="128497"/>
                                </a:xfrm>
                                <a:custGeom>
                                  <a:avLst/>
                                  <a:gdLst/>
                                  <a:ahLst/>
                                  <a:cxnLst/>
                                  <a:rect l="0" t="0" r="0" b="0"/>
                                  <a:pathLst>
                                    <a:path w="149048" h="128497">
                                      <a:moveTo>
                                        <a:pt x="147993" y="0"/>
                                      </a:moveTo>
                                      <a:lnTo>
                                        <a:pt x="149048" y="394"/>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257" name="Shape 257"/>
                              <wps:cNvSpPr/>
                              <wps:spPr>
                                <a:xfrm>
                                  <a:off x="595138" y="394"/>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258" name="Shape 258"/>
                              <wps:cNvSpPr/>
                              <wps:spPr>
                                <a:xfrm>
                                  <a:off x="743834" y="0"/>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259" name="Shape 259"/>
                              <wps:cNvSpPr/>
                              <wps:spPr>
                                <a:xfrm>
                                  <a:off x="892882" y="394"/>
                                  <a:ext cx="149048" cy="128103"/>
                                </a:xfrm>
                                <a:custGeom>
                                  <a:avLst/>
                                  <a:gdLst/>
                                  <a:ahLst/>
                                  <a:cxnLst/>
                                  <a:rect l="0" t="0" r="0" b="0"/>
                                  <a:pathLst>
                                    <a:path w="149048" h="128103">
                                      <a:moveTo>
                                        <a:pt x="148345" y="0"/>
                                      </a:moveTo>
                                      <a:lnTo>
                                        <a:pt x="149048" y="0"/>
                                      </a:lnTo>
                                      <a:lnTo>
                                        <a:pt x="148697" y="127708"/>
                                      </a:lnTo>
                                      <a:lnTo>
                                        <a:pt x="148697"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260" name="Shape 260"/>
                              <wps:cNvSpPr/>
                              <wps:spPr>
                                <a:xfrm>
                                  <a:off x="1041579" y="394"/>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w:pict>
                    <v:group w14:anchorId="4F3E7350" id="Group 14772"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">
                      <v:shape id="Shape 253"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" path="m148345,r703,l149048,128103r-148696,l352,3153,1406,2365,,2365e" filled="f" strokecolor="#221f1c" strokeweight=".07811mm">
                        <v:stroke miterlimit="83231f" joinstyle="miter"/>
                        <v:path arrowok="t" textboxrect="0,0,149048,128103"/>
                      </v:shape>
                      <v:shape id="Shape 254"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" path="m147993,r1055,394l149048,r-351,127708l148697,128497r-148345,l352,3547r703,-788l,2759e" filled="f" strokecolor="#221f1c" strokeweight=".07811mm">
                        <v:stroke miterlimit="83231f" joinstyle="miter"/>
                        <v:path arrowok="t" textboxrect="0,0,149048,128497"/>
                      </v:shape>
                      <v:shape id="Shape 255"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" path="m147993,r1055,394l148697,r,128497l,128497,,3547,1055,2759,,2759e" filled="f" strokecolor="#221f1c" strokeweight=".07811mm">
                        <v:stroke miterlimit="83231f" joinstyle="miter"/>
                        <v:path arrowok="t" textboxrect="0,0,149048,128497"/>
                      </v:shape>
                      <v:shape id="Shape 256"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" path="m147993,r1055,394l148697,127708r,789l352,128497,352,3547r703,-788l,2759e" filled="f" strokecolor="#221f1c" strokeweight=".07811mm">
                        <v:stroke miterlimit="83231f" joinstyle="miter"/>
                        <v:path arrowok="t" textboxrect="0,0,149048,128497"/>
                      </v:shape>
                      <v:shape id="Shape 257"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" path="m147993,r1055,l148697,r,128103l,128103,,3153,1055,2365,,2365e" filled="f" strokecolor="#221f1c" strokeweight=".07811mm">
                        <v:stroke miterlimit="83231f" joinstyle="miter"/>
                        <v:path arrowok="t" textboxrect="0,0,149048,128103"/>
                      </v:shape>
                      <v:shape id="Shape 258"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" path="m148345,r703,394l149048,r,128497l352,128497,352,3547,1406,2759,,2759e" filled="f" strokecolor="#221f1c" strokeweight=".07811mm">
                        <v:stroke miterlimit="83231f" joinstyle="miter"/>
                        <v:path arrowok="t" textboxrect="0,0,149048,128497"/>
                      </v:shape>
                      <v:shape id="Shape 259"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" path="m148345,r703,l148697,127708r,395l352,128103,352,3547,1406,2365,,2759e" filled="f" strokecolor="#221f1c" strokeweight=".07811mm">
                        <v:stroke miterlimit="83231f" joinstyle="miter"/>
                        <v:path arrowok="t" textboxrect="0,0,149048,128103"/>
                      </v:shape>
                      <v:shape id="Shape 260"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" path="m147993,r1055,l148697,r,128103l,128103,,3153,1055,2365,,2365e" filled="f" strokecolor="#221f1c" strokeweight=".07811mm">
                        <v:stroke miterlimit="83231f" joinstyle="miter"/>
                        <v:path arrowok="t" textboxrect="0,0,149048,128103"/>
                      </v:shape>
                      <w10:anchorlock/>
                    </v:group>
                  </w:pict>
                </mc:Fallback>
              </mc:AlternateContent>
            </w:r>
          </w:p>
        </w:tc>
        <w:tc>
          <w:tcPr>
            <w:tcW w:w="1752"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53"/>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981"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51"/>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2139" w:type="dxa"/>
            <w:tcBorders>
              <w:top w:val="single" w:sz="4" w:space="0" w:color="000000"/>
              <w:left w:val="single" w:sz="4" w:space="0" w:color="000000"/>
              <w:bottom w:val="single" w:sz="4" w:space="0" w:color="000000"/>
              <w:right w:val="single" w:sz="4" w:space="0" w:color="000000"/>
            </w:tcBorders>
            <w:vAlign w:val="bottom"/>
          </w:tcPr>
          <w:p w:rsidR="00CF36E9" w:rsidRPr="009F6946" w:rsidRDefault="00CF36E9" w:rsidP="00DD7C61">
            <w:pPr>
              <w:spacing w:line="259" w:lineRule="auto"/>
              <w:ind w:left="56"/>
              <w:rPr>
                <w:rFonts w:asciiTheme="majorBidi" w:eastAsia="Calibri" w:hAnsiTheme="majorBidi" w:cstheme="majorBidi"/>
                <w:color w:val="000000"/>
              </w:rPr>
            </w:pPr>
            <w:r w:rsidRPr="009F6946">
              <w:rPr>
                <w:rFonts w:asciiTheme="majorBidi"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65C641CF" wp14:editId="01D78DBA">
                      <wp:extent cx="1190627" cy="128497"/>
                      <wp:effectExtent l="0" t="0" r="0" b="0"/>
                      <wp:docPr id="14819" name="Group 14819"/>
                      <wp:cNvGraphicFramePr/>
                      <a:graphic xmlns:a="http://schemas.openxmlformats.org/drawingml/2006/main">
                        <a:graphicData uri="http://schemas.microsoft.com/office/word/2010/wordprocessingGroup">
                          <wpg:wgp>
                            <wpg:cNvGrpSpPr/>
                            <wpg:grpSpPr>
                              <a:xfrm>
                                <a:off x="0" y="0"/>
                                <a:ext cx="1190627" cy="128497"/>
                                <a:chOff x="0" y="0"/>
                                <a:chExt cx="1190627" cy="128497"/>
                              </a:xfrm>
                            </wpg:grpSpPr>
                            <wps:wsp>
                              <wps:cNvPr id="242" name="Shape 242"/>
                              <wps:cNvSpPr/>
                              <wps:spPr>
                                <a:xfrm>
                                  <a:off x="0" y="394"/>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243" name="Shape 243"/>
                              <wps:cNvSpPr/>
                              <wps:spPr>
                                <a:xfrm>
                                  <a:off x="149048" y="0"/>
                                  <a:ext cx="149048" cy="128497"/>
                                </a:xfrm>
                                <a:custGeom>
                                  <a:avLst/>
                                  <a:gdLst/>
                                  <a:ahLst/>
                                  <a:cxnLst/>
                                  <a:rect l="0" t="0" r="0" b="0"/>
                                  <a:pathLst>
                                    <a:path w="149048" h="128497">
                                      <a:moveTo>
                                        <a:pt x="147993" y="0"/>
                                      </a:moveTo>
                                      <a:lnTo>
                                        <a:pt x="149048" y="394"/>
                                      </a:lnTo>
                                      <a:lnTo>
                                        <a:pt x="149048" y="0"/>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244" name="Shape 244"/>
                              <wps:cNvSpPr/>
                              <wps:spPr>
                                <a:xfrm>
                                  <a:off x="297393" y="0"/>
                                  <a:ext cx="149048" cy="128497"/>
                                </a:xfrm>
                                <a:custGeom>
                                  <a:avLst/>
                                  <a:gdLst/>
                                  <a:ahLst/>
                                  <a:cxnLst/>
                                  <a:rect l="0" t="0" r="0" b="0"/>
                                  <a:pathLst>
                                    <a:path w="149048" h="128497">
                                      <a:moveTo>
                                        <a:pt x="147993" y="0"/>
                                      </a:moveTo>
                                      <a:lnTo>
                                        <a:pt x="149048" y="394"/>
                                      </a:lnTo>
                                      <a:lnTo>
                                        <a:pt x="148696" y="0"/>
                                      </a:lnTo>
                                      <a:lnTo>
                                        <a:pt x="148696"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245" name="Shape 245"/>
                              <wps:cNvSpPr/>
                              <wps:spPr>
                                <a:xfrm>
                                  <a:off x="446090" y="0"/>
                                  <a:ext cx="149048" cy="128497"/>
                                </a:xfrm>
                                <a:custGeom>
                                  <a:avLst/>
                                  <a:gdLst/>
                                  <a:ahLst/>
                                  <a:cxnLst/>
                                  <a:rect l="0" t="0" r="0" b="0"/>
                                  <a:pathLst>
                                    <a:path w="149048" h="128497">
                                      <a:moveTo>
                                        <a:pt x="147993" y="0"/>
                                      </a:moveTo>
                                      <a:lnTo>
                                        <a:pt x="149048" y="394"/>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246" name="Shape 246"/>
                              <wps:cNvSpPr/>
                              <wps:spPr>
                                <a:xfrm>
                                  <a:off x="595138" y="394"/>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247" name="Shape 247"/>
                              <wps:cNvSpPr/>
                              <wps:spPr>
                                <a:xfrm>
                                  <a:off x="743834" y="0"/>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248" name="Shape 248"/>
                              <wps:cNvSpPr/>
                              <wps:spPr>
                                <a:xfrm>
                                  <a:off x="892882" y="394"/>
                                  <a:ext cx="149048" cy="128103"/>
                                </a:xfrm>
                                <a:custGeom>
                                  <a:avLst/>
                                  <a:gdLst/>
                                  <a:ahLst/>
                                  <a:cxnLst/>
                                  <a:rect l="0" t="0" r="0" b="0"/>
                                  <a:pathLst>
                                    <a:path w="149048" h="128103">
                                      <a:moveTo>
                                        <a:pt x="148345" y="0"/>
                                      </a:moveTo>
                                      <a:lnTo>
                                        <a:pt x="149048" y="0"/>
                                      </a:lnTo>
                                      <a:lnTo>
                                        <a:pt x="148696" y="127708"/>
                                      </a:lnTo>
                                      <a:lnTo>
                                        <a:pt x="148696"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249" name="Shape 249"/>
                              <wps:cNvSpPr/>
                              <wps:spPr>
                                <a:xfrm>
                                  <a:off x="1041579" y="394"/>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w:pict>
                    <v:group w14:anchorId="5FB1D328" id="Group 14819"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">
                      <v:shape id="Shape 242"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" path="m148345,r703,l149048,128103r-148696,l352,3153,1406,2365,,2365e" filled="f" strokecolor="#221f1c" strokeweight=".07811mm">
                        <v:stroke miterlimit="83231f" joinstyle="miter"/>
                        <v:path arrowok="t" textboxrect="0,0,149048,128103"/>
                      </v:shape>
                      <v:shape id="Shape 243"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" path="m147993,r1055,394l149048,r-352,127708l148696,128497r-148344,l352,3547r703,-788l,2759e" filled="f" strokecolor="#221f1c" strokeweight=".07811mm">
                        <v:stroke miterlimit="83231f" joinstyle="miter"/>
                        <v:path arrowok="t" textboxrect="0,0,149048,128497"/>
                      </v:shape>
                      <v:shape id="Shape 244"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" path="m147993,r1055,394l148696,r,128497l,128497,,3547,1055,2759,,2759e" filled="f" strokecolor="#221f1c" strokeweight=".07811mm">
                        <v:stroke miterlimit="83231f" joinstyle="miter"/>
                        <v:path arrowok="t" textboxrect="0,0,149048,128497"/>
                      </v:shape>
                      <v:shape id="Shape 245"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" path="m147993,r1055,394l148696,127708r,789l352,128497,352,3547r703,-788l,2759e" filled="f" strokecolor="#221f1c" strokeweight=".07811mm">
                        <v:stroke miterlimit="83231f" joinstyle="miter"/>
                        <v:path arrowok="t" textboxrect="0,0,149048,128497"/>
                      </v:shape>
                      <v:shape id="Shape 246"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" path="m147993,r1055,l148696,r,128103l,128103,,3153,1055,2365,,2365e" filled="f" strokecolor="#221f1c" strokeweight=".07811mm">
                        <v:stroke miterlimit="83231f" joinstyle="miter"/>
                        <v:path arrowok="t" textboxrect="0,0,149048,128103"/>
                      </v:shape>
                      <v:shape id="Shape 247"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" path="m148345,r703,394l149048,r,128497l352,128497,352,3547,1406,2759,,2759e" filled="f" strokecolor="#221f1c" strokeweight=".07811mm">
                        <v:stroke miterlimit="83231f" joinstyle="miter"/>
                        <v:path arrowok="t" textboxrect="0,0,149048,128497"/>
                      </v:shape>
                      <v:shape id="Shape 248"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" path="m148345,r703,l148696,127708r,395l352,128103,352,3547,1406,2365,,2759e" filled="f" strokecolor="#221f1c" strokeweight=".07811mm">
                        <v:stroke miterlimit="83231f" joinstyle="miter"/>
                        <v:path arrowok="t" textboxrect="0,0,149048,128103"/>
                      </v:shape>
                      <v:shape id="Shape 249"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" path="m147993,r1055,l148696,r,128103l,128103,,3153,1055,2365,,2365e" filled="f" strokecolor="#221f1c" strokeweight=".07811mm">
                        <v:stroke miterlimit="83231f" joinstyle="miter"/>
                        <v:path arrowok="t" textboxrect="0,0,149048,128103"/>
                      </v:shape>
                      <w10:anchorlock/>
                    </v:group>
                  </w:pict>
                </mc:Fallback>
              </mc:AlternateContent>
            </w:r>
          </w:p>
        </w:tc>
        <w:tc>
          <w:tcPr>
            <w:tcW w:w="1401"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54"/>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2473"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60"/>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361"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100"/>
              <w:rPr>
                <w:rFonts w:asciiTheme="majorBidi" w:eastAsia="Calibri" w:hAnsiTheme="majorBidi" w:cstheme="majorBidi"/>
                <w:color w:val="000000"/>
              </w:rPr>
            </w:pPr>
            <w:r w:rsidRPr="009F6946">
              <w:rPr>
                <w:rFonts w:asciiTheme="majorBidi" w:hAnsiTheme="majorBidi" w:cstheme="majorBidi"/>
                <w:color w:val="000000"/>
                <w:sz w:val="20"/>
              </w:rPr>
              <w:t xml:space="preserve"> </w:t>
            </w:r>
            <w:r w:rsidRPr="009F6946">
              <w:rPr>
                <w:rFonts w:asciiTheme="majorBidi" w:hAnsiTheme="majorBidi" w:cstheme="majorBidi"/>
                <w:color w:val="000000"/>
                <w:sz w:val="20"/>
                <w:szCs w:val="20"/>
                <w:rtl/>
              </w:rPr>
              <w:t>١</w:t>
            </w:r>
          </w:p>
        </w:tc>
      </w:tr>
      <w:tr w:rsidR="00CF36E9" w:rsidRPr="009F6946" w:rsidTr="00DD7C61">
        <w:trPr>
          <w:trHeight w:val="198"/>
          <w:tblHeader/>
        </w:trPr>
        <w:tc>
          <w:tcPr>
            <w:tcW w:w="2138" w:type="dxa"/>
            <w:tcBorders>
              <w:top w:val="single" w:sz="4" w:space="0" w:color="000000"/>
              <w:left w:val="single" w:sz="4" w:space="0" w:color="000000"/>
              <w:bottom w:val="single" w:sz="4" w:space="0" w:color="000000"/>
              <w:right w:val="single" w:sz="4" w:space="0" w:color="000000"/>
            </w:tcBorders>
            <w:vAlign w:val="bottom"/>
          </w:tcPr>
          <w:p w:rsidR="00CF36E9" w:rsidRPr="009F6946" w:rsidRDefault="00CF36E9" w:rsidP="00DD7C61">
            <w:pPr>
              <w:spacing w:line="259" w:lineRule="auto"/>
              <w:ind w:left="56"/>
              <w:rPr>
                <w:rFonts w:asciiTheme="majorBidi" w:eastAsia="Calibri" w:hAnsiTheme="majorBidi" w:cstheme="majorBidi"/>
                <w:color w:val="000000"/>
              </w:rPr>
            </w:pPr>
            <w:r w:rsidRPr="009F6946">
              <w:rPr>
                <w:rFonts w:asciiTheme="majorBidi"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4564BEC9" wp14:editId="44F7F0ED">
                      <wp:extent cx="1190627" cy="128497"/>
                      <wp:effectExtent l="0" t="0" r="0" b="0"/>
                      <wp:docPr id="14873" name="Group 14873"/>
                      <wp:cNvGraphicFramePr/>
                      <a:graphic xmlns:a="http://schemas.openxmlformats.org/drawingml/2006/main">
                        <a:graphicData uri="http://schemas.microsoft.com/office/word/2010/wordprocessingGroup">
                          <wpg:wgp>
                            <wpg:cNvGrpSpPr/>
                            <wpg:grpSpPr>
                              <a:xfrm>
                                <a:off x="0" y="0"/>
                                <a:ext cx="1190627" cy="128497"/>
                                <a:chOff x="0" y="0"/>
                                <a:chExt cx="1190627" cy="128497"/>
                              </a:xfrm>
                            </wpg:grpSpPr>
                            <wps:wsp>
                              <wps:cNvPr id="300" name="Shape 300"/>
                              <wps:cNvSpPr/>
                              <wps:spPr>
                                <a:xfrm>
                                  <a:off x="0" y="394"/>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301" name="Shape 301"/>
                              <wps:cNvSpPr/>
                              <wps:spPr>
                                <a:xfrm>
                                  <a:off x="149048" y="0"/>
                                  <a:ext cx="149048" cy="128497"/>
                                </a:xfrm>
                                <a:custGeom>
                                  <a:avLst/>
                                  <a:gdLst/>
                                  <a:ahLst/>
                                  <a:cxnLst/>
                                  <a:rect l="0" t="0" r="0" b="0"/>
                                  <a:pathLst>
                                    <a:path w="149048" h="128497">
                                      <a:moveTo>
                                        <a:pt x="147993" y="0"/>
                                      </a:moveTo>
                                      <a:lnTo>
                                        <a:pt x="149048" y="394"/>
                                      </a:lnTo>
                                      <a:lnTo>
                                        <a:pt x="149048" y="0"/>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302" name="Shape 302"/>
                              <wps:cNvSpPr/>
                              <wps:spPr>
                                <a:xfrm>
                                  <a:off x="297393" y="0"/>
                                  <a:ext cx="149048" cy="128497"/>
                                </a:xfrm>
                                <a:custGeom>
                                  <a:avLst/>
                                  <a:gdLst/>
                                  <a:ahLst/>
                                  <a:cxnLst/>
                                  <a:rect l="0" t="0" r="0" b="0"/>
                                  <a:pathLst>
                                    <a:path w="149048" h="128497">
                                      <a:moveTo>
                                        <a:pt x="147993" y="0"/>
                                      </a:moveTo>
                                      <a:lnTo>
                                        <a:pt x="149048" y="394"/>
                                      </a:lnTo>
                                      <a:lnTo>
                                        <a:pt x="148697" y="0"/>
                                      </a:lnTo>
                                      <a:lnTo>
                                        <a:pt x="148697"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303" name="Shape 303"/>
                              <wps:cNvSpPr/>
                              <wps:spPr>
                                <a:xfrm>
                                  <a:off x="446090" y="0"/>
                                  <a:ext cx="149048" cy="128497"/>
                                </a:xfrm>
                                <a:custGeom>
                                  <a:avLst/>
                                  <a:gdLst/>
                                  <a:ahLst/>
                                  <a:cxnLst/>
                                  <a:rect l="0" t="0" r="0" b="0"/>
                                  <a:pathLst>
                                    <a:path w="149048" h="128497">
                                      <a:moveTo>
                                        <a:pt x="147993" y="0"/>
                                      </a:moveTo>
                                      <a:lnTo>
                                        <a:pt x="149048" y="394"/>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304" name="Shape 304"/>
                              <wps:cNvSpPr/>
                              <wps:spPr>
                                <a:xfrm>
                                  <a:off x="595138" y="394"/>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305" name="Shape 305"/>
                              <wps:cNvSpPr/>
                              <wps:spPr>
                                <a:xfrm>
                                  <a:off x="743834" y="0"/>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306" name="Shape 306"/>
                              <wps:cNvSpPr/>
                              <wps:spPr>
                                <a:xfrm>
                                  <a:off x="892882" y="394"/>
                                  <a:ext cx="149048" cy="128103"/>
                                </a:xfrm>
                                <a:custGeom>
                                  <a:avLst/>
                                  <a:gdLst/>
                                  <a:ahLst/>
                                  <a:cxnLst/>
                                  <a:rect l="0" t="0" r="0" b="0"/>
                                  <a:pathLst>
                                    <a:path w="149048" h="128103">
                                      <a:moveTo>
                                        <a:pt x="148345" y="0"/>
                                      </a:moveTo>
                                      <a:lnTo>
                                        <a:pt x="149048" y="0"/>
                                      </a:lnTo>
                                      <a:lnTo>
                                        <a:pt x="148697" y="127708"/>
                                      </a:lnTo>
                                      <a:lnTo>
                                        <a:pt x="148697"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307" name="Shape 307"/>
                              <wps:cNvSpPr/>
                              <wps:spPr>
                                <a:xfrm>
                                  <a:off x="1041579" y="394"/>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w:pict>
                    <v:group w14:anchorId="5EE0F843" id="Group 14873"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">
                      <v:shape id="Shape 300"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" path="m148345,r703,l149048,128103r-148696,l352,3153,1406,2365,,2365e" filled="f" strokecolor="#221f1c" strokeweight=".07811mm">
                        <v:stroke miterlimit="83231f" joinstyle="miter"/>
                        <v:path arrowok="t" textboxrect="0,0,149048,128103"/>
                      </v:shape>
                      <v:shape id="Shape 301"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" path="m147993,r1055,394l149048,r-351,127708l148697,128497r-148345,l352,3547r703,-788l,2759e" filled="f" strokecolor="#221f1c" strokeweight=".07811mm">
                        <v:stroke miterlimit="83231f" joinstyle="miter"/>
                        <v:path arrowok="t" textboxrect="0,0,149048,128497"/>
                      </v:shape>
                      <v:shape id="Shape 302"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" path="m147993,r1055,394l148697,r,128497l,128497,,3547,1055,2759,,2759e" filled="f" strokecolor="#221f1c" strokeweight=".07811mm">
                        <v:stroke miterlimit="83231f" joinstyle="miter"/>
                        <v:path arrowok="t" textboxrect="0,0,149048,128497"/>
                      </v:shape>
                      <v:shape id="Shape 303"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" path="m147993,r1055,394l148697,127708r,789l352,128497,352,3547r703,-788l,2759e" filled="f" strokecolor="#221f1c" strokeweight=".07811mm">
                        <v:stroke miterlimit="83231f" joinstyle="miter"/>
                        <v:path arrowok="t" textboxrect="0,0,149048,128497"/>
                      </v:shape>
                      <v:shape id="Shape 304"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" path="m147993,r1055,l148697,r,128103l,128103,,3153,1055,2365,,2365e" filled="f" strokecolor="#221f1c" strokeweight=".07811mm">
                        <v:stroke miterlimit="83231f" joinstyle="miter"/>
                        <v:path arrowok="t" textboxrect="0,0,149048,128103"/>
                      </v:shape>
                      <v:shape id="Shape 305"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" path="m148345,r703,394l149048,r,128497l352,128497,352,3547,1406,2759,,2759e" filled="f" strokecolor="#221f1c" strokeweight=".07811mm">
                        <v:stroke miterlimit="83231f" joinstyle="miter"/>
                        <v:path arrowok="t" textboxrect="0,0,149048,128497"/>
                      </v:shape>
                      <v:shape id="Shape 306"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" path="m148345,r703,l148697,127708r,395l352,128103,352,3547,1406,2365,,2759e" filled="f" strokecolor="#221f1c" strokeweight=".07811mm">
                        <v:stroke miterlimit="83231f" joinstyle="miter"/>
                        <v:path arrowok="t" textboxrect="0,0,149048,128103"/>
                      </v:shape>
                      <v:shape id="Shape 307"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" path="m147993,r1055,l148697,r,128103l,128103,,3153,1055,2365,,2365e" filled="f" strokecolor="#221f1c" strokeweight=".07811mm">
                        <v:stroke miterlimit="83231f" joinstyle="miter"/>
                        <v:path arrowok="t" textboxrect="0,0,149048,128103"/>
                      </v:shape>
                      <w10:anchorlock/>
                    </v:group>
                  </w:pict>
                </mc:Fallback>
              </mc:AlternateContent>
            </w:r>
          </w:p>
        </w:tc>
        <w:tc>
          <w:tcPr>
            <w:tcW w:w="1752"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53"/>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981"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51"/>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2139" w:type="dxa"/>
            <w:tcBorders>
              <w:top w:val="single" w:sz="4" w:space="0" w:color="000000"/>
              <w:left w:val="single" w:sz="4" w:space="0" w:color="000000"/>
              <w:bottom w:val="single" w:sz="4" w:space="0" w:color="000000"/>
              <w:right w:val="single" w:sz="4" w:space="0" w:color="000000"/>
            </w:tcBorders>
            <w:vAlign w:val="bottom"/>
          </w:tcPr>
          <w:p w:rsidR="00CF36E9" w:rsidRPr="009F6946" w:rsidRDefault="00CF36E9" w:rsidP="00DD7C61">
            <w:pPr>
              <w:spacing w:line="259" w:lineRule="auto"/>
              <w:ind w:left="56"/>
              <w:rPr>
                <w:rFonts w:asciiTheme="majorBidi" w:eastAsia="Calibri" w:hAnsiTheme="majorBidi" w:cstheme="majorBidi"/>
                <w:color w:val="000000"/>
              </w:rPr>
            </w:pPr>
            <w:r w:rsidRPr="009F6946">
              <w:rPr>
                <w:rFonts w:asciiTheme="majorBidi"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76E27EA6" wp14:editId="6A219C3D">
                      <wp:extent cx="1190627" cy="128497"/>
                      <wp:effectExtent l="0" t="0" r="0" b="0"/>
                      <wp:docPr id="14920" name="Group 14920"/>
                      <wp:cNvGraphicFramePr/>
                      <a:graphic xmlns:a="http://schemas.openxmlformats.org/drawingml/2006/main">
                        <a:graphicData uri="http://schemas.microsoft.com/office/word/2010/wordprocessingGroup">
                          <wpg:wgp>
                            <wpg:cNvGrpSpPr/>
                            <wpg:grpSpPr>
                              <a:xfrm>
                                <a:off x="0" y="0"/>
                                <a:ext cx="1190627" cy="128497"/>
                                <a:chOff x="0" y="0"/>
                                <a:chExt cx="1190627" cy="128497"/>
                              </a:xfrm>
                            </wpg:grpSpPr>
                            <wps:wsp>
                              <wps:cNvPr id="289" name="Shape 289"/>
                              <wps:cNvSpPr/>
                              <wps:spPr>
                                <a:xfrm>
                                  <a:off x="0" y="394"/>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290" name="Shape 290"/>
                              <wps:cNvSpPr/>
                              <wps:spPr>
                                <a:xfrm>
                                  <a:off x="149048" y="0"/>
                                  <a:ext cx="149048" cy="128497"/>
                                </a:xfrm>
                                <a:custGeom>
                                  <a:avLst/>
                                  <a:gdLst/>
                                  <a:ahLst/>
                                  <a:cxnLst/>
                                  <a:rect l="0" t="0" r="0" b="0"/>
                                  <a:pathLst>
                                    <a:path w="149048" h="128497">
                                      <a:moveTo>
                                        <a:pt x="147993" y="0"/>
                                      </a:moveTo>
                                      <a:lnTo>
                                        <a:pt x="149048" y="394"/>
                                      </a:lnTo>
                                      <a:lnTo>
                                        <a:pt x="149048" y="0"/>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291" name="Shape 291"/>
                              <wps:cNvSpPr/>
                              <wps:spPr>
                                <a:xfrm>
                                  <a:off x="297393" y="0"/>
                                  <a:ext cx="149048" cy="128497"/>
                                </a:xfrm>
                                <a:custGeom>
                                  <a:avLst/>
                                  <a:gdLst/>
                                  <a:ahLst/>
                                  <a:cxnLst/>
                                  <a:rect l="0" t="0" r="0" b="0"/>
                                  <a:pathLst>
                                    <a:path w="149048" h="128497">
                                      <a:moveTo>
                                        <a:pt x="147993" y="0"/>
                                      </a:moveTo>
                                      <a:lnTo>
                                        <a:pt x="149048" y="394"/>
                                      </a:lnTo>
                                      <a:lnTo>
                                        <a:pt x="148696" y="0"/>
                                      </a:lnTo>
                                      <a:lnTo>
                                        <a:pt x="148696"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292" name="Shape 292"/>
                              <wps:cNvSpPr/>
                              <wps:spPr>
                                <a:xfrm>
                                  <a:off x="446090" y="0"/>
                                  <a:ext cx="149048" cy="128497"/>
                                </a:xfrm>
                                <a:custGeom>
                                  <a:avLst/>
                                  <a:gdLst/>
                                  <a:ahLst/>
                                  <a:cxnLst/>
                                  <a:rect l="0" t="0" r="0" b="0"/>
                                  <a:pathLst>
                                    <a:path w="149048" h="128497">
                                      <a:moveTo>
                                        <a:pt x="147993" y="0"/>
                                      </a:moveTo>
                                      <a:lnTo>
                                        <a:pt x="149048" y="394"/>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293" name="Shape 293"/>
                              <wps:cNvSpPr/>
                              <wps:spPr>
                                <a:xfrm>
                                  <a:off x="595138" y="394"/>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294" name="Shape 294"/>
                              <wps:cNvSpPr/>
                              <wps:spPr>
                                <a:xfrm>
                                  <a:off x="743834" y="0"/>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295" name="Shape 295"/>
                              <wps:cNvSpPr/>
                              <wps:spPr>
                                <a:xfrm>
                                  <a:off x="892882" y="394"/>
                                  <a:ext cx="149048" cy="128103"/>
                                </a:xfrm>
                                <a:custGeom>
                                  <a:avLst/>
                                  <a:gdLst/>
                                  <a:ahLst/>
                                  <a:cxnLst/>
                                  <a:rect l="0" t="0" r="0" b="0"/>
                                  <a:pathLst>
                                    <a:path w="149048" h="128103">
                                      <a:moveTo>
                                        <a:pt x="148345" y="0"/>
                                      </a:moveTo>
                                      <a:lnTo>
                                        <a:pt x="149048" y="0"/>
                                      </a:lnTo>
                                      <a:lnTo>
                                        <a:pt x="148696" y="127708"/>
                                      </a:lnTo>
                                      <a:lnTo>
                                        <a:pt x="148696"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296" name="Shape 296"/>
                              <wps:cNvSpPr/>
                              <wps:spPr>
                                <a:xfrm>
                                  <a:off x="1041579" y="394"/>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w:pict>
                    <v:group w14:anchorId="4622B88A" id="Group 14920"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">
                      <v:shape id="Shape 289"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" path="m148345,r703,l149048,128103r-148696,l352,3153,1406,2365,,2365e" filled="f" strokecolor="#221f1c" strokeweight=".07811mm">
                        <v:stroke miterlimit="83231f" joinstyle="miter"/>
                        <v:path arrowok="t" textboxrect="0,0,149048,128103"/>
                      </v:shape>
                      <v:shape id="Shape 290"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" path="m147993,r1055,394l149048,r-352,127708l148696,128497r-148344,l352,3547r703,-788l,2759e" filled="f" strokecolor="#221f1c" strokeweight=".07811mm">
                        <v:stroke miterlimit="83231f" joinstyle="miter"/>
                        <v:path arrowok="t" textboxrect="0,0,149048,128497"/>
                      </v:shape>
                      <v:shape id="Shape 291"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" path="m147993,r1055,394l148696,r,128497l,128497,,3547,1055,2759,,2759e" filled="f" strokecolor="#221f1c" strokeweight=".07811mm">
                        <v:stroke miterlimit="83231f" joinstyle="miter"/>
                        <v:path arrowok="t" textboxrect="0,0,149048,128497"/>
                      </v:shape>
                      <v:shape id="Shape 292"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" path="m147993,r1055,394l148696,127708r,789l352,128497,352,3547r703,-788l,2759e" filled="f" strokecolor="#221f1c" strokeweight=".07811mm">
                        <v:stroke miterlimit="83231f" joinstyle="miter"/>
                        <v:path arrowok="t" textboxrect="0,0,149048,128497"/>
                      </v:shape>
                      <v:shape id="Shape 293"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" path="m147993,r1055,l148696,r,128103l,128103,,3153,1055,2365,,2365e" filled="f" strokecolor="#221f1c" strokeweight=".07811mm">
                        <v:stroke miterlimit="83231f" joinstyle="miter"/>
                        <v:path arrowok="t" textboxrect="0,0,149048,128103"/>
                      </v:shape>
                      <v:shape id="Shape 294"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" path="m148345,r703,394l149048,r,128497l352,128497,352,3547,1406,2759,,2759e" filled="f" strokecolor="#221f1c" strokeweight=".07811mm">
                        <v:stroke miterlimit="83231f" joinstyle="miter"/>
                        <v:path arrowok="t" textboxrect="0,0,149048,128497"/>
                      </v:shape>
                      <v:shape id="Shape 295"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" path="m148345,r703,l148696,127708r,395l352,128103,352,3547,1406,2365,,2759e" filled="f" strokecolor="#221f1c" strokeweight=".07811mm">
                        <v:stroke miterlimit="83231f" joinstyle="miter"/>
                        <v:path arrowok="t" textboxrect="0,0,149048,128103"/>
                      </v:shape>
                      <v:shape id="Shape 296"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" path="m147993,r1055,l148696,r,128103l,128103,,3153,1055,2365,,2365e" filled="f" strokecolor="#221f1c" strokeweight=".07811mm">
                        <v:stroke miterlimit="83231f" joinstyle="miter"/>
                        <v:path arrowok="t" textboxrect="0,0,149048,128103"/>
                      </v:shape>
                      <w10:anchorlock/>
                    </v:group>
                  </w:pict>
                </mc:Fallback>
              </mc:AlternateContent>
            </w:r>
          </w:p>
        </w:tc>
        <w:tc>
          <w:tcPr>
            <w:tcW w:w="1401"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54"/>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2473"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60"/>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361"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100"/>
              <w:rPr>
                <w:rFonts w:asciiTheme="majorBidi" w:eastAsia="Calibri" w:hAnsiTheme="majorBidi" w:cstheme="majorBidi"/>
                <w:color w:val="000000"/>
              </w:rPr>
            </w:pPr>
            <w:r w:rsidRPr="009F6946">
              <w:rPr>
                <w:rFonts w:asciiTheme="majorBidi" w:hAnsiTheme="majorBidi" w:cstheme="majorBidi"/>
                <w:color w:val="000000"/>
                <w:sz w:val="20"/>
              </w:rPr>
              <w:t xml:space="preserve"> </w:t>
            </w:r>
            <w:r w:rsidRPr="009F6946">
              <w:rPr>
                <w:rFonts w:asciiTheme="majorBidi" w:hAnsiTheme="majorBidi" w:cstheme="majorBidi"/>
                <w:color w:val="000000"/>
                <w:sz w:val="20"/>
                <w:szCs w:val="20"/>
                <w:rtl/>
              </w:rPr>
              <w:t>٢</w:t>
            </w:r>
          </w:p>
        </w:tc>
      </w:tr>
      <w:tr w:rsidR="00CF36E9" w:rsidRPr="009F6946" w:rsidTr="00DD7C61">
        <w:trPr>
          <w:trHeight w:val="180"/>
          <w:tblHeader/>
        </w:trPr>
        <w:tc>
          <w:tcPr>
            <w:tcW w:w="2138" w:type="dxa"/>
            <w:tcBorders>
              <w:top w:val="single" w:sz="4" w:space="0" w:color="000000"/>
              <w:left w:val="single" w:sz="4" w:space="0" w:color="000000"/>
              <w:bottom w:val="single" w:sz="4" w:space="0" w:color="000000"/>
              <w:right w:val="single" w:sz="4" w:space="0" w:color="000000"/>
            </w:tcBorders>
            <w:vAlign w:val="bottom"/>
          </w:tcPr>
          <w:p w:rsidR="00CF36E9" w:rsidRPr="009F6946" w:rsidRDefault="00CF36E9" w:rsidP="00DD7C61">
            <w:pPr>
              <w:spacing w:line="259" w:lineRule="auto"/>
              <w:ind w:left="56"/>
              <w:rPr>
                <w:rFonts w:asciiTheme="majorBidi" w:eastAsia="Calibri" w:hAnsiTheme="majorBidi" w:cstheme="majorBidi"/>
                <w:color w:val="000000"/>
              </w:rPr>
            </w:pPr>
            <w:r w:rsidRPr="009F6946">
              <w:rPr>
                <w:rFonts w:asciiTheme="majorBidi"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2673CCC5" wp14:editId="438357AA">
                      <wp:extent cx="1190627" cy="128501"/>
                      <wp:effectExtent l="0" t="0" r="0" b="0"/>
                      <wp:docPr id="14974" name="Group 14974"/>
                      <wp:cNvGraphicFramePr/>
                      <a:graphic xmlns:a="http://schemas.openxmlformats.org/drawingml/2006/main">
                        <a:graphicData uri="http://schemas.microsoft.com/office/word/2010/wordprocessingGroup">
                          <wpg:wgp>
                            <wpg:cNvGrpSpPr/>
                            <wpg:grpSpPr>
                              <a:xfrm>
                                <a:off x="0" y="0"/>
                                <a:ext cx="1190627" cy="128501"/>
                                <a:chOff x="0" y="0"/>
                                <a:chExt cx="1190627" cy="128501"/>
                              </a:xfrm>
                            </wpg:grpSpPr>
                            <wps:wsp>
                              <wps:cNvPr id="347" name="Shape 347"/>
                              <wps:cNvSpPr/>
                              <wps:spPr>
                                <a:xfrm>
                                  <a:off x="0" y="393"/>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348" name="Shape 348"/>
                              <wps:cNvSpPr/>
                              <wps:spPr>
                                <a:xfrm>
                                  <a:off x="149048" y="0"/>
                                  <a:ext cx="149048" cy="128497"/>
                                </a:xfrm>
                                <a:custGeom>
                                  <a:avLst/>
                                  <a:gdLst/>
                                  <a:ahLst/>
                                  <a:cxnLst/>
                                  <a:rect l="0" t="0" r="0" b="0"/>
                                  <a:pathLst>
                                    <a:path w="149048" h="128497">
                                      <a:moveTo>
                                        <a:pt x="147993" y="0"/>
                                      </a:moveTo>
                                      <a:lnTo>
                                        <a:pt x="149048" y="394"/>
                                      </a:lnTo>
                                      <a:lnTo>
                                        <a:pt x="149048" y="0"/>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349" name="Shape 349"/>
                              <wps:cNvSpPr/>
                              <wps:spPr>
                                <a:xfrm>
                                  <a:off x="297393" y="1"/>
                                  <a:ext cx="149048" cy="128497"/>
                                </a:xfrm>
                                <a:custGeom>
                                  <a:avLst/>
                                  <a:gdLst/>
                                  <a:ahLst/>
                                  <a:cxnLst/>
                                  <a:rect l="0" t="0" r="0" b="0"/>
                                  <a:pathLst>
                                    <a:path w="149048" h="128497">
                                      <a:moveTo>
                                        <a:pt x="147993" y="0"/>
                                      </a:moveTo>
                                      <a:lnTo>
                                        <a:pt x="149048" y="394"/>
                                      </a:lnTo>
                                      <a:lnTo>
                                        <a:pt x="148697" y="0"/>
                                      </a:lnTo>
                                      <a:lnTo>
                                        <a:pt x="148697"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350" name="Shape 350"/>
                              <wps:cNvSpPr/>
                              <wps:spPr>
                                <a:xfrm>
                                  <a:off x="446090" y="2"/>
                                  <a:ext cx="149048" cy="128497"/>
                                </a:xfrm>
                                <a:custGeom>
                                  <a:avLst/>
                                  <a:gdLst/>
                                  <a:ahLst/>
                                  <a:cxnLst/>
                                  <a:rect l="0" t="0" r="0" b="0"/>
                                  <a:pathLst>
                                    <a:path w="149048" h="128497">
                                      <a:moveTo>
                                        <a:pt x="147993" y="0"/>
                                      </a:moveTo>
                                      <a:lnTo>
                                        <a:pt x="149048" y="394"/>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351" name="Shape 351"/>
                              <wps:cNvSpPr/>
                              <wps:spPr>
                                <a:xfrm>
                                  <a:off x="595138" y="396"/>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352" name="Shape 352"/>
                              <wps:cNvSpPr/>
                              <wps:spPr>
                                <a:xfrm>
                                  <a:off x="743834" y="3"/>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353" name="Shape 353"/>
                              <wps:cNvSpPr/>
                              <wps:spPr>
                                <a:xfrm>
                                  <a:off x="892882" y="398"/>
                                  <a:ext cx="149048" cy="128103"/>
                                </a:xfrm>
                                <a:custGeom>
                                  <a:avLst/>
                                  <a:gdLst/>
                                  <a:ahLst/>
                                  <a:cxnLst/>
                                  <a:rect l="0" t="0" r="0" b="0"/>
                                  <a:pathLst>
                                    <a:path w="149048" h="128103">
                                      <a:moveTo>
                                        <a:pt x="148345" y="0"/>
                                      </a:moveTo>
                                      <a:lnTo>
                                        <a:pt x="149048" y="0"/>
                                      </a:lnTo>
                                      <a:lnTo>
                                        <a:pt x="148697" y="127708"/>
                                      </a:lnTo>
                                      <a:lnTo>
                                        <a:pt x="148697"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354" name="Shape 354"/>
                              <wps:cNvSpPr/>
                              <wps:spPr>
                                <a:xfrm>
                                  <a:off x="1041579" y="398"/>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w:pict>
                    <v:group w14:anchorId="6B78EC2D" id="Group 14974" o:spid="_x0000_s1026" style="width:93.75pt;height:10.1pt;mso-position-horizontal-relative:char;mso-position-vertical-relative:line" coordsize="11906,1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">
                      <v:shape id="Shape 347"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" path="m148345,r703,l149048,128103r-148696,l352,3153,1406,2365,,2365e" filled="f" strokecolor="#221f1c" strokeweight=".07811mm">
                        <v:stroke miterlimit="83231f" joinstyle="miter"/>
                        <v:path arrowok="t" textboxrect="0,0,149048,128103"/>
                      </v:shape>
                      <v:shape id="Shape 348"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" path="m147993,r1055,394l149048,r-351,127708l148697,128497r-148345,l352,3547r703,-788l,2759e" filled="f" strokecolor="#221f1c" strokeweight=".07811mm">
                        <v:stroke miterlimit="83231f" joinstyle="miter"/>
                        <v:path arrowok="t" textboxrect="0,0,149048,128497"/>
                      </v:shape>
                      <v:shape id="Shape 349"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" path="m147993,r1055,394l148697,r,128497l,128497,,3547,1055,2759,,2759e" filled="f" strokecolor="#221f1c" strokeweight=".07811mm">
                        <v:stroke miterlimit="83231f" joinstyle="miter"/>
                        <v:path arrowok="t" textboxrect="0,0,149048,128497"/>
                      </v:shape>
                      <v:shape id="Shape 350"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" path="m147993,r1055,394l148697,127708r,789l352,128497,352,3547r703,-788l,2759e" filled="f" strokecolor="#221f1c" strokeweight=".07811mm">
                        <v:stroke miterlimit="83231f" joinstyle="miter"/>
                        <v:path arrowok="t" textboxrect="0,0,149048,128497"/>
                      </v:shape>
                      <v:shape id="Shape 351"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" path="m147993,r1055,l148697,r,128103l,128103,,3153,1055,2365,,2365e" filled="f" strokecolor="#221f1c" strokeweight=".07811mm">
                        <v:stroke miterlimit="83231f" joinstyle="miter"/>
                        <v:path arrowok="t" textboxrect="0,0,149048,128103"/>
                      </v:shape>
                      <v:shape id="Shape 352" o:spid="_x0000_s1032" style="position:absolute;left:7438;width:1490;height:1285;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" path="m148345,r703,394l149048,r,128497l352,128497,352,3547,1406,2759,,2759e" filled="f" strokecolor="#221f1c" strokeweight=".07811mm">
                        <v:stroke miterlimit="83231f" joinstyle="miter"/>
                        <v:path arrowok="t" textboxrect="0,0,149048,128497"/>
                      </v:shape>
                      <v:shape id="Shape 353" o:spid="_x0000_s1033" style="position:absolute;left:8928;top:3;width:1491;height:1282;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" path="m148345,r703,l148697,127708r,395l352,128103,352,3547,1406,2365,,2759e" filled="f" strokecolor="#221f1c" strokeweight=".07811mm">
                        <v:stroke miterlimit="83231f" joinstyle="miter"/>
                        <v:path arrowok="t" textboxrect="0,0,149048,128103"/>
                      </v:shape>
                      <v:shape id="Shape 354" o:spid="_x0000_s1034" style="position:absolute;left:10415;top:3;width:1491;height:1282;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" path="m147993,r1055,l148697,r,128103l,128103,,3153,1055,2365,,2365e" filled="f" strokecolor="#221f1c" strokeweight=".07811mm">
                        <v:stroke miterlimit="83231f" joinstyle="miter"/>
                        <v:path arrowok="t" textboxrect="0,0,149048,128103"/>
                      </v:shape>
                      <w10:anchorlock/>
                    </v:group>
                  </w:pict>
                </mc:Fallback>
              </mc:AlternateContent>
            </w:r>
          </w:p>
        </w:tc>
        <w:tc>
          <w:tcPr>
            <w:tcW w:w="1752"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53"/>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981"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51"/>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2139" w:type="dxa"/>
            <w:tcBorders>
              <w:top w:val="single" w:sz="4" w:space="0" w:color="000000"/>
              <w:left w:val="single" w:sz="4" w:space="0" w:color="000000"/>
              <w:bottom w:val="single" w:sz="4" w:space="0" w:color="000000"/>
              <w:right w:val="single" w:sz="4" w:space="0" w:color="000000"/>
            </w:tcBorders>
            <w:vAlign w:val="bottom"/>
          </w:tcPr>
          <w:p w:rsidR="00CF36E9" w:rsidRPr="009F6946" w:rsidRDefault="00CF36E9" w:rsidP="00DD7C61">
            <w:pPr>
              <w:spacing w:line="259" w:lineRule="auto"/>
              <w:ind w:left="56"/>
              <w:rPr>
                <w:rFonts w:asciiTheme="majorBidi" w:eastAsia="Calibri" w:hAnsiTheme="majorBidi" w:cstheme="majorBidi"/>
                <w:color w:val="000000"/>
              </w:rPr>
            </w:pPr>
            <w:r w:rsidRPr="009F6946">
              <w:rPr>
                <w:rFonts w:asciiTheme="majorBidi"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20C6F425" wp14:editId="0B90EBB0">
                      <wp:extent cx="1190627" cy="128501"/>
                      <wp:effectExtent l="0" t="0" r="0" b="0"/>
                      <wp:docPr id="15021" name="Group 15021"/>
                      <wp:cNvGraphicFramePr/>
                      <a:graphic xmlns:a="http://schemas.openxmlformats.org/drawingml/2006/main">
                        <a:graphicData uri="http://schemas.microsoft.com/office/word/2010/wordprocessingGroup">
                          <wpg:wgp>
                            <wpg:cNvGrpSpPr/>
                            <wpg:grpSpPr>
                              <a:xfrm>
                                <a:off x="0" y="0"/>
                                <a:ext cx="1190627" cy="128501"/>
                                <a:chOff x="0" y="0"/>
                                <a:chExt cx="1190627" cy="128501"/>
                              </a:xfrm>
                            </wpg:grpSpPr>
                            <wps:wsp>
                              <wps:cNvPr id="336" name="Shape 336"/>
                              <wps:cNvSpPr/>
                              <wps:spPr>
                                <a:xfrm>
                                  <a:off x="0" y="393"/>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337" name="Shape 337"/>
                              <wps:cNvSpPr/>
                              <wps:spPr>
                                <a:xfrm>
                                  <a:off x="149048" y="0"/>
                                  <a:ext cx="149048" cy="128497"/>
                                </a:xfrm>
                                <a:custGeom>
                                  <a:avLst/>
                                  <a:gdLst/>
                                  <a:ahLst/>
                                  <a:cxnLst/>
                                  <a:rect l="0" t="0" r="0" b="0"/>
                                  <a:pathLst>
                                    <a:path w="149048" h="128497">
                                      <a:moveTo>
                                        <a:pt x="147993" y="0"/>
                                      </a:moveTo>
                                      <a:lnTo>
                                        <a:pt x="149048" y="394"/>
                                      </a:lnTo>
                                      <a:lnTo>
                                        <a:pt x="149048" y="0"/>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338" name="Shape 338"/>
                              <wps:cNvSpPr/>
                              <wps:spPr>
                                <a:xfrm>
                                  <a:off x="297393" y="1"/>
                                  <a:ext cx="149048" cy="128497"/>
                                </a:xfrm>
                                <a:custGeom>
                                  <a:avLst/>
                                  <a:gdLst/>
                                  <a:ahLst/>
                                  <a:cxnLst/>
                                  <a:rect l="0" t="0" r="0" b="0"/>
                                  <a:pathLst>
                                    <a:path w="149048" h="128497">
                                      <a:moveTo>
                                        <a:pt x="147993" y="0"/>
                                      </a:moveTo>
                                      <a:lnTo>
                                        <a:pt x="149048" y="394"/>
                                      </a:lnTo>
                                      <a:lnTo>
                                        <a:pt x="148696" y="0"/>
                                      </a:lnTo>
                                      <a:lnTo>
                                        <a:pt x="148696"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339" name="Shape 339"/>
                              <wps:cNvSpPr/>
                              <wps:spPr>
                                <a:xfrm>
                                  <a:off x="446090" y="2"/>
                                  <a:ext cx="149048" cy="128497"/>
                                </a:xfrm>
                                <a:custGeom>
                                  <a:avLst/>
                                  <a:gdLst/>
                                  <a:ahLst/>
                                  <a:cxnLst/>
                                  <a:rect l="0" t="0" r="0" b="0"/>
                                  <a:pathLst>
                                    <a:path w="149048" h="128497">
                                      <a:moveTo>
                                        <a:pt x="147993" y="0"/>
                                      </a:moveTo>
                                      <a:lnTo>
                                        <a:pt x="149048" y="394"/>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340" name="Shape 340"/>
                              <wps:cNvSpPr/>
                              <wps:spPr>
                                <a:xfrm>
                                  <a:off x="595138" y="396"/>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341" name="Shape 341"/>
                              <wps:cNvSpPr/>
                              <wps:spPr>
                                <a:xfrm>
                                  <a:off x="743834" y="3"/>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342" name="Shape 342"/>
                              <wps:cNvSpPr/>
                              <wps:spPr>
                                <a:xfrm>
                                  <a:off x="892882" y="398"/>
                                  <a:ext cx="149048" cy="128103"/>
                                </a:xfrm>
                                <a:custGeom>
                                  <a:avLst/>
                                  <a:gdLst/>
                                  <a:ahLst/>
                                  <a:cxnLst/>
                                  <a:rect l="0" t="0" r="0" b="0"/>
                                  <a:pathLst>
                                    <a:path w="149048" h="128103">
                                      <a:moveTo>
                                        <a:pt x="148345" y="0"/>
                                      </a:moveTo>
                                      <a:lnTo>
                                        <a:pt x="149048" y="0"/>
                                      </a:lnTo>
                                      <a:lnTo>
                                        <a:pt x="148696" y="127708"/>
                                      </a:lnTo>
                                      <a:lnTo>
                                        <a:pt x="148696"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343" name="Shape 343"/>
                              <wps:cNvSpPr/>
                              <wps:spPr>
                                <a:xfrm>
                                  <a:off x="1041579" y="398"/>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w:pict>
                    <v:group w14:anchorId="456BFBDD" id="Group 15021" o:spid="_x0000_s1026" style="width:93.75pt;height:10.1pt;mso-position-horizontal-relative:char;mso-position-vertical-relative:line" coordsize="11906,1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">
                      <v:shape id="Shape 336"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" path="m148345,r703,l149048,128103r-148696,l352,3153,1406,2365,,2365e" filled="f" strokecolor="#221f1c" strokeweight=".07811mm">
                        <v:stroke miterlimit="83231f" joinstyle="miter"/>
                        <v:path arrowok="t" textboxrect="0,0,149048,128103"/>
                      </v:shape>
                      <v:shape id="Shape 337"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" path="m147993,r1055,394l149048,r-352,127708l148696,128497r-148344,l352,3547r703,-788l,2759e" filled="f" strokecolor="#221f1c" strokeweight=".07811mm">
                        <v:stroke miterlimit="83231f" joinstyle="miter"/>
                        <v:path arrowok="t" textboxrect="0,0,149048,128497"/>
                      </v:shape>
                      <v:shape id="Shape 338"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" path="m147993,r1055,394l148696,r,128497l,128497,,3547,1055,2759,,2759e" filled="f" strokecolor="#221f1c" strokeweight=".07811mm">
                        <v:stroke miterlimit="83231f" joinstyle="miter"/>
                        <v:path arrowok="t" textboxrect="0,0,149048,128497"/>
                      </v:shape>
                      <v:shape id="Shape 339"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" path="m147993,r1055,394l148696,127708r,789l352,128497,352,3547r703,-788l,2759e" filled="f" strokecolor="#221f1c" strokeweight=".07811mm">
                        <v:stroke miterlimit="83231f" joinstyle="miter"/>
                        <v:path arrowok="t" textboxrect="0,0,149048,128497"/>
                      </v:shape>
                      <v:shape id="Shape 340"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" path="m147993,r1055,l148696,r,128103l,128103,,3153,1055,2365,,2365e" filled="f" strokecolor="#221f1c" strokeweight=".07811mm">
                        <v:stroke miterlimit="83231f" joinstyle="miter"/>
                        <v:path arrowok="t" textboxrect="0,0,149048,128103"/>
                      </v:shape>
                      <v:shape id="Shape 341" o:spid="_x0000_s1032" style="position:absolute;left:7438;width:1490;height:1285;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" path="m148345,r703,394l149048,r,128497l352,128497,352,3547,1406,2759,,2759e" filled="f" strokecolor="#221f1c" strokeweight=".07811mm">
                        <v:stroke miterlimit="83231f" joinstyle="miter"/>
                        <v:path arrowok="t" textboxrect="0,0,149048,128497"/>
                      </v:shape>
                      <v:shape id="Shape 342" o:spid="_x0000_s1033" style="position:absolute;left:8928;top:3;width:1491;height:1282;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" path="m148345,r703,l148696,127708r,395l352,128103,352,3547,1406,2365,,2759e" filled="f" strokecolor="#221f1c" strokeweight=".07811mm">
                        <v:stroke miterlimit="83231f" joinstyle="miter"/>
                        <v:path arrowok="t" textboxrect="0,0,149048,128103"/>
                      </v:shape>
                      <v:shape id="Shape 343" o:spid="_x0000_s1034" style="position:absolute;left:10415;top:3;width:1491;height:1282;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" path="m147993,r1055,l148696,r,128103l,128103,,3153,1055,2365,,2365e" filled="f" strokecolor="#221f1c" strokeweight=".07811mm">
                        <v:stroke miterlimit="83231f" joinstyle="miter"/>
                        <v:path arrowok="t" textboxrect="0,0,149048,128103"/>
                      </v:shape>
                      <w10:anchorlock/>
                    </v:group>
                  </w:pict>
                </mc:Fallback>
              </mc:AlternateContent>
            </w:r>
          </w:p>
        </w:tc>
        <w:tc>
          <w:tcPr>
            <w:tcW w:w="1401"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54"/>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2473"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60"/>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361"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100"/>
              <w:rPr>
                <w:rFonts w:asciiTheme="majorBidi" w:eastAsia="Calibri" w:hAnsiTheme="majorBidi" w:cstheme="majorBidi"/>
                <w:color w:val="000000"/>
              </w:rPr>
            </w:pPr>
            <w:r w:rsidRPr="009F6946">
              <w:rPr>
                <w:rFonts w:asciiTheme="majorBidi" w:hAnsiTheme="majorBidi" w:cstheme="majorBidi"/>
                <w:color w:val="000000"/>
                <w:sz w:val="20"/>
              </w:rPr>
              <w:t xml:space="preserve"> </w:t>
            </w:r>
            <w:r w:rsidRPr="009F6946">
              <w:rPr>
                <w:rFonts w:asciiTheme="majorBidi" w:hAnsiTheme="majorBidi" w:cstheme="majorBidi"/>
                <w:color w:val="000000"/>
                <w:sz w:val="20"/>
                <w:szCs w:val="20"/>
                <w:rtl/>
              </w:rPr>
              <w:t>٣</w:t>
            </w:r>
          </w:p>
        </w:tc>
      </w:tr>
      <w:tr w:rsidR="00CF36E9" w:rsidRPr="009F6946" w:rsidTr="00DD7C61">
        <w:trPr>
          <w:trHeight w:val="463"/>
          <w:tblHeader/>
        </w:trPr>
        <w:tc>
          <w:tcPr>
            <w:tcW w:w="2138" w:type="dxa"/>
            <w:tcBorders>
              <w:top w:val="single" w:sz="4" w:space="0" w:color="000000"/>
              <w:left w:val="single" w:sz="4" w:space="0" w:color="000000"/>
              <w:bottom w:val="single" w:sz="4" w:space="0" w:color="000000"/>
              <w:right w:val="single" w:sz="4" w:space="0" w:color="000000"/>
            </w:tcBorders>
            <w:vAlign w:val="bottom"/>
          </w:tcPr>
          <w:p w:rsidR="00CF36E9" w:rsidRPr="009F6946" w:rsidRDefault="00CF36E9" w:rsidP="00DD7C61">
            <w:pPr>
              <w:spacing w:line="259" w:lineRule="auto"/>
              <w:ind w:left="56"/>
              <w:rPr>
                <w:rFonts w:asciiTheme="majorBidi" w:eastAsia="Calibri" w:hAnsiTheme="majorBidi" w:cstheme="majorBidi"/>
                <w:color w:val="000000"/>
              </w:rPr>
            </w:pPr>
            <w:r w:rsidRPr="009F6946">
              <w:rPr>
                <w:rFonts w:asciiTheme="majorBidi"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51AE73E9" wp14:editId="2CA19B98">
                      <wp:extent cx="1190627" cy="128497"/>
                      <wp:effectExtent l="0" t="0" r="0" b="0"/>
                      <wp:docPr id="15075" name="Group 15075"/>
                      <wp:cNvGraphicFramePr/>
                      <a:graphic xmlns:a="http://schemas.openxmlformats.org/drawingml/2006/main">
                        <a:graphicData uri="http://schemas.microsoft.com/office/word/2010/wordprocessingGroup">
                          <wpg:wgp>
                            <wpg:cNvGrpSpPr/>
                            <wpg:grpSpPr>
                              <a:xfrm>
                                <a:off x="0" y="0"/>
                                <a:ext cx="1190627" cy="128497"/>
                                <a:chOff x="0" y="0"/>
                                <a:chExt cx="1190627" cy="128497"/>
                              </a:xfrm>
                            </wpg:grpSpPr>
                            <wps:wsp>
                              <wps:cNvPr id="394" name="Shape 394"/>
                              <wps:cNvSpPr/>
                              <wps:spPr>
                                <a:xfrm>
                                  <a:off x="0" y="394"/>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395" name="Shape 395"/>
                              <wps:cNvSpPr/>
                              <wps:spPr>
                                <a:xfrm>
                                  <a:off x="149048" y="0"/>
                                  <a:ext cx="149048" cy="128497"/>
                                </a:xfrm>
                                <a:custGeom>
                                  <a:avLst/>
                                  <a:gdLst/>
                                  <a:ahLst/>
                                  <a:cxnLst/>
                                  <a:rect l="0" t="0" r="0" b="0"/>
                                  <a:pathLst>
                                    <a:path w="149048" h="128497">
                                      <a:moveTo>
                                        <a:pt x="147993" y="0"/>
                                      </a:moveTo>
                                      <a:lnTo>
                                        <a:pt x="149048" y="394"/>
                                      </a:lnTo>
                                      <a:lnTo>
                                        <a:pt x="149048" y="0"/>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396" name="Shape 396"/>
                              <wps:cNvSpPr/>
                              <wps:spPr>
                                <a:xfrm>
                                  <a:off x="297393" y="0"/>
                                  <a:ext cx="149048" cy="128497"/>
                                </a:xfrm>
                                <a:custGeom>
                                  <a:avLst/>
                                  <a:gdLst/>
                                  <a:ahLst/>
                                  <a:cxnLst/>
                                  <a:rect l="0" t="0" r="0" b="0"/>
                                  <a:pathLst>
                                    <a:path w="149048" h="128497">
                                      <a:moveTo>
                                        <a:pt x="147993" y="0"/>
                                      </a:moveTo>
                                      <a:lnTo>
                                        <a:pt x="149048" y="394"/>
                                      </a:lnTo>
                                      <a:lnTo>
                                        <a:pt x="148697" y="0"/>
                                      </a:lnTo>
                                      <a:lnTo>
                                        <a:pt x="148697"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397" name="Shape 397"/>
                              <wps:cNvSpPr/>
                              <wps:spPr>
                                <a:xfrm>
                                  <a:off x="446090" y="0"/>
                                  <a:ext cx="149048" cy="128497"/>
                                </a:xfrm>
                                <a:custGeom>
                                  <a:avLst/>
                                  <a:gdLst/>
                                  <a:ahLst/>
                                  <a:cxnLst/>
                                  <a:rect l="0" t="0" r="0" b="0"/>
                                  <a:pathLst>
                                    <a:path w="149048" h="128497">
                                      <a:moveTo>
                                        <a:pt x="147993" y="0"/>
                                      </a:moveTo>
                                      <a:lnTo>
                                        <a:pt x="149048" y="394"/>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398" name="Shape 398"/>
                              <wps:cNvSpPr/>
                              <wps:spPr>
                                <a:xfrm>
                                  <a:off x="595138" y="394"/>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399" name="Shape 399"/>
                              <wps:cNvSpPr/>
                              <wps:spPr>
                                <a:xfrm>
                                  <a:off x="743834" y="0"/>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400" name="Shape 400"/>
                              <wps:cNvSpPr/>
                              <wps:spPr>
                                <a:xfrm>
                                  <a:off x="892882" y="394"/>
                                  <a:ext cx="149048" cy="128103"/>
                                </a:xfrm>
                                <a:custGeom>
                                  <a:avLst/>
                                  <a:gdLst/>
                                  <a:ahLst/>
                                  <a:cxnLst/>
                                  <a:rect l="0" t="0" r="0" b="0"/>
                                  <a:pathLst>
                                    <a:path w="149048" h="128103">
                                      <a:moveTo>
                                        <a:pt x="148345" y="0"/>
                                      </a:moveTo>
                                      <a:lnTo>
                                        <a:pt x="149048" y="0"/>
                                      </a:lnTo>
                                      <a:lnTo>
                                        <a:pt x="148697" y="127708"/>
                                      </a:lnTo>
                                      <a:lnTo>
                                        <a:pt x="148697"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401" name="Shape 401"/>
                              <wps:cNvSpPr/>
                              <wps:spPr>
                                <a:xfrm>
                                  <a:off x="1041579" y="394"/>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w:pict>
                    <v:group w14:anchorId="5933325D" id="Group 15075"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">
                      <v:shape id="Shape 394"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" path="m148345,r703,l149048,128103r-148696,l352,3153,1406,2365,,2365e" filled="f" strokecolor="#221f1c" strokeweight=".07811mm">
                        <v:stroke miterlimit="83231f" joinstyle="miter"/>
                        <v:path arrowok="t" textboxrect="0,0,149048,128103"/>
                      </v:shape>
                      <v:shape id="Shape 395"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" path="m147993,r1055,394l149048,r-351,127708l148697,128497r-148345,l352,3547r703,-788l,2759e" filled="f" strokecolor="#221f1c" strokeweight=".07811mm">
                        <v:stroke miterlimit="83231f" joinstyle="miter"/>
                        <v:path arrowok="t" textboxrect="0,0,149048,128497"/>
                      </v:shape>
                      <v:shape id="Shape 396"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" path="m147993,r1055,394l148697,r,128497l,128497,,3547,1055,2759,,2759e" filled="f" strokecolor="#221f1c" strokeweight=".07811mm">
                        <v:stroke miterlimit="83231f" joinstyle="miter"/>
                        <v:path arrowok="t" textboxrect="0,0,149048,128497"/>
                      </v:shape>
                      <v:shape id="Shape 397"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" path="m147993,r1055,394l148697,127708r,789l352,128497,352,3547r703,-788l,2759e" filled="f" strokecolor="#221f1c" strokeweight=".07811mm">
                        <v:stroke miterlimit="83231f" joinstyle="miter"/>
                        <v:path arrowok="t" textboxrect="0,0,149048,128497"/>
                      </v:shape>
                      <v:shape id="Shape 398"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" path="m147993,r1055,l148697,r,128103l,128103,,3153,1055,2365,,2365e" filled="f" strokecolor="#221f1c" strokeweight=".07811mm">
                        <v:stroke miterlimit="83231f" joinstyle="miter"/>
                        <v:path arrowok="t" textboxrect="0,0,149048,128103"/>
                      </v:shape>
                      <v:shape id="Shape 399"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" path="m148345,r703,394l149048,r,128497l352,128497,352,3547,1406,2759,,2759e" filled="f" strokecolor="#221f1c" strokeweight=".07811mm">
                        <v:stroke miterlimit="83231f" joinstyle="miter"/>
                        <v:path arrowok="t" textboxrect="0,0,149048,128497"/>
                      </v:shape>
                      <v:shape id="Shape 400"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" path="m148345,r703,l148697,127708r,395l352,128103,352,3547,1406,2365,,2759e" filled="f" strokecolor="#221f1c" strokeweight=".07811mm">
                        <v:stroke miterlimit="83231f" joinstyle="miter"/>
                        <v:path arrowok="t" textboxrect="0,0,149048,128103"/>
                      </v:shape>
                      <v:shape id="Shape 401"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" path="m147993,r1055,l148697,r,128103l,128103,,3153,1055,2365,,2365e" filled="f" strokecolor="#221f1c" strokeweight=".07811mm">
                        <v:stroke miterlimit="83231f" joinstyle="miter"/>
                        <v:path arrowok="t" textboxrect="0,0,149048,128103"/>
                      </v:shape>
                      <w10:anchorlock/>
                    </v:group>
                  </w:pict>
                </mc:Fallback>
              </mc:AlternateContent>
            </w:r>
          </w:p>
        </w:tc>
        <w:tc>
          <w:tcPr>
            <w:tcW w:w="1752"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53"/>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981"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51"/>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2139" w:type="dxa"/>
            <w:tcBorders>
              <w:top w:val="single" w:sz="4" w:space="0" w:color="000000"/>
              <w:left w:val="single" w:sz="4" w:space="0" w:color="000000"/>
              <w:bottom w:val="single" w:sz="4" w:space="0" w:color="000000"/>
              <w:right w:val="single" w:sz="4" w:space="0" w:color="000000"/>
            </w:tcBorders>
            <w:vAlign w:val="bottom"/>
          </w:tcPr>
          <w:p w:rsidR="00CF36E9" w:rsidRPr="009F6946" w:rsidRDefault="00CF36E9" w:rsidP="00DD7C61">
            <w:pPr>
              <w:spacing w:line="259" w:lineRule="auto"/>
              <w:ind w:left="56"/>
              <w:rPr>
                <w:rFonts w:asciiTheme="majorBidi" w:eastAsia="Calibri" w:hAnsiTheme="majorBidi" w:cstheme="majorBidi"/>
                <w:color w:val="000000"/>
              </w:rPr>
            </w:pPr>
            <w:r w:rsidRPr="009F6946">
              <w:rPr>
                <w:rFonts w:asciiTheme="majorBidi"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4EDAE9EA" wp14:editId="3F4C8BBA">
                      <wp:extent cx="1190627" cy="128497"/>
                      <wp:effectExtent l="0" t="0" r="0" b="0"/>
                      <wp:docPr id="15122" name="Group 15122"/>
                      <wp:cNvGraphicFramePr/>
                      <a:graphic xmlns:a="http://schemas.openxmlformats.org/drawingml/2006/main">
                        <a:graphicData uri="http://schemas.microsoft.com/office/word/2010/wordprocessingGroup">
                          <wpg:wgp>
                            <wpg:cNvGrpSpPr/>
                            <wpg:grpSpPr>
                              <a:xfrm>
                                <a:off x="0" y="0"/>
                                <a:ext cx="1190627" cy="128497"/>
                                <a:chOff x="0" y="0"/>
                                <a:chExt cx="1190627" cy="128497"/>
                              </a:xfrm>
                            </wpg:grpSpPr>
                            <wps:wsp>
                              <wps:cNvPr id="383" name="Shape 383"/>
                              <wps:cNvSpPr/>
                              <wps:spPr>
                                <a:xfrm>
                                  <a:off x="0" y="394"/>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384" name="Shape 384"/>
                              <wps:cNvSpPr/>
                              <wps:spPr>
                                <a:xfrm>
                                  <a:off x="149048" y="0"/>
                                  <a:ext cx="149048" cy="128497"/>
                                </a:xfrm>
                                <a:custGeom>
                                  <a:avLst/>
                                  <a:gdLst/>
                                  <a:ahLst/>
                                  <a:cxnLst/>
                                  <a:rect l="0" t="0" r="0" b="0"/>
                                  <a:pathLst>
                                    <a:path w="149048" h="128497">
                                      <a:moveTo>
                                        <a:pt x="147993" y="0"/>
                                      </a:moveTo>
                                      <a:lnTo>
                                        <a:pt x="149048" y="394"/>
                                      </a:lnTo>
                                      <a:lnTo>
                                        <a:pt x="149048" y="0"/>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385" name="Shape 385"/>
                              <wps:cNvSpPr/>
                              <wps:spPr>
                                <a:xfrm>
                                  <a:off x="297393" y="0"/>
                                  <a:ext cx="149048" cy="128497"/>
                                </a:xfrm>
                                <a:custGeom>
                                  <a:avLst/>
                                  <a:gdLst/>
                                  <a:ahLst/>
                                  <a:cxnLst/>
                                  <a:rect l="0" t="0" r="0" b="0"/>
                                  <a:pathLst>
                                    <a:path w="149048" h="128497">
                                      <a:moveTo>
                                        <a:pt x="147993" y="0"/>
                                      </a:moveTo>
                                      <a:lnTo>
                                        <a:pt x="149048" y="394"/>
                                      </a:lnTo>
                                      <a:lnTo>
                                        <a:pt x="148696" y="0"/>
                                      </a:lnTo>
                                      <a:lnTo>
                                        <a:pt x="148696"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386" name="Shape 386"/>
                              <wps:cNvSpPr/>
                              <wps:spPr>
                                <a:xfrm>
                                  <a:off x="446090" y="0"/>
                                  <a:ext cx="149048" cy="128497"/>
                                </a:xfrm>
                                <a:custGeom>
                                  <a:avLst/>
                                  <a:gdLst/>
                                  <a:ahLst/>
                                  <a:cxnLst/>
                                  <a:rect l="0" t="0" r="0" b="0"/>
                                  <a:pathLst>
                                    <a:path w="149048" h="128497">
                                      <a:moveTo>
                                        <a:pt x="147993" y="0"/>
                                      </a:moveTo>
                                      <a:lnTo>
                                        <a:pt x="149048" y="394"/>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387" name="Shape 387"/>
                              <wps:cNvSpPr/>
                              <wps:spPr>
                                <a:xfrm>
                                  <a:off x="595138" y="394"/>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388" name="Shape 388"/>
                              <wps:cNvSpPr/>
                              <wps:spPr>
                                <a:xfrm>
                                  <a:off x="743834" y="0"/>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389" name="Shape 389"/>
                              <wps:cNvSpPr/>
                              <wps:spPr>
                                <a:xfrm>
                                  <a:off x="892882" y="394"/>
                                  <a:ext cx="149048" cy="128103"/>
                                </a:xfrm>
                                <a:custGeom>
                                  <a:avLst/>
                                  <a:gdLst/>
                                  <a:ahLst/>
                                  <a:cxnLst/>
                                  <a:rect l="0" t="0" r="0" b="0"/>
                                  <a:pathLst>
                                    <a:path w="149048" h="128103">
                                      <a:moveTo>
                                        <a:pt x="148345" y="0"/>
                                      </a:moveTo>
                                      <a:lnTo>
                                        <a:pt x="149048" y="0"/>
                                      </a:lnTo>
                                      <a:lnTo>
                                        <a:pt x="148696" y="127708"/>
                                      </a:lnTo>
                                      <a:lnTo>
                                        <a:pt x="148696"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390" name="Shape 390"/>
                              <wps:cNvSpPr/>
                              <wps:spPr>
                                <a:xfrm>
                                  <a:off x="1041579" y="394"/>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w:pict>
                    <v:group w14:anchorId="7D39A977" id="Group 15122"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">
                      <v:shape id="Shape 383"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" path="m148345,r703,l149048,128103r-148696,l352,3153,1406,2365,,2365e" filled="f" strokecolor="#221f1c" strokeweight=".07811mm">
                        <v:stroke miterlimit="83231f" joinstyle="miter"/>
                        <v:path arrowok="t" textboxrect="0,0,149048,128103"/>
                      </v:shape>
                      <v:shape id="Shape 384"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" path="m147993,r1055,394l149048,r-352,127708l148696,128497r-148344,l352,3547r703,-788l,2759e" filled="f" strokecolor="#221f1c" strokeweight=".07811mm">
                        <v:stroke miterlimit="83231f" joinstyle="miter"/>
                        <v:path arrowok="t" textboxrect="0,0,149048,128497"/>
                      </v:shape>
                      <v:shape id="Shape 385"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" path="m147993,r1055,394l148696,r,128497l,128497,,3547,1055,2759,,2759e" filled="f" strokecolor="#221f1c" strokeweight=".07811mm">
                        <v:stroke miterlimit="83231f" joinstyle="miter"/>
                        <v:path arrowok="t" textboxrect="0,0,149048,128497"/>
                      </v:shape>
                      <v:shape id="Shape 386"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" path="m147993,r1055,394l148696,127708r,789l352,128497,352,3547r703,-788l,2759e" filled="f" strokecolor="#221f1c" strokeweight=".07811mm">
                        <v:stroke miterlimit="83231f" joinstyle="miter"/>
                        <v:path arrowok="t" textboxrect="0,0,149048,128497"/>
                      </v:shape>
                      <v:shape id="Shape 387"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" path="m147993,r1055,l148696,r,128103l,128103,,3153,1055,2365,,2365e" filled="f" strokecolor="#221f1c" strokeweight=".07811mm">
                        <v:stroke miterlimit="83231f" joinstyle="miter"/>
                        <v:path arrowok="t" textboxrect="0,0,149048,128103"/>
                      </v:shape>
                      <v:shape id="Shape 388"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" path="m148345,r703,394l149048,r,128497l352,128497,352,3547,1406,2759,,2759e" filled="f" strokecolor="#221f1c" strokeweight=".07811mm">
                        <v:stroke miterlimit="83231f" joinstyle="miter"/>
                        <v:path arrowok="t" textboxrect="0,0,149048,128497"/>
                      </v:shape>
                      <v:shape id="Shape 389"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" path="m148345,r703,l148696,127708r,395l352,128103,352,3547,1406,2365,,2759e" filled="f" strokecolor="#221f1c" strokeweight=".07811mm">
                        <v:stroke miterlimit="83231f" joinstyle="miter"/>
                        <v:path arrowok="t" textboxrect="0,0,149048,128103"/>
                      </v:shape>
                      <v:shape id="Shape 390"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" path="m147993,r1055,l148696,r,128103l,128103,,3153,1055,2365,,2365e" filled="f" strokecolor="#221f1c" strokeweight=".07811mm">
                        <v:stroke miterlimit="83231f" joinstyle="miter"/>
                        <v:path arrowok="t" textboxrect="0,0,149048,128103"/>
                      </v:shape>
                      <w10:anchorlock/>
                    </v:group>
                  </w:pict>
                </mc:Fallback>
              </mc:AlternateContent>
            </w:r>
          </w:p>
        </w:tc>
        <w:tc>
          <w:tcPr>
            <w:tcW w:w="1401"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54"/>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2473"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60"/>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361"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100"/>
              <w:rPr>
                <w:rFonts w:asciiTheme="majorBidi" w:eastAsia="Calibri" w:hAnsiTheme="majorBidi" w:cstheme="majorBidi"/>
                <w:color w:val="000000"/>
              </w:rPr>
            </w:pPr>
            <w:r w:rsidRPr="009F6946">
              <w:rPr>
                <w:rFonts w:asciiTheme="majorBidi" w:hAnsiTheme="majorBidi" w:cstheme="majorBidi"/>
                <w:color w:val="000000"/>
                <w:sz w:val="20"/>
              </w:rPr>
              <w:t xml:space="preserve"> </w:t>
            </w:r>
            <w:r w:rsidRPr="009F6946">
              <w:rPr>
                <w:rFonts w:asciiTheme="majorBidi" w:hAnsiTheme="majorBidi" w:cstheme="majorBidi"/>
                <w:color w:val="000000"/>
                <w:sz w:val="20"/>
                <w:szCs w:val="20"/>
                <w:rtl/>
              </w:rPr>
              <w:t>٤</w:t>
            </w:r>
          </w:p>
        </w:tc>
      </w:tr>
      <w:tr w:rsidR="00CF36E9" w:rsidRPr="009F6946" w:rsidTr="00DD7C61">
        <w:trPr>
          <w:trHeight w:val="306"/>
          <w:tblHeader/>
        </w:trPr>
        <w:tc>
          <w:tcPr>
            <w:tcW w:w="2138" w:type="dxa"/>
            <w:tcBorders>
              <w:top w:val="single" w:sz="4" w:space="0" w:color="000000"/>
              <w:left w:val="single" w:sz="4" w:space="0" w:color="000000"/>
              <w:bottom w:val="single" w:sz="4" w:space="0" w:color="000000"/>
              <w:right w:val="single" w:sz="4" w:space="0" w:color="000000"/>
            </w:tcBorders>
            <w:vAlign w:val="bottom"/>
          </w:tcPr>
          <w:p w:rsidR="00CF36E9" w:rsidRPr="009F6946" w:rsidRDefault="00CF36E9" w:rsidP="00DD7C61">
            <w:pPr>
              <w:spacing w:line="259" w:lineRule="auto"/>
              <w:ind w:left="56"/>
              <w:rPr>
                <w:rFonts w:asciiTheme="majorBidi" w:eastAsia="Calibri" w:hAnsiTheme="majorBidi" w:cstheme="majorBidi"/>
                <w:color w:val="000000"/>
              </w:rPr>
            </w:pPr>
            <w:r w:rsidRPr="009F6946">
              <w:rPr>
                <w:rFonts w:asciiTheme="majorBidi"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7699309D" wp14:editId="6DEAF344">
                      <wp:extent cx="1190627" cy="128501"/>
                      <wp:effectExtent l="0" t="0" r="0" b="0"/>
                      <wp:docPr id="15176" name="Group 15176"/>
                      <wp:cNvGraphicFramePr/>
                      <a:graphic xmlns:a="http://schemas.openxmlformats.org/drawingml/2006/main">
                        <a:graphicData uri="http://schemas.microsoft.com/office/word/2010/wordprocessingGroup">
                          <wpg:wgp>
                            <wpg:cNvGrpSpPr/>
                            <wpg:grpSpPr>
                              <a:xfrm>
                                <a:off x="0" y="0"/>
                                <a:ext cx="1190627" cy="128501"/>
                                <a:chOff x="0" y="0"/>
                                <a:chExt cx="1190627" cy="128501"/>
                              </a:xfrm>
                            </wpg:grpSpPr>
                            <wps:wsp>
                              <wps:cNvPr id="441" name="Shape 441"/>
                              <wps:cNvSpPr/>
                              <wps:spPr>
                                <a:xfrm>
                                  <a:off x="0" y="393"/>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442" name="Shape 442"/>
                              <wps:cNvSpPr/>
                              <wps:spPr>
                                <a:xfrm>
                                  <a:off x="149048" y="0"/>
                                  <a:ext cx="149048" cy="128497"/>
                                </a:xfrm>
                                <a:custGeom>
                                  <a:avLst/>
                                  <a:gdLst/>
                                  <a:ahLst/>
                                  <a:cxnLst/>
                                  <a:rect l="0" t="0" r="0" b="0"/>
                                  <a:pathLst>
                                    <a:path w="149048" h="128497">
                                      <a:moveTo>
                                        <a:pt x="147993" y="0"/>
                                      </a:moveTo>
                                      <a:lnTo>
                                        <a:pt x="149048" y="394"/>
                                      </a:lnTo>
                                      <a:lnTo>
                                        <a:pt x="149048" y="0"/>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443" name="Shape 443"/>
                              <wps:cNvSpPr/>
                              <wps:spPr>
                                <a:xfrm>
                                  <a:off x="297393" y="1"/>
                                  <a:ext cx="149048" cy="128497"/>
                                </a:xfrm>
                                <a:custGeom>
                                  <a:avLst/>
                                  <a:gdLst/>
                                  <a:ahLst/>
                                  <a:cxnLst/>
                                  <a:rect l="0" t="0" r="0" b="0"/>
                                  <a:pathLst>
                                    <a:path w="149048" h="128497">
                                      <a:moveTo>
                                        <a:pt x="147993" y="0"/>
                                      </a:moveTo>
                                      <a:lnTo>
                                        <a:pt x="149048" y="394"/>
                                      </a:lnTo>
                                      <a:lnTo>
                                        <a:pt x="148697" y="0"/>
                                      </a:lnTo>
                                      <a:lnTo>
                                        <a:pt x="148697"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444" name="Shape 444"/>
                              <wps:cNvSpPr/>
                              <wps:spPr>
                                <a:xfrm>
                                  <a:off x="446090" y="2"/>
                                  <a:ext cx="149048" cy="128497"/>
                                </a:xfrm>
                                <a:custGeom>
                                  <a:avLst/>
                                  <a:gdLst/>
                                  <a:ahLst/>
                                  <a:cxnLst/>
                                  <a:rect l="0" t="0" r="0" b="0"/>
                                  <a:pathLst>
                                    <a:path w="149048" h="128497">
                                      <a:moveTo>
                                        <a:pt x="147993" y="0"/>
                                      </a:moveTo>
                                      <a:lnTo>
                                        <a:pt x="149048" y="394"/>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445" name="Shape 445"/>
                              <wps:cNvSpPr/>
                              <wps:spPr>
                                <a:xfrm>
                                  <a:off x="595138" y="396"/>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446" name="Shape 446"/>
                              <wps:cNvSpPr/>
                              <wps:spPr>
                                <a:xfrm>
                                  <a:off x="743834" y="3"/>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447" name="Shape 447"/>
                              <wps:cNvSpPr/>
                              <wps:spPr>
                                <a:xfrm>
                                  <a:off x="892882" y="398"/>
                                  <a:ext cx="149048" cy="128103"/>
                                </a:xfrm>
                                <a:custGeom>
                                  <a:avLst/>
                                  <a:gdLst/>
                                  <a:ahLst/>
                                  <a:cxnLst/>
                                  <a:rect l="0" t="0" r="0" b="0"/>
                                  <a:pathLst>
                                    <a:path w="149048" h="128103">
                                      <a:moveTo>
                                        <a:pt x="148345" y="0"/>
                                      </a:moveTo>
                                      <a:lnTo>
                                        <a:pt x="149048" y="0"/>
                                      </a:lnTo>
                                      <a:lnTo>
                                        <a:pt x="148697" y="127708"/>
                                      </a:lnTo>
                                      <a:lnTo>
                                        <a:pt x="148697"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448" name="Shape 448"/>
                              <wps:cNvSpPr/>
                              <wps:spPr>
                                <a:xfrm>
                                  <a:off x="1041579" y="398"/>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w:pict>
                    <v:group w14:anchorId="1F4922E9" id="Group 15176" o:spid="_x0000_s1026" style="width:93.75pt;height:10.1pt;mso-position-horizontal-relative:char;mso-position-vertical-relative:line" coordsize="11906,1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">
                      <v:shape id="Shape 441"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" path="m148345,r703,l149048,128103r-148696,l352,3153,1406,2365,,2365e" filled="f" strokecolor="#221f1c" strokeweight=".07811mm">
                        <v:stroke miterlimit="83231f" joinstyle="miter"/>
                        <v:path arrowok="t" textboxrect="0,0,149048,128103"/>
                      </v:shape>
                      <v:shape id="Shape 442"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" path="m147993,r1055,394l149048,r-351,127708l148697,128497r-148345,l352,3547r703,-788l,2759e" filled="f" strokecolor="#221f1c" strokeweight=".07811mm">
                        <v:stroke miterlimit="83231f" joinstyle="miter"/>
                        <v:path arrowok="t" textboxrect="0,0,149048,128497"/>
                      </v:shape>
                      <v:shape id="Shape 443"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" path="m147993,r1055,394l148697,r,128497l,128497,,3547,1055,2759,,2759e" filled="f" strokecolor="#221f1c" strokeweight=".07811mm">
                        <v:stroke miterlimit="83231f" joinstyle="miter"/>
                        <v:path arrowok="t" textboxrect="0,0,149048,128497"/>
                      </v:shape>
                      <v:shape id="Shape 444"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" path="m147993,r1055,394l148697,127708r,789l352,128497,352,3547r703,-788l,2759e" filled="f" strokecolor="#221f1c" strokeweight=".07811mm">
                        <v:stroke miterlimit="83231f" joinstyle="miter"/>
                        <v:path arrowok="t" textboxrect="0,0,149048,128497"/>
                      </v:shape>
                      <v:shape id="Shape 445"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" path="m147993,r1055,l148697,r,128103l,128103,,3153,1055,2365,,2365e" filled="f" strokecolor="#221f1c" strokeweight=".07811mm">
                        <v:stroke miterlimit="83231f" joinstyle="miter"/>
                        <v:path arrowok="t" textboxrect="0,0,149048,128103"/>
                      </v:shape>
                      <v:shape id="Shape 446" o:spid="_x0000_s1032" style="position:absolute;left:7438;width:1490;height:1285;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" path="m148345,r703,394l149048,r,128497l352,128497,352,3547,1406,2759,,2759e" filled="f" strokecolor="#221f1c" strokeweight=".07811mm">
                        <v:stroke miterlimit="83231f" joinstyle="miter"/>
                        <v:path arrowok="t" textboxrect="0,0,149048,128497"/>
                      </v:shape>
                      <v:shape id="Shape 447" o:spid="_x0000_s1033" style="position:absolute;left:8928;top:3;width:1491;height:1282;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" path="m148345,r703,l148697,127708r,395l352,128103,352,3547,1406,2365,,2759e" filled="f" strokecolor="#221f1c" strokeweight=".07811mm">
                        <v:stroke miterlimit="83231f" joinstyle="miter"/>
                        <v:path arrowok="t" textboxrect="0,0,149048,128103"/>
                      </v:shape>
                      <v:shape id="Shape 448" o:spid="_x0000_s1034" style="position:absolute;left:10415;top:3;width:1491;height:1282;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" path="m147993,r1055,l148697,r,128103l,128103,,3153,1055,2365,,2365e" filled="f" strokecolor="#221f1c" strokeweight=".07811mm">
                        <v:stroke miterlimit="83231f" joinstyle="miter"/>
                        <v:path arrowok="t" textboxrect="0,0,149048,128103"/>
                      </v:shape>
                      <w10:anchorlock/>
                    </v:group>
                  </w:pict>
                </mc:Fallback>
              </mc:AlternateContent>
            </w:r>
          </w:p>
        </w:tc>
        <w:tc>
          <w:tcPr>
            <w:tcW w:w="1752"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53"/>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981"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51"/>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2139" w:type="dxa"/>
            <w:tcBorders>
              <w:top w:val="single" w:sz="4" w:space="0" w:color="000000"/>
              <w:left w:val="single" w:sz="4" w:space="0" w:color="000000"/>
              <w:bottom w:val="single" w:sz="4" w:space="0" w:color="000000"/>
              <w:right w:val="single" w:sz="4" w:space="0" w:color="000000"/>
            </w:tcBorders>
            <w:vAlign w:val="bottom"/>
          </w:tcPr>
          <w:p w:rsidR="00CF36E9" w:rsidRPr="009F6946" w:rsidRDefault="00CF36E9" w:rsidP="00DD7C61">
            <w:pPr>
              <w:spacing w:line="259" w:lineRule="auto"/>
              <w:ind w:left="56"/>
              <w:rPr>
                <w:rFonts w:asciiTheme="majorBidi" w:eastAsia="Calibri" w:hAnsiTheme="majorBidi" w:cstheme="majorBidi"/>
                <w:color w:val="000000"/>
              </w:rPr>
            </w:pPr>
            <w:r w:rsidRPr="009F6946">
              <w:rPr>
                <w:rFonts w:asciiTheme="majorBidi"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698357D5" wp14:editId="6ECD8861">
                      <wp:extent cx="1190627" cy="128501"/>
                      <wp:effectExtent l="0" t="0" r="0" b="0"/>
                      <wp:docPr id="15223" name="Group 15223"/>
                      <wp:cNvGraphicFramePr/>
                      <a:graphic xmlns:a="http://schemas.openxmlformats.org/drawingml/2006/main">
                        <a:graphicData uri="http://schemas.microsoft.com/office/word/2010/wordprocessingGroup">
                          <wpg:wgp>
                            <wpg:cNvGrpSpPr/>
                            <wpg:grpSpPr>
                              <a:xfrm>
                                <a:off x="0" y="0"/>
                                <a:ext cx="1190627" cy="128501"/>
                                <a:chOff x="0" y="0"/>
                                <a:chExt cx="1190627" cy="128501"/>
                              </a:xfrm>
                            </wpg:grpSpPr>
                            <wps:wsp>
                              <wps:cNvPr id="430" name="Shape 430"/>
                              <wps:cNvSpPr/>
                              <wps:spPr>
                                <a:xfrm>
                                  <a:off x="0" y="393"/>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431" name="Shape 431"/>
                              <wps:cNvSpPr/>
                              <wps:spPr>
                                <a:xfrm>
                                  <a:off x="149048" y="0"/>
                                  <a:ext cx="149048" cy="128497"/>
                                </a:xfrm>
                                <a:custGeom>
                                  <a:avLst/>
                                  <a:gdLst/>
                                  <a:ahLst/>
                                  <a:cxnLst/>
                                  <a:rect l="0" t="0" r="0" b="0"/>
                                  <a:pathLst>
                                    <a:path w="149048" h="128497">
                                      <a:moveTo>
                                        <a:pt x="147993" y="0"/>
                                      </a:moveTo>
                                      <a:lnTo>
                                        <a:pt x="149048" y="394"/>
                                      </a:lnTo>
                                      <a:lnTo>
                                        <a:pt x="149048" y="0"/>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432" name="Shape 432"/>
                              <wps:cNvSpPr/>
                              <wps:spPr>
                                <a:xfrm>
                                  <a:off x="297393" y="1"/>
                                  <a:ext cx="149048" cy="128497"/>
                                </a:xfrm>
                                <a:custGeom>
                                  <a:avLst/>
                                  <a:gdLst/>
                                  <a:ahLst/>
                                  <a:cxnLst/>
                                  <a:rect l="0" t="0" r="0" b="0"/>
                                  <a:pathLst>
                                    <a:path w="149048" h="128497">
                                      <a:moveTo>
                                        <a:pt x="147993" y="0"/>
                                      </a:moveTo>
                                      <a:lnTo>
                                        <a:pt x="149048" y="394"/>
                                      </a:lnTo>
                                      <a:lnTo>
                                        <a:pt x="148696" y="0"/>
                                      </a:lnTo>
                                      <a:lnTo>
                                        <a:pt x="148696"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433" name="Shape 433"/>
                              <wps:cNvSpPr/>
                              <wps:spPr>
                                <a:xfrm>
                                  <a:off x="446090" y="2"/>
                                  <a:ext cx="149048" cy="128497"/>
                                </a:xfrm>
                                <a:custGeom>
                                  <a:avLst/>
                                  <a:gdLst/>
                                  <a:ahLst/>
                                  <a:cxnLst/>
                                  <a:rect l="0" t="0" r="0" b="0"/>
                                  <a:pathLst>
                                    <a:path w="149048" h="128497">
                                      <a:moveTo>
                                        <a:pt x="147993" y="0"/>
                                      </a:moveTo>
                                      <a:lnTo>
                                        <a:pt x="149048" y="394"/>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434" name="Shape 434"/>
                              <wps:cNvSpPr/>
                              <wps:spPr>
                                <a:xfrm>
                                  <a:off x="595138" y="396"/>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435" name="Shape 435"/>
                              <wps:cNvSpPr/>
                              <wps:spPr>
                                <a:xfrm>
                                  <a:off x="743834" y="3"/>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436" name="Shape 436"/>
                              <wps:cNvSpPr/>
                              <wps:spPr>
                                <a:xfrm>
                                  <a:off x="892882" y="398"/>
                                  <a:ext cx="149048" cy="128103"/>
                                </a:xfrm>
                                <a:custGeom>
                                  <a:avLst/>
                                  <a:gdLst/>
                                  <a:ahLst/>
                                  <a:cxnLst/>
                                  <a:rect l="0" t="0" r="0" b="0"/>
                                  <a:pathLst>
                                    <a:path w="149048" h="128103">
                                      <a:moveTo>
                                        <a:pt x="148345" y="0"/>
                                      </a:moveTo>
                                      <a:lnTo>
                                        <a:pt x="149048" y="0"/>
                                      </a:lnTo>
                                      <a:lnTo>
                                        <a:pt x="148696" y="127708"/>
                                      </a:lnTo>
                                      <a:lnTo>
                                        <a:pt x="148696"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437" name="Shape 437"/>
                              <wps:cNvSpPr/>
                              <wps:spPr>
                                <a:xfrm>
                                  <a:off x="1041579" y="398"/>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w:pict>
                    <v:group w14:anchorId="6C729427" id="Group 15223" o:spid="_x0000_s1026" style="width:93.75pt;height:10.1pt;mso-position-horizontal-relative:char;mso-position-vertical-relative:line" coordsize="11906,1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">
                      <v:shape id="Shape 430"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" path="m148345,r703,l149048,128103r-148696,l352,3153,1406,2365,,2365e" filled="f" strokecolor="#221f1c" strokeweight=".07811mm">
                        <v:stroke miterlimit="83231f" joinstyle="miter"/>
                        <v:path arrowok="t" textboxrect="0,0,149048,128103"/>
                      </v:shape>
                      <v:shape id="Shape 431"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" path="m147993,r1055,394l149048,r-352,127708l148696,128497r-148344,l352,3547r703,-788l,2759e" filled="f" strokecolor="#221f1c" strokeweight=".07811mm">
                        <v:stroke miterlimit="83231f" joinstyle="miter"/>
                        <v:path arrowok="t" textboxrect="0,0,149048,128497"/>
                      </v:shape>
                      <v:shape id="Shape 432"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" path="m147993,r1055,394l148696,r,128497l,128497,,3547,1055,2759,,2759e" filled="f" strokecolor="#221f1c" strokeweight=".07811mm">
                        <v:stroke miterlimit="83231f" joinstyle="miter"/>
                        <v:path arrowok="t" textboxrect="0,0,149048,128497"/>
                      </v:shape>
                      <v:shape id="Shape 433"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" path="m147993,r1055,394l148696,127708r,789l352,128497,352,3547r703,-788l,2759e" filled="f" strokecolor="#221f1c" strokeweight=".07811mm">
                        <v:stroke miterlimit="83231f" joinstyle="miter"/>
                        <v:path arrowok="t" textboxrect="0,0,149048,128497"/>
                      </v:shape>
                      <v:shape id="Shape 434"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" path="m147993,r1055,l148696,r,128103l,128103,,3153,1055,2365,,2365e" filled="f" strokecolor="#221f1c" strokeweight=".07811mm">
                        <v:stroke miterlimit="83231f" joinstyle="miter"/>
                        <v:path arrowok="t" textboxrect="0,0,149048,128103"/>
                      </v:shape>
                      <v:shape id="Shape 435" o:spid="_x0000_s1032" style="position:absolute;left:7438;width:1490;height:1285;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" path="m148345,r703,394l149048,r,128497l352,128497,352,3547,1406,2759,,2759e" filled="f" strokecolor="#221f1c" strokeweight=".07811mm">
                        <v:stroke miterlimit="83231f" joinstyle="miter"/>
                        <v:path arrowok="t" textboxrect="0,0,149048,128497"/>
                      </v:shape>
                      <v:shape id="Shape 436" o:spid="_x0000_s1033" style="position:absolute;left:8928;top:3;width:1491;height:1282;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" path="m148345,r703,l148696,127708r,395l352,128103,352,3547,1406,2365,,2759e" filled="f" strokecolor="#221f1c" strokeweight=".07811mm">
                        <v:stroke miterlimit="83231f" joinstyle="miter"/>
                        <v:path arrowok="t" textboxrect="0,0,149048,128103"/>
                      </v:shape>
                      <v:shape id="Shape 437" o:spid="_x0000_s1034" style="position:absolute;left:10415;top:3;width:1491;height:1282;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" path="m147993,r1055,l148696,r,128103l,128103,,3153,1055,2365,,2365e" filled="f" strokecolor="#221f1c" strokeweight=".07811mm">
                        <v:stroke miterlimit="83231f" joinstyle="miter"/>
                        <v:path arrowok="t" textboxrect="0,0,149048,128103"/>
                      </v:shape>
                      <w10:anchorlock/>
                    </v:group>
                  </w:pict>
                </mc:Fallback>
              </mc:AlternateContent>
            </w:r>
          </w:p>
        </w:tc>
        <w:tc>
          <w:tcPr>
            <w:tcW w:w="1401"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54"/>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2473"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60"/>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361"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100"/>
              <w:rPr>
                <w:rFonts w:asciiTheme="majorBidi" w:eastAsia="Calibri" w:hAnsiTheme="majorBidi" w:cstheme="majorBidi"/>
                <w:color w:val="000000"/>
              </w:rPr>
            </w:pPr>
            <w:r w:rsidRPr="009F6946">
              <w:rPr>
                <w:rFonts w:asciiTheme="majorBidi" w:hAnsiTheme="majorBidi" w:cstheme="majorBidi"/>
                <w:color w:val="000000"/>
                <w:sz w:val="20"/>
              </w:rPr>
              <w:t xml:space="preserve"> </w:t>
            </w:r>
            <w:r w:rsidRPr="009F6946">
              <w:rPr>
                <w:rFonts w:asciiTheme="majorBidi" w:hAnsiTheme="majorBidi" w:cstheme="majorBidi"/>
                <w:color w:val="000000"/>
                <w:sz w:val="20"/>
                <w:szCs w:val="20"/>
                <w:rtl/>
              </w:rPr>
              <w:t>٥</w:t>
            </w:r>
          </w:p>
        </w:tc>
      </w:tr>
      <w:tr w:rsidR="00CF36E9" w:rsidRPr="009F6946" w:rsidTr="00DD7C61">
        <w:trPr>
          <w:trHeight w:val="270"/>
          <w:tblHeader/>
        </w:trPr>
        <w:tc>
          <w:tcPr>
            <w:tcW w:w="2138" w:type="dxa"/>
            <w:tcBorders>
              <w:top w:val="single" w:sz="4" w:space="0" w:color="000000"/>
              <w:left w:val="single" w:sz="4" w:space="0" w:color="000000"/>
              <w:bottom w:val="single" w:sz="4" w:space="0" w:color="000000"/>
              <w:right w:val="single" w:sz="4" w:space="0" w:color="000000"/>
            </w:tcBorders>
            <w:vAlign w:val="bottom"/>
          </w:tcPr>
          <w:p w:rsidR="00CF36E9" w:rsidRPr="009F6946" w:rsidRDefault="00CF36E9" w:rsidP="00DD7C61">
            <w:pPr>
              <w:spacing w:line="259" w:lineRule="auto"/>
              <w:ind w:left="56"/>
              <w:rPr>
                <w:rFonts w:asciiTheme="majorBidi" w:eastAsia="Calibri" w:hAnsiTheme="majorBidi" w:cstheme="majorBidi"/>
                <w:color w:val="000000"/>
              </w:rPr>
            </w:pPr>
            <w:r w:rsidRPr="009F6946">
              <w:rPr>
                <w:rFonts w:asciiTheme="majorBidi"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5DF5D0B2" wp14:editId="3A542663">
                      <wp:extent cx="1190627" cy="128497"/>
                      <wp:effectExtent l="0" t="0" r="0" b="0"/>
                      <wp:docPr id="15277" name="Group 15277"/>
                      <wp:cNvGraphicFramePr/>
                      <a:graphic xmlns:a="http://schemas.openxmlformats.org/drawingml/2006/main">
                        <a:graphicData uri="http://schemas.microsoft.com/office/word/2010/wordprocessingGroup">
                          <wpg:wgp>
                            <wpg:cNvGrpSpPr/>
                            <wpg:grpSpPr>
                              <a:xfrm>
                                <a:off x="0" y="0"/>
                                <a:ext cx="1190627" cy="128497"/>
                                <a:chOff x="0" y="0"/>
                                <a:chExt cx="1190627" cy="128497"/>
                              </a:xfrm>
                            </wpg:grpSpPr>
                            <wps:wsp>
                              <wps:cNvPr id="488" name="Shape 488"/>
                              <wps:cNvSpPr/>
                              <wps:spPr>
                                <a:xfrm>
                                  <a:off x="0" y="394"/>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489" name="Shape 489"/>
                              <wps:cNvSpPr/>
                              <wps:spPr>
                                <a:xfrm>
                                  <a:off x="149048" y="0"/>
                                  <a:ext cx="149048" cy="128497"/>
                                </a:xfrm>
                                <a:custGeom>
                                  <a:avLst/>
                                  <a:gdLst/>
                                  <a:ahLst/>
                                  <a:cxnLst/>
                                  <a:rect l="0" t="0" r="0" b="0"/>
                                  <a:pathLst>
                                    <a:path w="149048" h="128497">
                                      <a:moveTo>
                                        <a:pt x="147993" y="0"/>
                                      </a:moveTo>
                                      <a:lnTo>
                                        <a:pt x="149048" y="394"/>
                                      </a:lnTo>
                                      <a:lnTo>
                                        <a:pt x="149048" y="0"/>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490" name="Shape 490"/>
                              <wps:cNvSpPr/>
                              <wps:spPr>
                                <a:xfrm>
                                  <a:off x="297393" y="0"/>
                                  <a:ext cx="149048" cy="128497"/>
                                </a:xfrm>
                                <a:custGeom>
                                  <a:avLst/>
                                  <a:gdLst/>
                                  <a:ahLst/>
                                  <a:cxnLst/>
                                  <a:rect l="0" t="0" r="0" b="0"/>
                                  <a:pathLst>
                                    <a:path w="149048" h="128497">
                                      <a:moveTo>
                                        <a:pt x="147993" y="0"/>
                                      </a:moveTo>
                                      <a:lnTo>
                                        <a:pt x="149048" y="394"/>
                                      </a:lnTo>
                                      <a:lnTo>
                                        <a:pt x="148697" y="0"/>
                                      </a:lnTo>
                                      <a:lnTo>
                                        <a:pt x="148697"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491" name="Shape 491"/>
                              <wps:cNvSpPr/>
                              <wps:spPr>
                                <a:xfrm>
                                  <a:off x="446090" y="0"/>
                                  <a:ext cx="149048" cy="128497"/>
                                </a:xfrm>
                                <a:custGeom>
                                  <a:avLst/>
                                  <a:gdLst/>
                                  <a:ahLst/>
                                  <a:cxnLst/>
                                  <a:rect l="0" t="0" r="0" b="0"/>
                                  <a:pathLst>
                                    <a:path w="149048" h="128497">
                                      <a:moveTo>
                                        <a:pt x="147993" y="0"/>
                                      </a:moveTo>
                                      <a:lnTo>
                                        <a:pt x="149048" y="394"/>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492" name="Shape 492"/>
                              <wps:cNvSpPr/>
                              <wps:spPr>
                                <a:xfrm>
                                  <a:off x="595138" y="394"/>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493" name="Shape 493"/>
                              <wps:cNvSpPr/>
                              <wps:spPr>
                                <a:xfrm>
                                  <a:off x="743834" y="0"/>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494" name="Shape 494"/>
                              <wps:cNvSpPr/>
                              <wps:spPr>
                                <a:xfrm>
                                  <a:off x="892882" y="394"/>
                                  <a:ext cx="149048" cy="128103"/>
                                </a:xfrm>
                                <a:custGeom>
                                  <a:avLst/>
                                  <a:gdLst/>
                                  <a:ahLst/>
                                  <a:cxnLst/>
                                  <a:rect l="0" t="0" r="0" b="0"/>
                                  <a:pathLst>
                                    <a:path w="149048" h="128103">
                                      <a:moveTo>
                                        <a:pt x="148345" y="0"/>
                                      </a:moveTo>
                                      <a:lnTo>
                                        <a:pt x="149048" y="0"/>
                                      </a:lnTo>
                                      <a:lnTo>
                                        <a:pt x="148697" y="127708"/>
                                      </a:lnTo>
                                      <a:lnTo>
                                        <a:pt x="148697"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495" name="Shape 495"/>
                              <wps:cNvSpPr/>
                              <wps:spPr>
                                <a:xfrm>
                                  <a:off x="1041579" y="394"/>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w:pict>
                    <v:group w14:anchorId="00A5E23A" id="Group 15277"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">
                      <v:shape id="Shape 488"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" path="m148345,r703,l149048,128103r-148696,l352,3153,1406,2365,,2365e" filled="f" strokecolor="#221f1c" strokeweight=".07811mm">
                        <v:stroke miterlimit="83231f" joinstyle="miter"/>
                        <v:path arrowok="t" textboxrect="0,0,149048,128103"/>
                      </v:shape>
                      <v:shape id="Shape 489"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" path="m147993,r1055,394l149048,r-351,127708l148697,128497r-148345,l352,3547r703,-788l,2759e" filled="f" strokecolor="#221f1c" strokeweight=".07811mm">
                        <v:stroke miterlimit="83231f" joinstyle="miter"/>
                        <v:path arrowok="t" textboxrect="0,0,149048,128497"/>
                      </v:shape>
                      <v:shape id="Shape 490"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" path="m147993,r1055,394l148697,r,128497l,128497,,3547,1055,2759,,2759e" filled="f" strokecolor="#221f1c" strokeweight=".07811mm">
                        <v:stroke miterlimit="83231f" joinstyle="miter"/>
                        <v:path arrowok="t" textboxrect="0,0,149048,128497"/>
                      </v:shape>
                      <v:shape id="Shape 491"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" path="m147993,r1055,394l148697,127708r,789l352,128497,352,3547r703,-788l,2759e" filled="f" strokecolor="#221f1c" strokeweight=".07811mm">
                        <v:stroke miterlimit="83231f" joinstyle="miter"/>
                        <v:path arrowok="t" textboxrect="0,0,149048,128497"/>
                      </v:shape>
                      <v:shape id="Shape 492"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" path="m147993,r1055,l148697,r,128103l,128103,,3153,1055,2365,,2365e" filled="f" strokecolor="#221f1c" strokeweight=".07811mm">
                        <v:stroke miterlimit="83231f" joinstyle="miter"/>
                        <v:path arrowok="t" textboxrect="0,0,149048,128103"/>
                      </v:shape>
                      <v:shape id="Shape 493"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" path="m148345,r703,394l149048,r,128497l352,128497,352,3547,1406,2759,,2759e" filled="f" strokecolor="#221f1c" strokeweight=".07811mm">
                        <v:stroke miterlimit="83231f" joinstyle="miter"/>
                        <v:path arrowok="t" textboxrect="0,0,149048,128497"/>
                      </v:shape>
                      <v:shape id="Shape 494"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" path="m148345,r703,l148697,127708r,395l352,128103,352,3547,1406,2365,,2759e" filled="f" strokecolor="#221f1c" strokeweight=".07811mm">
                        <v:stroke miterlimit="83231f" joinstyle="miter"/>
                        <v:path arrowok="t" textboxrect="0,0,149048,128103"/>
                      </v:shape>
                      <v:shape id="Shape 495"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" path="m147993,r1055,l148697,r,128103l,128103,,3153,1055,2365,,2365e" filled="f" strokecolor="#221f1c" strokeweight=".07811mm">
                        <v:stroke miterlimit="83231f" joinstyle="miter"/>
                        <v:path arrowok="t" textboxrect="0,0,149048,128103"/>
                      </v:shape>
                      <w10:anchorlock/>
                    </v:group>
                  </w:pict>
                </mc:Fallback>
              </mc:AlternateContent>
            </w:r>
          </w:p>
        </w:tc>
        <w:tc>
          <w:tcPr>
            <w:tcW w:w="1752"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53"/>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981"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51"/>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2139" w:type="dxa"/>
            <w:tcBorders>
              <w:top w:val="single" w:sz="4" w:space="0" w:color="000000"/>
              <w:left w:val="single" w:sz="4" w:space="0" w:color="000000"/>
              <w:bottom w:val="single" w:sz="4" w:space="0" w:color="000000"/>
              <w:right w:val="single" w:sz="4" w:space="0" w:color="000000"/>
            </w:tcBorders>
            <w:vAlign w:val="bottom"/>
          </w:tcPr>
          <w:p w:rsidR="00CF36E9" w:rsidRPr="009F6946" w:rsidRDefault="00CF36E9" w:rsidP="00DD7C61">
            <w:pPr>
              <w:spacing w:line="259" w:lineRule="auto"/>
              <w:ind w:left="56"/>
              <w:rPr>
                <w:rFonts w:asciiTheme="majorBidi" w:eastAsia="Calibri" w:hAnsiTheme="majorBidi" w:cstheme="majorBidi"/>
                <w:color w:val="000000"/>
              </w:rPr>
            </w:pPr>
            <w:r w:rsidRPr="009F6946">
              <w:rPr>
                <w:rFonts w:asciiTheme="majorBidi"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4951891E" wp14:editId="580625FA">
                      <wp:extent cx="1190627" cy="128497"/>
                      <wp:effectExtent l="0" t="0" r="0" b="0"/>
                      <wp:docPr id="15324" name="Group 15324"/>
                      <wp:cNvGraphicFramePr/>
                      <a:graphic xmlns:a="http://schemas.openxmlformats.org/drawingml/2006/main">
                        <a:graphicData uri="http://schemas.microsoft.com/office/word/2010/wordprocessingGroup">
                          <wpg:wgp>
                            <wpg:cNvGrpSpPr/>
                            <wpg:grpSpPr>
                              <a:xfrm>
                                <a:off x="0" y="0"/>
                                <a:ext cx="1190627" cy="128497"/>
                                <a:chOff x="0" y="0"/>
                                <a:chExt cx="1190627" cy="128497"/>
                              </a:xfrm>
                            </wpg:grpSpPr>
                            <wps:wsp>
                              <wps:cNvPr id="477" name="Shape 477"/>
                              <wps:cNvSpPr/>
                              <wps:spPr>
                                <a:xfrm>
                                  <a:off x="0" y="394"/>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478" name="Shape 478"/>
                              <wps:cNvSpPr/>
                              <wps:spPr>
                                <a:xfrm>
                                  <a:off x="149048" y="0"/>
                                  <a:ext cx="149048" cy="128497"/>
                                </a:xfrm>
                                <a:custGeom>
                                  <a:avLst/>
                                  <a:gdLst/>
                                  <a:ahLst/>
                                  <a:cxnLst/>
                                  <a:rect l="0" t="0" r="0" b="0"/>
                                  <a:pathLst>
                                    <a:path w="149048" h="128497">
                                      <a:moveTo>
                                        <a:pt x="147993" y="0"/>
                                      </a:moveTo>
                                      <a:lnTo>
                                        <a:pt x="149048" y="394"/>
                                      </a:lnTo>
                                      <a:lnTo>
                                        <a:pt x="149048" y="0"/>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479" name="Shape 479"/>
                              <wps:cNvSpPr/>
                              <wps:spPr>
                                <a:xfrm>
                                  <a:off x="297393" y="0"/>
                                  <a:ext cx="149048" cy="128497"/>
                                </a:xfrm>
                                <a:custGeom>
                                  <a:avLst/>
                                  <a:gdLst/>
                                  <a:ahLst/>
                                  <a:cxnLst/>
                                  <a:rect l="0" t="0" r="0" b="0"/>
                                  <a:pathLst>
                                    <a:path w="149048" h="128497">
                                      <a:moveTo>
                                        <a:pt x="147993" y="0"/>
                                      </a:moveTo>
                                      <a:lnTo>
                                        <a:pt x="149048" y="394"/>
                                      </a:lnTo>
                                      <a:lnTo>
                                        <a:pt x="148696" y="0"/>
                                      </a:lnTo>
                                      <a:lnTo>
                                        <a:pt x="148696"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480" name="Shape 480"/>
                              <wps:cNvSpPr/>
                              <wps:spPr>
                                <a:xfrm>
                                  <a:off x="446090" y="0"/>
                                  <a:ext cx="149048" cy="128497"/>
                                </a:xfrm>
                                <a:custGeom>
                                  <a:avLst/>
                                  <a:gdLst/>
                                  <a:ahLst/>
                                  <a:cxnLst/>
                                  <a:rect l="0" t="0" r="0" b="0"/>
                                  <a:pathLst>
                                    <a:path w="149048" h="128497">
                                      <a:moveTo>
                                        <a:pt x="147993" y="0"/>
                                      </a:moveTo>
                                      <a:lnTo>
                                        <a:pt x="149048" y="394"/>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481" name="Shape 481"/>
                              <wps:cNvSpPr/>
                              <wps:spPr>
                                <a:xfrm>
                                  <a:off x="595138" y="394"/>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482" name="Shape 482"/>
                              <wps:cNvSpPr/>
                              <wps:spPr>
                                <a:xfrm>
                                  <a:off x="743834" y="0"/>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483" name="Shape 483"/>
                              <wps:cNvSpPr/>
                              <wps:spPr>
                                <a:xfrm>
                                  <a:off x="892882" y="394"/>
                                  <a:ext cx="149048" cy="128103"/>
                                </a:xfrm>
                                <a:custGeom>
                                  <a:avLst/>
                                  <a:gdLst/>
                                  <a:ahLst/>
                                  <a:cxnLst/>
                                  <a:rect l="0" t="0" r="0" b="0"/>
                                  <a:pathLst>
                                    <a:path w="149048" h="128103">
                                      <a:moveTo>
                                        <a:pt x="148345" y="0"/>
                                      </a:moveTo>
                                      <a:lnTo>
                                        <a:pt x="149048" y="0"/>
                                      </a:lnTo>
                                      <a:lnTo>
                                        <a:pt x="148696" y="127708"/>
                                      </a:lnTo>
                                      <a:lnTo>
                                        <a:pt x="148696"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484" name="Shape 484"/>
                              <wps:cNvSpPr/>
                              <wps:spPr>
                                <a:xfrm>
                                  <a:off x="1041579" y="394"/>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w:pict>
                    <v:group w14:anchorId="08783E9E" id="Group 15324"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">
                      <v:shape id="Shape 477"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" path="m148345,r703,l149048,128103r-148696,l352,3153,1406,2365,,2365e" filled="f" strokecolor="#221f1c" strokeweight=".07811mm">
                        <v:stroke miterlimit="83231f" joinstyle="miter"/>
                        <v:path arrowok="t" textboxrect="0,0,149048,128103"/>
                      </v:shape>
                      <v:shape id="Shape 478"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" path="m147993,r1055,394l149048,r-352,127708l148696,128497r-148344,l352,3547r703,-788l,2759e" filled="f" strokecolor="#221f1c" strokeweight=".07811mm">
                        <v:stroke miterlimit="83231f" joinstyle="miter"/>
                        <v:path arrowok="t" textboxrect="0,0,149048,128497"/>
                      </v:shape>
                      <v:shape id="Shape 479"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" path="m147993,r1055,394l148696,r,128497l,128497,,3547,1055,2759,,2759e" filled="f" strokecolor="#221f1c" strokeweight=".07811mm">
                        <v:stroke miterlimit="83231f" joinstyle="miter"/>
                        <v:path arrowok="t" textboxrect="0,0,149048,128497"/>
                      </v:shape>
                      <v:shape id="Shape 480"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" path="m147993,r1055,394l148696,127708r,789l352,128497,352,3547r703,-788l,2759e" filled="f" strokecolor="#221f1c" strokeweight=".07811mm">
                        <v:stroke miterlimit="83231f" joinstyle="miter"/>
                        <v:path arrowok="t" textboxrect="0,0,149048,128497"/>
                      </v:shape>
                      <v:shape id="Shape 481"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" path="m147993,r1055,l148696,r,128103l,128103,,3153,1055,2365,,2365e" filled="f" strokecolor="#221f1c" strokeweight=".07811mm">
                        <v:stroke miterlimit="83231f" joinstyle="miter"/>
                        <v:path arrowok="t" textboxrect="0,0,149048,128103"/>
                      </v:shape>
                      <v:shape id="Shape 482"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" path="m148345,r703,394l149048,r,128497l352,128497,352,3547,1406,2759,,2759e" filled="f" strokecolor="#221f1c" strokeweight=".07811mm">
                        <v:stroke miterlimit="83231f" joinstyle="miter"/>
                        <v:path arrowok="t" textboxrect="0,0,149048,128497"/>
                      </v:shape>
                      <v:shape id="Shape 483"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" path="m148345,r703,l148696,127708r,395l352,128103,352,3547,1406,2365,,2759e" filled="f" strokecolor="#221f1c" strokeweight=".07811mm">
                        <v:stroke miterlimit="83231f" joinstyle="miter"/>
                        <v:path arrowok="t" textboxrect="0,0,149048,128103"/>
                      </v:shape>
                      <v:shape id="Shape 484"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" path="m147993,r1055,l148696,r,128103l,128103,,3153,1055,2365,,2365e" filled="f" strokecolor="#221f1c" strokeweight=".07811mm">
                        <v:stroke miterlimit="83231f" joinstyle="miter"/>
                        <v:path arrowok="t" textboxrect="0,0,149048,128103"/>
                      </v:shape>
                      <w10:anchorlock/>
                    </v:group>
                  </w:pict>
                </mc:Fallback>
              </mc:AlternateContent>
            </w:r>
          </w:p>
        </w:tc>
        <w:tc>
          <w:tcPr>
            <w:tcW w:w="1401"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54"/>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2473"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60"/>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361"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100"/>
              <w:rPr>
                <w:rFonts w:asciiTheme="majorBidi" w:eastAsia="Calibri" w:hAnsiTheme="majorBidi" w:cstheme="majorBidi"/>
                <w:color w:val="000000"/>
              </w:rPr>
            </w:pPr>
            <w:r w:rsidRPr="009F6946">
              <w:rPr>
                <w:rFonts w:asciiTheme="majorBidi" w:hAnsiTheme="majorBidi" w:cstheme="majorBidi"/>
                <w:color w:val="000000"/>
                <w:sz w:val="20"/>
              </w:rPr>
              <w:t xml:space="preserve"> </w:t>
            </w:r>
            <w:r w:rsidRPr="009F6946">
              <w:rPr>
                <w:rFonts w:asciiTheme="majorBidi" w:hAnsiTheme="majorBidi" w:cstheme="majorBidi"/>
                <w:color w:val="000000"/>
                <w:sz w:val="20"/>
                <w:szCs w:val="20"/>
                <w:rtl/>
              </w:rPr>
              <w:t>٦</w:t>
            </w:r>
          </w:p>
        </w:tc>
      </w:tr>
      <w:tr w:rsidR="00CF36E9" w:rsidRPr="009F6946" w:rsidTr="00DD7C61">
        <w:trPr>
          <w:trHeight w:val="463"/>
          <w:tblHeader/>
        </w:trPr>
        <w:tc>
          <w:tcPr>
            <w:tcW w:w="2138" w:type="dxa"/>
            <w:tcBorders>
              <w:top w:val="single" w:sz="4" w:space="0" w:color="000000"/>
              <w:left w:val="single" w:sz="4" w:space="0" w:color="000000"/>
              <w:bottom w:val="single" w:sz="4" w:space="0" w:color="000000"/>
              <w:right w:val="single" w:sz="4" w:space="0" w:color="000000"/>
            </w:tcBorders>
            <w:vAlign w:val="bottom"/>
          </w:tcPr>
          <w:p w:rsidR="00CF36E9" w:rsidRPr="009F6946" w:rsidRDefault="00CF36E9" w:rsidP="00DD7C61">
            <w:pPr>
              <w:spacing w:line="259" w:lineRule="auto"/>
              <w:ind w:left="56"/>
              <w:rPr>
                <w:rFonts w:asciiTheme="majorBidi" w:eastAsia="Calibri" w:hAnsiTheme="majorBidi" w:cstheme="majorBidi"/>
                <w:color w:val="000000"/>
              </w:rPr>
            </w:pPr>
            <w:r w:rsidRPr="009F6946">
              <w:rPr>
                <w:rFonts w:asciiTheme="majorBidi"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7EEBDF1A" wp14:editId="39DAEF3E">
                      <wp:extent cx="1190627" cy="128499"/>
                      <wp:effectExtent l="0" t="0" r="0" b="0"/>
                      <wp:docPr id="15378" name="Group 15378"/>
                      <wp:cNvGraphicFramePr/>
                      <a:graphic xmlns:a="http://schemas.openxmlformats.org/drawingml/2006/main">
                        <a:graphicData uri="http://schemas.microsoft.com/office/word/2010/wordprocessingGroup">
                          <wpg:wgp>
                            <wpg:cNvGrpSpPr/>
                            <wpg:grpSpPr>
                              <a:xfrm>
                                <a:off x="0" y="0"/>
                                <a:ext cx="1190627" cy="128499"/>
                                <a:chOff x="0" y="0"/>
                                <a:chExt cx="1190627" cy="128499"/>
                              </a:xfrm>
                            </wpg:grpSpPr>
                            <wps:wsp>
                              <wps:cNvPr id="535" name="Shape 535"/>
                              <wps:cNvSpPr/>
                              <wps:spPr>
                                <a:xfrm>
                                  <a:off x="0" y="394"/>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536" name="Shape 536"/>
                              <wps:cNvSpPr/>
                              <wps:spPr>
                                <a:xfrm>
                                  <a:off x="149048" y="0"/>
                                  <a:ext cx="149048" cy="128497"/>
                                </a:xfrm>
                                <a:custGeom>
                                  <a:avLst/>
                                  <a:gdLst/>
                                  <a:ahLst/>
                                  <a:cxnLst/>
                                  <a:rect l="0" t="0" r="0" b="0"/>
                                  <a:pathLst>
                                    <a:path w="149048" h="128497">
                                      <a:moveTo>
                                        <a:pt x="147993" y="0"/>
                                      </a:moveTo>
                                      <a:lnTo>
                                        <a:pt x="149048" y="394"/>
                                      </a:lnTo>
                                      <a:lnTo>
                                        <a:pt x="149048" y="0"/>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537" name="Shape 537"/>
                              <wps:cNvSpPr/>
                              <wps:spPr>
                                <a:xfrm>
                                  <a:off x="297393" y="0"/>
                                  <a:ext cx="149048" cy="128497"/>
                                </a:xfrm>
                                <a:custGeom>
                                  <a:avLst/>
                                  <a:gdLst/>
                                  <a:ahLst/>
                                  <a:cxnLst/>
                                  <a:rect l="0" t="0" r="0" b="0"/>
                                  <a:pathLst>
                                    <a:path w="149048" h="128497">
                                      <a:moveTo>
                                        <a:pt x="147993" y="0"/>
                                      </a:moveTo>
                                      <a:lnTo>
                                        <a:pt x="149048" y="394"/>
                                      </a:lnTo>
                                      <a:lnTo>
                                        <a:pt x="148697" y="0"/>
                                      </a:lnTo>
                                      <a:lnTo>
                                        <a:pt x="148697"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538" name="Shape 538"/>
                              <wps:cNvSpPr/>
                              <wps:spPr>
                                <a:xfrm>
                                  <a:off x="446090" y="1"/>
                                  <a:ext cx="149048" cy="128497"/>
                                </a:xfrm>
                                <a:custGeom>
                                  <a:avLst/>
                                  <a:gdLst/>
                                  <a:ahLst/>
                                  <a:cxnLst/>
                                  <a:rect l="0" t="0" r="0" b="0"/>
                                  <a:pathLst>
                                    <a:path w="149048" h="128497">
                                      <a:moveTo>
                                        <a:pt x="147993" y="0"/>
                                      </a:moveTo>
                                      <a:lnTo>
                                        <a:pt x="149048" y="394"/>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539" name="Shape 539"/>
                              <wps:cNvSpPr/>
                              <wps:spPr>
                                <a:xfrm>
                                  <a:off x="595138" y="395"/>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540" name="Shape 540"/>
                              <wps:cNvSpPr/>
                              <wps:spPr>
                                <a:xfrm>
                                  <a:off x="743834" y="2"/>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541" name="Shape 541"/>
                              <wps:cNvSpPr/>
                              <wps:spPr>
                                <a:xfrm>
                                  <a:off x="892882" y="396"/>
                                  <a:ext cx="149048" cy="128103"/>
                                </a:xfrm>
                                <a:custGeom>
                                  <a:avLst/>
                                  <a:gdLst/>
                                  <a:ahLst/>
                                  <a:cxnLst/>
                                  <a:rect l="0" t="0" r="0" b="0"/>
                                  <a:pathLst>
                                    <a:path w="149048" h="128103">
                                      <a:moveTo>
                                        <a:pt x="148345" y="0"/>
                                      </a:moveTo>
                                      <a:lnTo>
                                        <a:pt x="149048" y="0"/>
                                      </a:lnTo>
                                      <a:lnTo>
                                        <a:pt x="148697" y="127708"/>
                                      </a:lnTo>
                                      <a:lnTo>
                                        <a:pt x="148697"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542" name="Shape 542"/>
                              <wps:cNvSpPr/>
                              <wps:spPr>
                                <a:xfrm>
                                  <a:off x="1041579" y="396"/>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w:pict>
                    <v:group w14:anchorId="5BAF89F8" id="Group 15378"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">
                      <v:shape id="Shape 535"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" path="m148345,r703,l149048,128103r-148696,l352,3153,1406,2365,,2365e" filled="f" strokecolor="#221f1c" strokeweight=".07811mm">
                        <v:stroke miterlimit="83231f" joinstyle="miter"/>
                        <v:path arrowok="t" textboxrect="0,0,149048,128103"/>
                      </v:shape>
                      <v:shape id="Shape 536"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" path="m147993,r1055,394l149048,r-351,127708l148697,128497r-148345,l352,3547r703,-788l,2759e" filled="f" strokecolor="#221f1c" strokeweight=".07811mm">
                        <v:stroke miterlimit="83231f" joinstyle="miter"/>
                        <v:path arrowok="t" textboxrect="0,0,149048,128497"/>
                      </v:shape>
                      <v:shape id="Shape 537"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" path="m147993,r1055,394l148697,r,128497l,128497,,3547,1055,2759,,2759e" filled="f" strokecolor="#221f1c" strokeweight=".07811mm">
                        <v:stroke miterlimit="83231f" joinstyle="miter"/>
                        <v:path arrowok="t" textboxrect="0,0,149048,128497"/>
                      </v:shape>
                      <v:shape id="Shape 538"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" path="m147993,r1055,394l148697,127708r,789l352,128497,352,3547r703,-788l,2759e" filled="f" strokecolor="#221f1c" strokeweight=".07811mm">
                        <v:stroke miterlimit="83231f" joinstyle="miter"/>
                        <v:path arrowok="t" textboxrect="0,0,149048,128497"/>
                      </v:shape>
                      <v:shape id="Shape 539"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" path="m147993,r1055,l148697,r,128103l,128103,,3153,1055,2365,,2365e" filled="f" strokecolor="#221f1c" strokeweight=".07811mm">
                        <v:stroke miterlimit="83231f" joinstyle="miter"/>
                        <v:path arrowok="t" textboxrect="0,0,149048,128103"/>
                      </v:shape>
                      <v:shape id="Shape 540"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" path="m148345,r703,394l149048,r,128497l352,128497,352,3547,1406,2759,,2759e" filled="f" strokecolor="#221f1c" strokeweight=".07811mm">
                        <v:stroke miterlimit="83231f" joinstyle="miter"/>
                        <v:path arrowok="t" textboxrect="0,0,149048,128497"/>
                      </v:shape>
                      <v:shape id="Shape 541"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" path="m148345,r703,l148697,127708r,395l352,128103,352,3547,1406,2365,,2759e" filled="f" strokecolor="#221f1c" strokeweight=".07811mm">
                        <v:stroke miterlimit="83231f" joinstyle="miter"/>
                        <v:path arrowok="t" textboxrect="0,0,149048,128103"/>
                      </v:shape>
                      <v:shape id="Shape 542"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" path="m147993,r1055,l148697,r,128103l,128103,,3153,1055,2365,,2365e" filled="f" strokecolor="#221f1c" strokeweight=".07811mm">
                        <v:stroke miterlimit="83231f" joinstyle="miter"/>
                        <v:path arrowok="t" textboxrect="0,0,149048,128103"/>
                      </v:shape>
                      <w10:anchorlock/>
                    </v:group>
                  </w:pict>
                </mc:Fallback>
              </mc:AlternateContent>
            </w:r>
          </w:p>
        </w:tc>
        <w:tc>
          <w:tcPr>
            <w:tcW w:w="1752"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53"/>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981"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51"/>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2139" w:type="dxa"/>
            <w:tcBorders>
              <w:top w:val="single" w:sz="4" w:space="0" w:color="000000"/>
              <w:left w:val="single" w:sz="4" w:space="0" w:color="000000"/>
              <w:bottom w:val="single" w:sz="4" w:space="0" w:color="000000"/>
              <w:right w:val="single" w:sz="4" w:space="0" w:color="000000"/>
            </w:tcBorders>
            <w:vAlign w:val="bottom"/>
          </w:tcPr>
          <w:p w:rsidR="00CF36E9" w:rsidRPr="009F6946" w:rsidRDefault="00CF36E9" w:rsidP="00DD7C61">
            <w:pPr>
              <w:spacing w:line="259" w:lineRule="auto"/>
              <w:ind w:left="56"/>
              <w:rPr>
                <w:rFonts w:asciiTheme="majorBidi" w:eastAsia="Calibri" w:hAnsiTheme="majorBidi" w:cstheme="majorBidi"/>
                <w:color w:val="000000"/>
              </w:rPr>
            </w:pPr>
            <w:r w:rsidRPr="009F6946">
              <w:rPr>
                <w:rFonts w:asciiTheme="majorBidi"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1F18EEAC" wp14:editId="1A890B76">
                      <wp:extent cx="1190627" cy="128499"/>
                      <wp:effectExtent l="0" t="0" r="0" b="0"/>
                      <wp:docPr id="15425" name="Group 15425"/>
                      <wp:cNvGraphicFramePr/>
                      <a:graphic xmlns:a="http://schemas.openxmlformats.org/drawingml/2006/main">
                        <a:graphicData uri="http://schemas.microsoft.com/office/word/2010/wordprocessingGroup">
                          <wpg:wgp>
                            <wpg:cNvGrpSpPr/>
                            <wpg:grpSpPr>
                              <a:xfrm>
                                <a:off x="0" y="0"/>
                                <a:ext cx="1190627" cy="128499"/>
                                <a:chOff x="0" y="0"/>
                                <a:chExt cx="1190627" cy="128499"/>
                              </a:xfrm>
                            </wpg:grpSpPr>
                            <wps:wsp>
                              <wps:cNvPr id="524" name="Shape 524"/>
                              <wps:cNvSpPr/>
                              <wps:spPr>
                                <a:xfrm>
                                  <a:off x="0" y="394"/>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525" name="Shape 525"/>
                              <wps:cNvSpPr/>
                              <wps:spPr>
                                <a:xfrm>
                                  <a:off x="149048" y="0"/>
                                  <a:ext cx="149048" cy="128497"/>
                                </a:xfrm>
                                <a:custGeom>
                                  <a:avLst/>
                                  <a:gdLst/>
                                  <a:ahLst/>
                                  <a:cxnLst/>
                                  <a:rect l="0" t="0" r="0" b="0"/>
                                  <a:pathLst>
                                    <a:path w="149048" h="128497">
                                      <a:moveTo>
                                        <a:pt x="147993" y="0"/>
                                      </a:moveTo>
                                      <a:lnTo>
                                        <a:pt x="149048" y="394"/>
                                      </a:lnTo>
                                      <a:lnTo>
                                        <a:pt x="149048" y="0"/>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526" name="Shape 526"/>
                              <wps:cNvSpPr/>
                              <wps:spPr>
                                <a:xfrm>
                                  <a:off x="297393" y="0"/>
                                  <a:ext cx="149048" cy="128497"/>
                                </a:xfrm>
                                <a:custGeom>
                                  <a:avLst/>
                                  <a:gdLst/>
                                  <a:ahLst/>
                                  <a:cxnLst/>
                                  <a:rect l="0" t="0" r="0" b="0"/>
                                  <a:pathLst>
                                    <a:path w="149048" h="128497">
                                      <a:moveTo>
                                        <a:pt x="147993" y="0"/>
                                      </a:moveTo>
                                      <a:lnTo>
                                        <a:pt x="149048" y="394"/>
                                      </a:lnTo>
                                      <a:lnTo>
                                        <a:pt x="148696" y="0"/>
                                      </a:lnTo>
                                      <a:lnTo>
                                        <a:pt x="148696"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527" name="Shape 527"/>
                              <wps:cNvSpPr/>
                              <wps:spPr>
                                <a:xfrm>
                                  <a:off x="446090" y="1"/>
                                  <a:ext cx="149048" cy="128497"/>
                                </a:xfrm>
                                <a:custGeom>
                                  <a:avLst/>
                                  <a:gdLst/>
                                  <a:ahLst/>
                                  <a:cxnLst/>
                                  <a:rect l="0" t="0" r="0" b="0"/>
                                  <a:pathLst>
                                    <a:path w="149048" h="128497">
                                      <a:moveTo>
                                        <a:pt x="147993" y="0"/>
                                      </a:moveTo>
                                      <a:lnTo>
                                        <a:pt x="149048" y="394"/>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528" name="Shape 528"/>
                              <wps:cNvSpPr/>
                              <wps:spPr>
                                <a:xfrm>
                                  <a:off x="595138" y="395"/>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529" name="Shape 529"/>
                              <wps:cNvSpPr/>
                              <wps:spPr>
                                <a:xfrm>
                                  <a:off x="743834" y="2"/>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530" name="Shape 530"/>
                              <wps:cNvSpPr/>
                              <wps:spPr>
                                <a:xfrm>
                                  <a:off x="892882" y="396"/>
                                  <a:ext cx="149048" cy="128103"/>
                                </a:xfrm>
                                <a:custGeom>
                                  <a:avLst/>
                                  <a:gdLst/>
                                  <a:ahLst/>
                                  <a:cxnLst/>
                                  <a:rect l="0" t="0" r="0" b="0"/>
                                  <a:pathLst>
                                    <a:path w="149048" h="128103">
                                      <a:moveTo>
                                        <a:pt x="148345" y="0"/>
                                      </a:moveTo>
                                      <a:lnTo>
                                        <a:pt x="149048" y="0"/>
                                      </a:lnTo>
                                      <a:lnTo>
                                        <a:pt x="148696" y="127708"/>
                                      </a:lnTo>
                                      <a:lnTo>
                                        <a:pt x="148696"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531" name="Shape 531"/>
                              <wps:cNvSpPr/>
                              <wps:spPr>
                                <a:xfrm>
                                  <a:off x="1041579" y="396"/>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w:pict>
                    <v:group w14:anchorId="6C3CBC14" id="Group 15425"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">
                      <v:shape id="Shape 524"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" path="m148345,r703,l149048,128103r-148696,l352,3153,1406,2365,,2365e" filled="f" strokecolor="#221f1c" strokeweight=".07811mm">
                        <v:stroke miterlimit="83231f" joinstyle="miter"/>
                        <v:path arrowok="t" textboxrect="0,0,149048,128103"/>
                      </v:shape>
                      <v:shape id="Shape 525"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" path="m147993,r1055,394l149048,r-352,127708l148696,128497r-148344,l352,3547r703,-788l,2759e" filled="f" strokecolor="#221f1c" strokeweight=".07811mm">
                        <v:stroke miterlimit="83231f" joinstyle="miter"/>
                        <v:path arrowok="t" textboxrect="0,0,149048,128497"/>
                      </v:shape>
                      <v:shape id="Shape 526"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" path="m147993,r1055,394l148696,r,128497l,128497,,3547,1055,2759,,2759e" filled="f" strokecolor="#221f1c" strokeweight=".07811mm">
                        <v:stroke miterlimit="83231f" joinstyle="miter"/>
                        <v:path arrowok="t" textboxrect="0,0,149048,128497"/>
                      </v:shape>
                      <v:shape id="Shape 527"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" path="m147993,r1055,394l148696,127708r,789l352,128497,352,3547r703,-788l,2759e" filled="f" strokecolor="#221f1c" strokeweight=".07811mm">
                        <v:stroke miterlimit="83231f" joinstyle="miter"/>
                        <v:path arrowok="t" textboxrect="0,0,149048,128497"/>
                      </v:shape>
                      <v:shape id="Shape 528"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" path="m147993,r1055,l148696,r,128103l,128103,,3153,1055,2365,,2365e" filled="f" strokecolor="#221f1c" strokeweight=".07811mm">
                        <v:stroke miterlimit="83231f" joinstyle="miter"/>
                        <v:path arrowok="t" textboxrect="0,0,149048,128103"/>
                      </v:shape>
                      <v:shape id="Shape 529"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" path="m148345,r703,394l149048,r,128497l352,128497,352,3547,1406,2759,,2759e" filled="f" strokecolor="#221f1c" strokeweight=".07811mm">
                        <v:stroke miterlimit="83231f" joinstyle="miter"/>
                        <v:path arrowok="t" textboxrect="0,0,149048,128497"/>
                      </v:shape>
                      <v:shape id="Shape 530"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" path="m148345,r703,l148696,127708r,395l352,128103,352,3547,1406,2365,,2759e" filled="f" strokecolor="#221f1c" strokeweight=".07811mm">
                        <v:stroke miterlimit="83231f" joinstyle="miter"/>
                        <v:path arrowok="t" textboxrect="0,0,149048,128103"/>
                      </v:shape>
                      <v:shape id="Shape 531"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" path="m147993,r1055,l148696,r,128103l,128103,,3153,1055,2365,,2365e" filled="f" strokecolor="#221f1c" strokeweight=".07811mm">
                        <v:stroke miterlimit="83231f" joinstyle="miter"/>
                        <v:path arrowok="t" textboxrect="0,0,149048,128103"/>
                      </v:shape>
                      <w10:anchorlock/>
                    </v:group>
                  </w:pict>
                </mc:Fallback>
              </mc:AlternateContent>
            </w:r>
          </w:p>
        </w:tc>
        <w:tc>
          <w:tcPr>
            <w:tcW w:w="1401"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54"/>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2473"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60"/>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361"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100"/>
              <w:rPr>
                <w:rFonts w:asciiTheme="majorBidi" w:eastAsia="Calibri" w:hAnsiTheme="majorBidi" w:cstheme="majorBidi"/>
                <w:color w:val="000000"/>
              </w:rPr>
            </w:pPr>
            <w:r w:rsidRPr="009F6946">
              <w:rPr>
                <w:rFonts w:asciiTheme="majorBidi" w:hAnsiTheme="majorBidi" w:cstheme="majorBidi"/>
                <w:color w:val="000000"/>
                <w:sz w:val="20"/>
              </w:rPr>
              <w:t xml:space="preserve"> </w:t>
            </w:r>
            <w:r w:rsidRPr="009F6946">
              <w:rPr>
                <w:rFonts w:asciiTheme="majorBidi" w:hAnsiTheme="majorBidi" w:cstheme="majorBidi"/>
                <w:color w:val="000000"/>
                <w:sz w:val="20"/>
                <w:szCs w:val="20"/>
                <w:rtl/>
              </w:rPr>
              <w:t>٧</w:t>
            </w:r>
          </w:p>
        </w:tc>
      </w:tr>
      <w:tr w:rsidR="00CF36E9" w:rsidRPr="009F6946" w:rsidTr="00DD7C61">
        <w:trPr>
          <w:trHeight w:val="306"/>
          <w:tblHeader/>
        </w:trPr>
        <w:tc>
          <w:tcPr>
            <w:tcW w:w="2138" w:type="dxa"/>
            <w:tcBorders>
              <w:top w:val="single" w:sz="4" w:space="0" w:color="000000"/>
              <w:left w:val="single" w:sz="4" w:space="0" w:color="000000"/>
              <w:bottom w:val="single" w:sz="4" w:space="0" w:color="000000"/>
              <w:right w:val="single" w:sz="4" w:space="0" w:color="000000"/>
            </w:tcBorders>
            <w:vAlign w:val="bottom"/>
          </w:tcPr>
          <w:p w:rsidR="00CF36E9" w:rsidRPr="009F6946" w:rsidRDefault="00CF36E9" w:rsidP="00DD7C61">
            <w:pPr>
              <w:spacing w:line="259" w:lineRule="auto"/>
              <w:ind w:left="56"/>
              <w:rPr>
                <w:rFonts w:asciiTheme="majorBidi" w:eastAsia="Calibri" w:hAnsiTheme="majorBidi" w:cstheme="majorBidi"/>
                <w:color w:val="000000"/>
              </w:rPr>
            </w:pPr>
            <w:r w:rsidRPr="009F6946">
              <w:rPr>
                <w:rFonts w:asciiTheme="majorBidi"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16897294" wp14:editId="31FD60E6">
                      <wp:extent cx="1190627" cy="128500"/>
                      <wp:effectExtent l="0" t="0" r="0" b="0"/>
                      <wp:docPr id="15479" name="Group 15479"/>
                      <wp:cNvGraphicFramePr/>
                      <a:graphic xmlns:a="http://schemas.openxmlformats.org/drawingml/2006/main">
                        <a:graphicData uri="http://schemas.microsoft.com/office/word/2010/wordprocessingGroup">
                          <wpg:wgp>
                            <wpg:cNvGrpSpPr/>
                            <wpg:grpSpPr>
                              <a:xfrm>
                                <a:off x="0" y="0"/>
                                <a:ext cx="1190627" cy="128500"/>
                                <a:chOff x="0" y="0"/>
                                <a:chExt cx="1190627" cy="128500"/>
                              </a:xfrm>
                            </wpg:grpSpPr>
                            <wps:wsp>
                              <wps:cNvPr id="582" name="Shape 582"/>
                              <wps:cNvSpPr/>
                              <wps:spPr>
                                <a:xfrm>
                                  <a:off x="0" y="394"/>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583" name="Shape 583"/>
                              <wps:cNvSpPr/>
                              <wps:spPr>
                                <a:xfrm>
                                  <a:off x="149048" y="0"/>
                                  <a:ext cx="149048" cy="128497"/>
                                </a:xfrm>
                                <a:custGeom>
                                  <a:avLst/>
                                  <a:gdLst/>
                                  <a:ahLst/>
                                  <a:cxnLst/>
                                  <a:rect l="0" t="0" r="0" b="0"/>
                                  <a:pathLst>
                                    <a:path w="149048" h="128497">
                                      <a:moveTo>
                                        <a:pt x="147993" y="0"/>
                                      </a:moveTo>
                                      <a:lnTo>
                                        <a:pt x="149048" y="394"/>
                                      </a:lnTo>
                                      <a:lnTo>
                                        <a:pt x="149048" y="0"/>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584" name="Shape 584"/>
                              <wps:cNvSpPr/>
                              <wps:spPr>
                                <a:xfrm>
                                  <a:off x="297393" y="0"/>
                                  <a:ext cx="149048" cy="128497"/>
                                </a:xfrm>
                                <a:custGeom>
                                  <a:avLst/>
                                  <a:gdLst/>
                                  <a:ahLst/>
                                  <a:cxnLst/>
                                  <a:rect l="0" t="0" r="0" b="0"/>
                                  <a:pathLst>
                                    <a:path w="149048" h="128497">
                                      <a:moveTo>
                                        <a:pt x="147993" y="0"/>
                                      </a:moveTo>
                                      <a:lnTo>
                                        <a:pt x="149048" y="394"/>
                                      </a:lnTo>
                                      <a:lnTo>
                                        <a:pt x="148697" y="0"/>
                                      </a:lnTo>
                                      <a:lnTo>
                                        <a:pt x="148697"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585" name="Shape 585"/>
                              <wps:cNvSpPr/>
                              <wps:spPr>
                                <a:xfrm>
                                  <a:off x="446090" y="1"/>
                                  <a:ext cx="149048" cy="128497"/>
                                </a:xfrm>
                                <a:custGeom>
                                  <a:avLst/>
                                  <a:gdLst/>
                                  <a:ahLst/>
                                  <a:cxnLst/>
                                  <a:rect l="0" t="0" r="0" b="0"/>
                                  <a:pathLst>
                                    <a:path w="149048" h="128497">
                                      <a:moveTo>
                                        <a:pt x="147993" y="0"/>
                                      </a:moveTo>
                                      <a:lnTo>
                                        <a:pt x="149048" y="394"/>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586" name="Shape 586"/>
                              <wps:cNvSpPr/>
                              <wps:spPr>
                                <a:xfrm>
                                  <a:off x="595137" y="395"/>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587" name="Shape 587"/>
                              <wps:cNvSpPr/>
                              <wps:spPr>
                                <a:xfrm>
                                  <a:off x="743834" y="2"/>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588" name="Shape 588"/>
                              <wps:cNvSpPr/>
                              <wps:spPr>
                                <a:xfrm>
                                  <a:off x="892882" y="396"/>
                                  <a:ext cx="149048" cy="128103"/>
                                </a:xfrm>
                                <a:custGeom>
                                  <a:avLst/>
                                  <a:gdLst/>
                                  <a:ahLst/>
                                  <a:cxnLst/>
                                  <a:rect l="0" t="0" r="0" b="0"/>
                                  <a:pathLst>
                                    <a:path w="149048" h="128103">
                                      <a:moveTo>
                                        <a:pt x="148345" y="0"/>
                                      </a:moveTo>
                                      <a:lnTo>
                                        <a:pt x="149048" y="0"/>
                                      </a:lnTo>
                                      <a:lnTo>
                                        <a:pt x="148697" y="127708"/>
                                      </a:lnTo>
                                      <a:lnTo>
                                        <a:pt x="148697"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589" name="Shape 589"/>
                              <wps:cNvSpPr/>
                              <wps:spPr>
                                <a:xfrm>
                                  <a:off x="1041578" y="397"/>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w:pict>
                    <v:group w14:anchorId="0EC284E7" id="Group 15479" o:spid="_x0000_s1026" style="width:93.75pt;height:10.1pt;mso-position-horizontal-relative:char;mso-position-vertical-relative:line" coordsize="11906,1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">
                      <v:shape id="Shape 582"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" path="m148345,r703,l149048,128103r-148696,l352,3153,1406,2365,,2365e" filled="f" strokecolor="#221f1c" strokeweight=".07811mm">
                        <v:stroke miterlimit="83231f" joinstyle="miter"/>
                        <v:path arrowok="t" textboxrect="0,0,149048,128103"/>
                      </v:shape>
                      <v:shape id="Shape 583"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" path="m147993,r1055,394l149048,r-351,127708l148697,128497r-148345,l352,3547r703,-788l,2759e" filled="f" strokecolor="#221f1c" strokeweight=".07811mm">
                        <v:stroke miterlimit="83231f" joinstyle="miter"/>
                        <v:path arrowok="t" textboxrect="0,0,149048,128497"/>
                      </v:shape>
                      <v:shape id="Shape 584"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" path="m147993,r1055,394l148697,r,128497l,128497,,3547,1055,2759,,2759e" filled="f" strokecolor="#221f1c" strokeweight=".07811mm">
                        <v:stroke miterlimit="83231f" joinstyle="miter"/>
                        <v:path arrowok="t" textboxrect="0,0,149048,128497"/>
                      </v:shape>
                      <v:shape id="Shape 585"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" path="m147993,r1055,394l148697,127708r,789l352,128497,352,3547r703,-788l,2759e" filled="f" strokecolor="#221f1c" strokeweight=".07811mm">
                        <v:stroke miterlimit="83231f" joinstyle="miter"/>
                        <v:path arrowok="t" textboxrect="0,0,149048,128497"/>
                      </v:shape>
                      <v:shape id="Shape 586"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" path="m147993,r1055,l148697,r,128103l,128103,,3153,1055,2365,,2365e" filled="f" strokecolor="#221f1c" strokeweight=".07811mm">
                        <v:stroke miterlimit="83231f" joinstyle="miter"/>
                        <v:path arrowok="t" textboxrect="0,0,149048,128103"/>
                      </v:shape>
                      <v:shape id="Shape 587"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" path="m148345,r703,394l149048,r,128497l352,128497,352,3547,1406,2759,,2759e" filled="f" strokecolor="#221f1c" strokeweight=".07811mm">
                        <v:stroke miterlimit="83231f" joinstyle="miter"/>
                        <v:path arrowok="t" textboxrect="0,0,149048,128497"/>
                      </v:shape>
                      <v:shape id="Shape 588"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" path="m148345,r703,l148697,127708r,395l352,128103,352,3547,1406,2365,,2759e" filled="f" strokecolor="#221f1c" strokeweight=".07811mm">
                        <v:stroke miterlimit="83231f" joinstyle="miter"/>
                        <v:path arrowok="t" textboxrect="0,0,149048,128103"/>
                      </v:shape>
                      <v:shape id="Shape 589" o:spid="_x0000_s1034" style="position:absolute;left:10415;top:3;width:1491;height:1282;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" path="m147993,r1055,l148697,r,128103l,128103,,3153,1055,2365,,2365e" filled="f" strokecolor="#221f1c" strokeweight=".07811mm">
                        <v:stroke miterlimit="83231f" joinstyle="miter"/>
                        <v:path arrowok="t" textboxrect="0,0,149048,128103"/>
                      </v:shape>
                      <w10:anchorlock/>
                    </v:group>
                  </w:pict>
                </mc:Fallback>
              </mc:AlternateContent>
            </w:r>
          </w:p>
        </w:tc>
        <w:tc>
          <w:tcPr>
            <w:tcW w:w="1752"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53"/>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981"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51"/>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2139" w:type="dxa"/>
            <w:tcBorders>
              <w:top w:val="single" w:sz="4" w:space="0" w:color="000000"/>
              <w:left w:val="single" w:sz="4" w:space="0" w:color="000000"/>
              <w:bottom w:val="single" w:sz="4" w:space="0" w:color="000000"/>
              <w:right w:val="single" w:sz="4" w:space="0" w:color="000000"/>
            </w:tcBorders>
            <w:vAlign w:val="bottom"/>
          </w:tcPr>
          <w:p w:rsidR="00CF36E9" w:rsidRPr="009F6946" w:rsidRDefault="00CF36E9" w:rsidP="00DD7C61">
            <w:pPr>
              <w:spacing w:line="259" w:lineRule="auto"/>
              <w:ind w:left="56"/>
              <w:rPr>
                <w:rFonts w:asciiTheme="majorBidi" w:eastAsia="Calibri" w:hAnsiTheme="majorBidi" w:cstheme="majorBidi"/>
                <w:color w:val="000000"/>
              </w:rPr>
            </w:pPr>
            <w:r w:rsidRPr="009F6946">
              <w:rPr>
                <w:rFonts w:asciiTheme="majorBidi"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607B15D2" wp14:editId="6D00F0F4">
                      <wp:extent cx="1190626" cy="128500"/>
                      <wp:effectExtent l="0" t="0" r="0" b="0"/>
                      <wp:docPr id="15526" name="Group 15526"/>
                      <wp:cNvGraphicFramePr/>
                      <a:graphic xmlns:a="http://schemas.openxmlformats.org/drawingml/2006/main">
                        <a:graphicData uri="http://schemas.microsoft.com/office/word/2010/wordprocessingGroup">
                          <wpg:wgp>
                            <wpg:cNvGrpSpPr/>
                            <wpg:grpSpPr>
                              <a:xfrm>
                                <a:off x="0" y="0"/>
                                <a:ext cx="1190626" cy="128500"/>
                                <a:chOff x="0" y="0"/>
                                <a:chExt cx="1190626" cy="128500"/>
                              </a:xfrm>
                            </wpg:grpSpPr>
                            <wps:wsp>
                              <wps:cNvPr id="571" name="Shape 571"/>
                              <wps:cNvSpPr/>
                              <wps:spPr>
                                <a:xfrm>
                                  <a:off x="0" y="394"/>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572" name="Shape 572"/>
                              <wps:cNvSpPr/>
                              <wps:spPr>
                                <a:xfrm>
                                  <a:off x="149049" y="0"/>
                                  <a:ext cx="149048" cy="128497"/>
                                </a:xfrm>
                                <a:custGeom>
                                  <a:avLst/>
                                  <a:gdLst/>
                                  <a:ahLst/>
                                  <a:cxnLst/>
                                  <a:rect l="0" t="0" r="0" b="0"/>
                                  <a:pathLst>
                                    <a:path w="149048" h="128497">
                                      <a:moveTo>
                                        <a:pt x="147993" y="0"/>
                                      </a:moveTo>
                                      <a:lnTo>
                                        <a:pt x="149048" y="394"/>
                                      </a:lnTo>
                                      <a:lnTo>
                                        <a:pt x="149048" y="0"/>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573" name="Shape 573"/>
                              <wps:cNvSpPr/>
                              <wps:spPr>
                                <a:xfrm>
                                  <a:off x="297393" y="0"/>
                                  <a:ext cx="149048" cy="128497"/>
                                </a:xfrm>
                                <a:custGeom>
                                  <a:avLst/>
                                  <a:gdLst/>
                                  <a:ahLst/>
                                  <a:cxnLst/>
                                  <a:rect l="0" t="0" r="0" b="0"/>
                                  <a:pathLst>
                                    <a:path w="149048" h="128497">
                                      <a:moveTo>
                                        <a:pt x="147993" y="0"/>
                                      </a:moveTo>
                                      <a:lnTo>
                                        <a:pt x="149048" y="394"/>
                                      </a:lnTo>
                                      <a:lnTo>
                                        <a:pt x="148696" y="0"/>
                                      </a:lnTo>
                                      <a:lnTo>
                                        <a:pt x="148696"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574" name="Shape 574"/>
                              <wps:cNvSpPr/>
                              <wps:spPr>
                                <a:xfrm>
                                  <a:off x="446090" y="1"/>
                                  <a:ext cx="149048" cy="128497"/>
                                </a:xfrm>
                                <a:custGeom>
                                  <a:avLst/>
                                  <a:gdLst/>
                                  <a:ahLst/>
                                  <a:cxnLst/>
                                  <a:rect l="0" t="0" r="0" b="0"/>
                                  <a:pathLst>
                                    <a:path w="149048" h="128497">
                                      <a:moveTo>
                                        <a:pt x="147993" y="0"/>
                                      </a:moveTo>
                                      <a:lnTo>
                                        <a:pt x="149048" y="394"/>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575" name="Shape 575"/>
                              <wps:cNvSpPr/>
                              <wps:spPr>
                                <a:xfrm>
                                  <a:off x="595138" y="395"/>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576" name="Shape 576"/>
                              <wps:cNvSpPr/>
                              <wps:spPr>
                                <a:xfrm>
                                  <a:off x="743834" y="2"/>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577" name="Shape 577"/>
                              <wps:cNvSpPr/>
                              <wps:spPr>
                                <a:xfrm>
                                  <a:off x="892882" y="396"/>
                                  <a:ext cx="149048" cy="128103"/>
                                </a:xfrm>
                                <a:custGeom>
                                  <a:avLst/>
                                  <a:gdLst/>
                                  <a:ahLst/>
                                  <a:cxnLst/>
                                  <a:rect l="0" t="0" r="0" b="0"/>
                                  <a:pathLst>
                                    <a:path w="149048" h="128103">
                                      <a:moveTo>
                                        <a:pt x="148345" y="0"/>
                                      </a:moveTo>
                                      <a:lnTo>
                                        <a:pt x="149048" y="0"/>
                                      </a:lnTo>
                                      <a:lnTo>
                                        <a:pt x="148696" y="127708"/>
                                      </a:lnTo>
                                      <a:lnTo>
                                        <a:pt x="148696"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578" name="Shape 578"/>
                              <wps:cNvSpPr/>
                              <wps:spPr>
                                <a:xfrm>
                                  <a:off x="1041578" y="397"/>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w:pict>
                    <v:group w14:anchorId="3920BC69" id="Group 15526" o:spid="_x0000_s1026" style="width:93.75pt;height:10.1pt;mso-position-horizontal-relative:char;mso-position-vertical-relative:line" coordsize="11906,1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">
                      <v:shape id="Shape 571"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" path="m148345,r703,l149048,128103r-148696,l352,3153,1406,2365,,2365e" filled="f" strokecolor="#221f1c" strokeweight=".07811mm">
                        <v:stroke miterlimit="83231f" joinstyle="miter"/>
                        <v:path arrowok="t" textboxrect="0,0,149048,128103"/>
                      </v:shape>
                      <v:shape id="Shape 572"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" path="m147993,r1055,394l149048,r-352,127708l148696,128497r-148344,l352,3547r703,-788l,2759e" filled="f" strokecolor="#221f1c" strokeweight=".07811mm">
                        <v:stroke miterlimit="83231f" joinstyle="miter"/>
                        <v:path arrowok="t" textboxrect="0,0,149048,128497"/>
                      </v:shape>
                      <v:shape id="Shape 573"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" path="m147993,r1055,394l148696,r,128497l,128497,,3547,1055,2759,,2759e" filled="f" strokecolor="#221f1c" strokeweight=".07811mm">
                        <v:stroke miterlimit="83231f" joinstyle="miter"/>
                        <v:path arrowok="t" textboxrect="0,0,149048,128497"/>
                      </v:shape>
                      <v:shape id="Shape 574"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" path="m147993,r1055,394l148696,127708r,789l352,128497,352,3547r703,-788l,2759e" filled="f" strokecolor="#221f1c" strokeweight=".07811mm">
                        <v:stroke miterlimit="83231f" joinstyle="miter"/>
                        <v:path arrowok="t" textboxrect="0,0,149048,128497"/>
                      </v:shape>
                      <v:shape id="Shape 575"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" path="m147993,r1055,l148696,r,128103l,128103,,3153,1055,2365,,2365e" filled="f" strokecolor="#221f1c" strokeweight=".07811mm">
                        <v:stroke miterlimit="83231f" joinstyle="miter"/>
                        <v:path arrowok="t" textboxrect="0,0,149048,128103"/>
                      </v:shape>
                      <v:shape id="Shape 576"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" path="m148345,r703,394l149048,r,128497l352,128497,352,3547,1406,2759,,2759e" filled="f" strokecolor="#221f1c" strokeweight=".07811mm">
                        <v:stroke miterlimit="83231f" joinstyle="miter"/>
                        <v:path arrowok="t" textboxrect="0,0,149048,128497"/>
                      </v:shape>
                      <v:shape id="Shape 577"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" path="m148345,r703,l148696,127708r,395l352,128103,352,3547,1406,2365,,2759e" filled="f" strokecolor="#221f1c" strokeweight=".07811mm">
                        <v:stroke miterlimit="83231f" joinstyle="miter"/>
                        <v:path arrowok="t" textboxrect="0,0,149048,128103"/>
                      </v:shape>
                      <v:shape id="Shape 578" o:spid="_x0000_s1034" style="position:absolute;left:10415;top:3;width:1491;height:1282;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" path="m147993,r1055,l148696,r,128103l,128103,,3153,1055,2365,,2365e" filled="f" strokecolor="#221f1c" strokeweight=".07811mm">
                        <v:stroke miterlimit="83231f" joinstyle="miter"/>
                        <v:path arrowok="t" textboxrect="0,0,149048,128103"/>
                      </v:shape>
                      <w10:anchorlock/>
                    </v:group>
                  </w:pict>
                </mc:Fallback>
              </mc:AlternateContent>
            </w:r>
          </w:p>
        </w:tc>
        <w:tc>
          <w:tcPr>
            <w:tcW w:w="1401"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54"/>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2473"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60"/>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361"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100"/>
              <w:rPr>
                <w:rFonts w:asciiTheme="majorBidi" w:eastAsia="Calibri" w:hAnsiTheme="majorBidi" w:cstheme="majorBidi"/>
                <w:color w:val="000000"/>
              </w:rPr>
            </w:pPr>
            <w:r w:rsidRPr="009F6946">
              <w:rPr>
                <w:rFonts w:asciiTheme="majorBidi" w:hAnsiTheme="majorBidi" w:cstheme="majorBidi"/>
                <w:color w:val="000000"/>
                <w:sz w:val="20"/>
              </w:rPr>
              <w:t xml:space="preserve"> </w:t>
            </w:r>
            <w:r w:rsidRPr="009F6946">
              <w:rPr>
                <w:rFonts w:asciiTheme="majorBidi" w:hAnsiTheme="majorBidi" w:cstheme="majorBidi"/>
                <w:color w:val="000000"/>
                <w:sz w:val="20"/>
                <w:szCs w:val="20"/>
                <w:rtl/>
              </w:rPr>
              <w:t>٨</w:t>
            </w:r>
          </w:p>
        </w:tc>
      </w:tr>
      <w:tr w:rsidR="00CF36E9" w:rsidRPr="009F6946" w:rsidTr="00DD7C61">
        <w:trPr>
          <w:trHeight w:val="351"/>
          <w:tblHeader/>
        </w:trPr>
        <w:tc>
          <w:tcPr>
            <w:tcW w:w="2138" w:type="dxa"/>
            <w:tcBorders>
              <w:top w:val="single" w:sz="4" w:space="0" w:color="000000"/>
              <w:left w:val="single" w:sz="4" w:space="0" w:color="000000"/>
              <w:bottom w:val="single" w:sz="4" w:space="0" w:color="000000"/>
              <w:right w:val="single" w:sz="4" w:space="0" w:color="000000"/>
            </w:tcBorders>
            <w:vAlign w:val="bottom"/>
          </w:tcPr>
          <w:p w:rsidR="00CF36E9" w:rsidRPr="009F6946" w:rsidRDefault="00CF36E9" w:rsidP="00DD7C61">
            <w:pPr>
              <w:spacing w:line="259" w:lineRule="auto"/>
              <w:ind w:left="56"/>
              <w:rPr>
                <w:rFonts w:asciiTheme="majorBidi" w:eastAsia="Calibri" w:hAnsiTheme="majorBidi" w:cstheme="majorBidi"/>
                <w:color w:val="000000"/>
              </w:rPr>
            </w:pPr>
            <w:r w:rsidRPr="009F6946">
              <w:rPr>
                <w:rFonts w:asciiTheme="majorBidi"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5828AE69" wp14:editId="2BB7D008">
                      <wp:extent cx="1190627" cy="128500"/>
                      <wp:effectExtent l="0" t="0" r="0" b="0"/>
                      <wp:docPr id="15580" name="Group 15580"/>
                      <wp:cNvGraphicFramePr/>
                      <a:graphic xmlns:a="http://schemas.openxmlformats.org/drawingml/2006/main">
                        <a:graphicData uri="http://schemas.microsoft.com/office/word/2010/wordprocessingGroup">
                          <wpg:wgp>
                            <wpg:cNvGrpSpPr/>
                            <wpg:grpSpPr>
                              <a:xfrm>
                                <a:off x="0" y="0"/>
                                <a:ext cx="1190627" cy="128500"/>
                                <a:chOff x="0" y="0"/>
                                <a:chExt cx="1190627" cy="128500"/>
                              </a:xfrm>
                            </wpg:grpSpPr>
                            <wps:wsp>
                              <wps:cNvPr id="629" name="Shape 629"/>
                              <wps:cNvSpPr/>
                              <wps:spPr>
                                <a:xfrm>
                                  <a:off x="0" y="394"/>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630" name="Shape 630"/>
                              <wps:cNvSpPr/>
                              <wps:spPr>
                                <a:xfrm>
                                  <a:off x="149048" y="0"/>
                                  <a:ext cx="149048" cy="128497"/>
                                </a:xfrm>
                                <a:custGeom>
                                  <a:avLst/>
                                  <a:gdLst/>
                                  <a:ahLst/>
                                  <a:cxnLst/>
                                  <a:rect l="0" t="0" r="0" b="0"/>
                                  <a:pathLst>
                                    <a:path w="149048" h="128497">
                                      <a:moveTo>
                                        <a:pt x="147993" y="0"/>
                                      </a:moveTo>
                                      <a:lnTo>
                                        <a:pt x="149048" y="394"/>
                                      </a:lnTo>
                                      <a:lnTo>
                                        <a:pt x="149048" y="0"/>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631" name="Shape 631"/>
                              <wps:cNvSpPr/>
                              <wps:spPr>
                                <a:xfrm>
                                  <a:off x="297393" y="0"/>
                                  <a:ext cx="149048" cy="128497"/>
                                </a:xfrm>
                                <a:custGeom>
                                  <a:avLst/>
                                  <a:gdLst/>
                                  <a:ahLst/>
                                  <a:cxnLst/>
                                  <a:rect l="0" t="0" r="0" b="0"/>
                                  <a:pathLst>
                                    <a:path w="149048" h="128497">
                                      <a:moveTo>
                                        <a:pt x="147993" y="0"/>
                                      </a:moveTo>
                                      <a:lnTo>
                                        <a:pt x="149048" y="394"/>
                                      </a:lnTo>
                                      <a:lnTo>
                                        <a:pt x="148697" y="0"/>
                                      </a:lnTo>
                                      <a:lnTo>
                                        <a:pt x="148697"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632" name="Shape 632"/>
                              <wps:cNvSpPr/>
                              <wps:spPr>
                                <a:xfrm>
                                  <a:off x="446090" y="1"/>
                                  <a:ext cx="149048" cy="128497"/>
                                </a:xfrm>
                                <a:custGeom>
                                  <a:avLst/>
                                  <a:gdLst/>
                                  <a:ahLst/>
                                  <a:cxnLst/>
                                  <a:rect l="0" t="0" r="0" b="0"/>
                                  <a:pathLst>
                                    <a:path w="149048" h="128497">
                                      <a:moveTo>
                                        <a:pt x="147993" y="0"/>
                                      </a:moveTo>
                                      <a:lnTo>
                                        <a:pt x="149048" y="394"/>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633" name="Shape 633"/>
                              <wps:cNvSpPr/>
                              <wps:spPr>
                                <a:xfrm>
                                  <a:off x="595137" y="395"/>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634" name="Shape 634"/>
                              <wps:cNvSpPr/>
                              <wps:spPr>
                                <a:xfrm>
                                  <a:off x="743834" y="2"/>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635" name="Shape 635"/>
                              <wps:cNvSpPr/>
                              <wps:spPr>
                                <a:xfrm>
                                  <a:off x="892882" y="396"/>
                                  <a:ext cx="149048" cy="128103"/>
                                </a:xfrm>
                                <a:custGeom>
                                  <a:avLst/>
                                  <a:gdLst/>
                                  <a:ahLst/>
                                  <a:cxnLst/>
                                  <a:rect l="0" t="0" r="0" b="0"/>
                                  <a:pathLst>
                                    <a:path w="149048" h="128103">
                                      <a:moveTo>
                                        <a:pt x="148345" y="0"/>
                                      </a:moveTo>
                                      <a:lnTo>
                                        <a:pt x="149048" y="0"/>
                                      </a:lnTo>
                                      <a:lnTo>
                                        <a:pt x="148697" y="127708"/>
                                      </a:lnTo>
                                      <a:lnTo>
                                        <a:pt x="148697"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636" name="Shape 636"/>
                              <wps:cNvSpPr/>
                              <wps:spPr>
                                <a:xfrm>
                                  <a:off x="1041578" y="397"/>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w:pict>
                    <v:group w14:anchorId="16DAF931" id="Group 15580" o:spid="_x0000_s1026" style="width:93.75pt;height:10.1pt;mso-position-horizontal-relative:char;mso-position-vertical-relative:line" coordsize="11906,1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">
                      <v:shape id="Shape 629"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" path="m148345,r703,l149048,128103r-148696,l352,3153,1406,2365,,2365e" filled="f" strokecolor="#221f1c" strokeweight=".07811mm">
                        <v:stroke miterlimit="83231f" joinstyle="miter"/>
                        <v:path arrowok="t" textboxrect="0,0,149048,128103"/>
                      </v:shape>
                      <v:shape id="Shape 630"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" path="m147993,r1055,394l149048,r-351,127708l148697,128497r-148345,l352,3547r703,-788l,2759e" filled="f" strokecolor="#221f1c" strokeweight=".07811mm">
                        <v:stroke miterlimit="83231f" joinstyle="miter"/>
                        <v:path arrowok="t" textboxrect="0,0,149048,128497"/>
                      </v:shape>
                      <v:shape id="Shape 631"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" path="m147993,r1055,394l148697,r,128497l,128497,,3547,1055,2759,,2759e" filled="f" strokecolor="#221f1c" strokeweight=".07811mm">
                        <v:stroke miterlimit="83231f" joinstyle="miter"/>
                        <v:path arrowok="t" textboxrect="0,0,149048,128497"/>
                      </v:shape>
                      <v:shape id="Shape 632"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" path="m147993,r1055,394l148697,127708r,789l352,128497,352,3547r703,-788l,2759e" filled="f" strokecolor="#221f1c" strokeweight=".07811mm">
                        <v:stroke miterlimit="83231f" joinstyle="miter"/>
                        <v:path arrowok="t" textboxrect="0,0,149048,128497"/>
                      </v:shape>
                      <v:shape id="Shape 633"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" path="m147993,r1055,l148697,r,128103l,128103,,3153,1055,2365,,2365e" filled="f" strokecolor="#221f1c" strokeweight=".07811mm">
                        <v:stroke miterlimit="83231f" joinstyle="miter"/>
                        <v:path arrowok="t" textboxrect="0,0,149048,128103"/>
                      </v:shape>
                      <v:shape id="Shape 634"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" path="m148345,r703,394l149048,r,128497l352,128497,352,3547,1406,2759,,2759e" filled="f" strokecolor="#221f1c" strokeweight=".07811mm">
                        <v:stroke miterlimit="83231f" joinstyle="miter"/>
                        <v:path arrowok="t" textboxrect="0,0,149048,128497"/>
                      </v:shape>
                      <v:shape id="Shape 635"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" path="m148345,r703,l148697,127708r,395l352,128103,352,3547,1406,2365,,2759e" filled="f" strokecolor="#221f1c" strokeweight=".07811mm">
                        <v:stroke miterlimit="83231f" joinstyle="miter"/>
                        <v:path arrowok="t" textboxrect="0,0,149048,128103"/>
                      </v:shape>
                      <v:shape id="Shape 636" o:spid="_x0000_s1034" style="position:absolute;left:10415;top:3;width:1491;height:1282;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" path="m147993,r1055,l148697,r,128103l,128103,,3153,1055,2365,,2365e" filled="f" strokecolor="#221f1c" strokeweight=".07811mm">
                        <v:stroke miterlimit="83231f" joinstyle="miter"/>
                        <v:path arrowok="t" textboxrect="0,0,149048,128103"/>
                      </v:shape>
                      <w10:anchorlock/>
                    </v:group>
                  </w:pict>
                </mc:Fallback>
              </mc:AlternateContent>
            </w:r>
          </w:p>
        </w:tc>
        <w:tc>
          <w:tcPr>
            <w:tcW w:w="1752"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53"/>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981"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51"/>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2139" w:type="dxa"/>
            <w:tcBorders>
              <w:top w:val="single" w:sz="4" w:space="0" w:color="000000"/>
              <w:left w:val="single" w:sz="4" w:space="0" w:color="000000"/>
              <w:bottom w:val="single" w:sz="4" w:space="0" w:color="000000"/>
              <w:right w:val="single" w:sz="4" w:space="0" w:color="000000"/>
            </w:tcBorders>
            <w:vAlign w:val="bottom"/>
          </w:tcPr>
          <w:p w:rsidR="00CF36E9" w:rsidRPr="009F6946" w:rsidRDefault="00CF36E9" w:rsidP="00DD7C61">
            <w:pPr>
              <w:spacing w:line="259" w:lineRule="auto"/>
              <w:ind w:left="56"/>
              <w:rPr>
                <w:rFonts w:asciiTheme="majorBidi" w:eastAsia="Calibri" w:hAnsiTheme="majorBidi" w:cstheme="majorBidi"/>
                <w:color w:val="000000"/>
              </w:rPr>
            </w:pPr>
            <w:r w:rsidRPr="009F6946">
              <w:rPr>
                <w:rFonts w:asciiTheme="majorBidi"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45B48D3C" wp14:editId="3A9B17D4">
                      <wp:extent cx="1190626" cy="128500"/>
                      <wp:effectExtent l="0" t="0" r="0" b="0"/>
                      <wp:docPr id="15627" name="Group 15627"/>
                      <wp:cNvGraphicFramePr/>
                      <a:graphic xmlns:a="http://schemas.openxmlformats.org/drawingml/2006/main">
                        <a:graphicData uri="http://schemas.microsoft.com/office/word/2010/wordprocessingGroup">
                          <wpg:wgp>
                            <wpg:cNvGrpSpPr/>
                            <wpg:grpSpPr>
                              <a:xfrm>
                                <a:off x="0" y="0"/>
                                <a:ext cx="1190626" cy="128500"/>
                                <a:chOff x="0" y="0"/>
                                <a:chExt cx="1190626" cy="128500"/>
                              </a:xfrm>
                            </wpg:grpSpPr>
                            <wps:wsp>
                              <wps:cNvPr id="618" name="Shape 618"/>
                              <wps:cNvSpPr/>
                              <wps:spPr>
                                <a:xfrm>
                                  <a:off x="0" y="394"/>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619" name="Shape 619"/>
                              <wps:cNvSpPr/>
                              <wps:spPr>
                                <a:xfrm>
                                  <a:off x="149049" y="0"/>
                                  <a:ext cx="149048" cy="128497"/>
                                </a:xfrm>
                                <a:custGeom>
                                  <a:avLst/>
                                  <a:gdLst/>
                                  <a:ahLst/>
                                  <a:cxnLst/>
                                  <a:rect l="0" t="0" r="0" b="0"/>
                                  <a:pathLst>
                                    <a:path w="149048" h="128497">
                                      <a:moveTo>
                                        <a:pt x="147993" y="0"/>
                                      </a:moveTo>
                                      <a:lnTo>
                                        <a:pt x="149048" y="394"/>
                                      </a:lnTo>
                                      <a:lnTo>
                                        <a:pt x="149048" y="0"/>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620" name="Shape 620"/>
                              <wps:cNvSpPr/>
                              <wps:spPr>
                                <a:xfrm>
                                  <a:off x="297393" y="0"/>
                                  <a:ext cx="149048" cy="128497"/>
                                </a:xfrm>
                                <a:custGeom>
                                  <a:avLst/>
                                  <a:gdLst/>
                                  <a:ahLst/>
                                  <a:cxnLst/>
                                  <a:rect l="0" t="0" r="0" b="0"/>
                                  <a:pathLst>
                                    <a:path w="149048" h="128497">
                                      <a:moveTo>
                                        <a:pt x="147993" y="0"/>
                                      </a:moveTo>
                                      <a:lnTo>
                                        <a:pt x="149048" y="394"/>
                                      </a:lnTo>
                                      <a:lnTo>
                                        <a:pt x="148696" y="0"/>
                                      </a:lnTo>
                                      <a:lnTo>
                                        <a:pt x="148696"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621" name="Shape 621"/>
                              <wps:cNvSpPr/>
                              <wps:spPr>
                                <a:xfrm>
                                  <a:off x="446090" y="1"/>
                                  <a:ext cx="149048" cy="128497"/>
                                </a:xfrm>
                                <a:custGeom>
                                  <a:avLst/>
                                  <a:gdLst/>
                                  <a:ahLst/>
                                  <a:cxnLst/>
                                  <a:rect l="0" t="0" r="0" b="0"/>
                                  <a:pathLst>
                                    <a:path w="149048" h="128497">
                                      <a:moveTo>
                                        <a:pt x="147993" y="0"/>
                                      </a:moveTo>
                                      <a:lnTo>
                                        <a:pt x="149048" y="394"/>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622" name="Shape 622"/>
                              <wps:cNvSpPr/>
                              <wps:spPr>
                                <a:xfrm>
                                  <a:off x="595138" y="395"/>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623" name="Shape 623"/>
                              <wps:cNvSpPr/>
                              <wps:spPr>
                                <a:xfrm>
                                  <a:off x="743834" y="2"/>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624" name="Shape 624"/>
                              <wps:cNvSpPr/>
                              <wps:spPr>
                                <a:xfrm>
                                  <a:off x="892882" y="396"/>
                                  <a:ext cx="149048" cy="128103"/>
                                </a:xfrm>
                                <a:custGeom>
                                  <a:avLst/>
                                  <a:gdLst/>
                                  <a:ahLst/>
                                  <a:cxnLst/>
                                  <a:rect l="0" t="0" r="0" b="0"/>
                                  <a:pathLst>
                                    <a:path w="149048" h="128103">
                                      <a:moveTo>
                                        <a:pt x="148345" y="0"/>
                                      </a:moveTo>
                                      <a:lnTo>
                                        <a:pt x="149048" y="0"/>
                                      </a:lnTo>
                                      <a:lnTo>
                                        <a:pt x="148696" y="127708"/>
                                      </a:lnTo>
                                      <a:lnTo>
                                        <a:pt x="148696"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625" name="Shape 625"/>
                              <wps:cNvSpPr/>
                              <wps:spPr>
                                <a:xfrm>
                                  <a:off x="1041578" y="397"/>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w:pict>
                    <v:group w14:anchorId="299E1D80" id="Group 15627" o:spid="_x0000_s1026" style="width:93.75pt;height:10.1pt;mso-position-horizontal-relative:char;mso-position-vertical-relative:line" coordsize="11906,1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">
                      <v:shape id="Shape 618"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" path="m148345,r703,l149048,128103r-148696,l352,3153,1406,2365,,2365e" filled="f" strokecolor="#221f1c" strokeweight=".07811mm">
                        <v:stroke miterlimit="83231f" joinstyle="miter"/>
                        <v:path arrowok="t" textboxrect="0,0,149048,128103"/>
                      </v:shape>
                      <v:shape id="Shape 619"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" path="m147993,r1055,394l149048,r-352,127708l148696,128497r-148344,l352,3547r703,-788l,2759e" filled="f" strokecolor="#221f1c" strokeweight=".07811mm">
                        <v:stroke miterlimit="83231f" joinstyle="miter"/>
                        <v:path arrowok="t" textboxrect="0,0,149048,128497"/>
                      </v:shape>
                      <v:shape id="Shape 620"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" path="m147993,r1055,394l148696,r,128497l,128497,,3547,1055,2759,,2759e" filled="f" strokecolor="#221f1c" strokeweight=".07811mm">
                        <v:stroke miterlimit="83231f" joinstyle="miter"/>
                        <v:path arrowok="t" textboxrect="0,0,149048,128497"/>
                      </v:shape>
                      <v:shape id="Shape 621"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" path="m147993,r1055,394l148696,127708r,789l352,128497,352,3547r703,-788l,2759e" filled="f" strokecolor="#221f1c" strokeweight=".07811mm">
                        <v:stroke miterlimit="83231f" joinstyle="miter"/>
                        <v:path arrowok="t" textboxrect="0,0,149048,128497"/>
                      </v:shape>
                      <v:shape id="Shape 622"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" path="m147993,r1055,l148696,r,128103l,128103,,3153,1055,2365,,2365e" filled="f" strokecolor="#221f1c" strokeweight=".07811mm">
                        <v:stroke miterlimit="83231f" joinstyle="miter"/>
                        <v:path arrowok="t" textboxrect="0,0,149048,128103"/>
                      </v:shape>
                      <v:shape id="Shape 623"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" path="m148345,r703,394l149048,r,128497l352,128497,352,3547,1406,2759,,2759e" filled="f" strokecolor="#221f1c" strokeweight=".07811mm">
                        <v:stroke miterlimit="83231f" joinstyle="miter"/>
                        <v:path arrowok="t" textboxrect="0,0,149048,128497"/>
                      </v:shape>
                      <v:shape id="Shape 624"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" path="m148345,r703,l148696,127708r,395l352,128103,352,3547,1406,2365,,2759e" filled="f" strokecolor="#221f1c" strokeweight=".07811mm">
                        <v:stroke miterlimit="83231f" joinstyle="miter"/>
                        <v:path arrowok="t" textboxrect="0,0,149048,128103"/>
                      </v:shape>
                      <v:shape id="Shape 625" o:spid="_x0000_s1034" style="position:absolute;left:10415;top:3;width:1491;height:1282;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" path="m147993,r1055,l148696,r,128103l,128103,,3153,1055,2365,,2365e" filled="f" strokecolor="#221f1c" strokeweight=".07811mm">
                        <v:stroke miterlimit="83231f" joinstyle="miter"/>
                        <v:path arrowok="t" textboxrect="0,0,149048,128103"/>
                      </v:shape>
                      <w10:anchorlock/>
                    </v:group>
                  </w:pict>
                </mc:Fallback>
              </mc:AlternateContent>
            </w:r>
          </w:p>
        </w:tc>
        <w:tc>
          <w:tcPr>
            <w:tcW w:w="1401"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54"/>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2473"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60"/>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361"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100"/>
              <w:rPr>
                <w:rFonts w:asciiTheme="majorBidi" w:eastAsia="Calibri" w:hAnsiTheme="majorBidi" w:cstheme="majorBidi"/>
                <w:color w:val="000000"/>
              </w:rPr>
            </w:pPr>
            <w:r w:rsidRPr="009F6946">
              <w:rPr>
                <w:rFonts w:asciiTheme="majorBidi" w:hAnsiTheme="majorBidi" w:cstheme="majorBidi"/>
                <w:color w:val="000000"/>
                <w:sz w:val="20"/>
              </w:rPr>
              <w:t xml:space="preserve"> </w:t>
            </w:r>
            <w:r w:rsidRPr="009F6946">
              <w:rPr>
                <w:rFonts w:asciiTheme="majorBidi" w:hAnsiTheme="majorBidi" w:cstheme="majorBidi"/>
                <w:color w:val="000000"/>
                <w:sz w:val="20"/>
                <w:szCs w:val="20"/>
                <w:rtl/>
              </w:rPr>
              <w:t>٩</w:t>
            </w:r>
          </w:p>
        </w:tc>
      </w:tr>
      <w:tr w:rsidR="00CF36E9" w:rsidRPr="009F6946" w:rsidTr="00DD7C61">
        <w:trPr>
          <w:trHeight w:val="243"/>
          <w:tblHeader/>
        </w:trPr>
        <w:tc>
          <w:tcPr>
            <w:tcW w:w="2138" w:type="dxa"/>
            <w:tcBorders>
              <w:top w:val="single" w:sz="4" w:space="0" w:color="000000"/>
              <w:left w:val="single" w:sz="4" w:space="0" w:color="000000"/>
              <w:bottom w:val="single" w:sz="4" w:space="0" w:color="000000"/>
              <w:right w:val="single" w:sz="4" w:space="0" w:color="000000"/>
            </w:tcBorders>
            <w:vAlign w:val="bottom"/>
          </w:tcPr>
          <w:p w:rsidR="00CF36E9" w:rsidRPr="009F6946" w:rsidRDefault="00CF36E9" w:rsidP="00DD7C61">
            <w:pPr>
              <w:spacing w:line="259" w:lineRule="auto"/>
              <w:ind w:left="56"/>
              <w:rPr>
                <w:rFonts w:asciiTheme="majorBidi" w:eastAsia="Calibri" w:hAnsiTheme="majorBidi" w:cstheme="majorBidi"/>
                <w:color w:val="000000"/>
              </w:rPr>
            </w:pPr>
            <w:r w:rsidRPr="009F6946">
              <w:rPr>
                <w:rFonts w:asciiTheme="majorBidi"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6AEE0278" wp14:editId="47E1A95C">
                      <wp:extent cx="1190627" cy="128497"/>
                      <wp:effectExtent l="0" t="0" r="0" b="0"/>
                      <wp:docPr id="15681" name="Group 15681"/>
                      <wp:cNvGraphicFramePr/>
                      <a:graphic xmlns:a="http://schemas.openxmlformats.org/drawingml/2006/main">
                        <a:graphicData uri="http://schemas.microsoft.com/office/word/2010/wordprocessingGroup">
                          <wpg:wgp>
                            <wpg:cNvGrpSpPr/>
                            <wpg:grpSpPr>
                              <a:xfrm>
                                <a:off x="0" y="0"/>
                                <a:ext cx="1190627" cy="128497"/>
                                <a:chOff x="0" y="0"/>
                                <a:chExt cx="1190627" cy="128497"/>
                              </a:xfrm>
                            </wpg:grpSpPr>
                            <wps:wsp>
                              <wps:cNvPr id="676" name="Shape 676"/>
                              <wps:cNvSpPr/>
                              <wps:spPr>
                                <a:xfrm>
                                  <a:off x="0" y="394"/>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677" name="Shape 677"/>
                              <wps:cNvSpPr/>
                              <wps:spPr>
                                <a:xfrm>
                                  <a:off x="149048" y="0"/>
                                  <a:ext cx="149048" cy="128497"/>
                                </a:xfrm>
                                <a:custGeom>
                                  <a:avLst/>
                                  <a:gdLst/>
                                  <a:ahLst/>
                                  <a:cxnLst/>
                                  <a:rect l="0" t="0" r="0" b="0"/>
                                  <a:pathLst>
                                    <a:path w="149048" h="128497">
                                      <a:moveTo>
                                        <a:pt x="147993" y="0"/>
                                      </a:moveTo>
                                      <a:lnTo>
                                        <a:pt x="149048" y="394"/>
                                      </a:lnTo>
                                      <a:lnTo>
                                        <a:pt x="149048" y="0"/>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678" name="Shape 678"/>
                              <wps:cNvSpPr/>
                              <wps:spPr>
                                <a:xfrm>
                                  <a:off x="297393" y="0"/>
                                  <a:ext cx="149048" cy="128497"/>
                                </a:xfrm>
                                <a:custGeom>
                                  <a:avLst/>
                                  <a:gdLst/>
                                  <a:ahLst/>
                                  <a:cxnLst/>
                                  <a:rect l="0" t="0" r="0" b="0"/>
                                  <a:pathLst>
                                    <a:path w="149048" h="128497">
                                      <a:moveTo>
                                        <a:pt x="147993" y="0"/>
                                      </a:moveTo>
                                      <a:lnTo>
                                        <a:pt x="149048" y="394"/>
                                      </a:lnTo>
                                      <a:lnTo>
                                        <a:pt x="148697" y="0"/>
                                      </a:lnTo>
                                      <a:lnTo>
                                        <a:pt x="148697"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679" name="Shape 679"/>
                              <wps:cNvSpPr/>
                              <wps:spPr>
                                <a:xfrm>
                                  <a:off x="446090" y="0"/>
                                  <a:ext cx="149048" cy="128497"/>
                                </a:xfrm>
                                <a:custGeom>
                                  <a:avLst/>
                                  <a:gdLst/>
                                  <a:ahLst/>
                                  <a:cxnLst/>
                                  <a:rect l="0" t="0" r="0" b="0"/>
                                  <a:pathLst>
                                    <a:path w="149048" h="128497">
                                      <a:moveTo>
                                        <a:pt x="147993" y="0"/>
                                      </a:moveTo>
                                      <a:lnTo>
                                        <a:pt x="149048" y="394"/>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680" name="Shape 680"/>
                              <wps:cNvSpPr/>
                              <wps:spPr>
                                <a:xfrm>
                                  <a:off x="595137" y="395"/>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681" name="Shape 681"/>
                              <wps:cNvSpPr/>
                              <wps:spPr>
                                <a:xfrm>
                                  <a:off x="743834" y="0"/>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682" name="Shape 682"/>
                              <wps:cNvSpPr/>
                              <wps:spPr>
                                <a:xfrm>
                                  <a:off x="892882" y="395"/>
                                  <a:ext cx="149048" cy="128103"/>
                                </a:xfrm>
                                <a:custGeom>
                                  <a:avLst/>
                                  <a:gdLst/>
                                  <a:ahLst/>
                                  <a:cxnLst/>
                                  <a:rect l="0" t="0" r="0" b="0"/>
                                  <a:pathLst>
                                    <a:path w="149048" h="128103">
                                      <a:moveTo>
                                        <a:pt x="148345" y="0"/>
                                      </a:moveTo>
                                      <a:lnTo>
                                        <a:pt x="149048" y="0"/>
                                      </a:lnTo>
                                      <a:lnTo>
                                        <a:pt x="148697" y="127708"/>
                                      </a:lnTo>
                                      <a:lnTo>
                                        <a:pt x="148697"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683" name="Shape 683"/>
                              <wps:cNvSpPr/>
                              <wps:spPr>
                                <a:xfrm>
                                  <a:off x="1041578" y="395"/>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w:pict>
                    <v:group w14:anchorId="5D89E85C" id="Group 15681"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">
                      <v:shape id="Shape 676"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" path="m148345,r703,l149048,128103r-148696,l352,3153,1406,2365,,2365e" filled="f" strokecolor="#221f1c" strokeweight=".07811mm">
                        <v:stroke miterlimit="83231f" joinstyle="miter"/>
                        <v:path arrowok="t" textboxrect="0,0,149048,128103"/>
                      </v:shape>
                      <v:shape id="Shape 677"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" path="m147993,r1055,394l149048,r-351,127708l148697,128497r-148345,l352,3547r703,-788l,2759e" filled="f" strokecolor="#221f1c" strokeweight=".07811mm">
                        <v:stroke miterlimit="83231f" joinstyle="miter"/>
                        <v:path arrowok="t" textboxrect="0,0,149048,128497"/>
                      </v:shape>
                      <v:shape id="Shape 678"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" path="m147993,r1055,394l148697,r,128497l,128497,,3547,1055,2759,,2759e" filled="f" strokecolor="#221f1c" strokeweight=".07811mm">
                        <v:stroke miterlimit="83231f" joinstyle="miter"/>
                        <v:path arrowok="t" textboxrect="0,0,149048,128497"/>
                      </v:shape>
                      <v:shape id="Shape 679"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" path="m147993,r1055,394l148697,127708r,789l352,128497,352,3547r703,-788l,2759e" filled="f" strokecolor="#221f1c" strokeweight=".07811mm">
                        <v:stroke miterlimit="83231f" joinstyle="miter"/>
                        <v:path arrowok="t" textboxrect="0,0,149048,128497"/>
                      </v:shape>
                      <v:shape id="Shape 680"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" path="m147993,r1055,l148697,r,128103l,128103,,3153,1055,2365,,2365e" filled="f" strokecolor="#221f1c" strokeweight=".07811mm">
                        <v:stroke miterlimit="83231f" joinstyle="miter"/>
                        <v:path arrowok="t" textboxrect="0,0,149048,128103"/>
                      </v:shape>
                      <v:shape id="Shape 681"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" path="m148345,r703,394l149048,r,128497l352,128497,352,3547,1406,2759,,2759e" filled="f" strokecolor="#221f1c" strokeweight=".07811mm">
                        <v:stroke miterlimit="83231f" joinstyle="miter"/>
                        <v:path arrowok="t" textboxrect="0,0,149048,128497"/>
                      </v:shape>
                      <v:shape id="Shape 682"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" path="m148345,r703,l148697,127708r,395l352,128103,352,3547,1406,2365,,2759e" filled="f" strokecolor="#221f1c" strokeweight=".07811mm">
                        <v:stroke miterlimit="83231f" joinstyle="miter"/>
                        <v:path arrowok="t" textboxrect="0,0,149048,128103"/>
                      </v:shape>
                      <v:shape id="Shape 683"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" path="m147993,r1055,l148697,r,128103l,128103,,3153,1055,2365,,2365e" filled="f" strokecolor="#221f1c" strokeweight=".07811mm">
                        <v:stroke miterlimit="83231f" joinstyle="miter"/>
                        <v:path arrowok="t" textboxrect="0,0,149048,128103"/>
                      </v:shape>
                      <w10:anchorlock/>
                    </v:group>
                  </w:pict>
                </mc:Fallback>
              </mc:AlternateContent>
            </w:r>
          </w:p>
        </w:tc>
        <w:tc>
          <w:tcPr>
            <w:tcW w:w="1752"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53"/>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981"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51"/>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2139" w:type="dxa"/>
            <w:tcBorders>
              <w:top w:val="single" w:sz="4" w:space="0" w:color="000000"/>
              <w:left w:val="single" w:sz="4" w:space="0" w:color="000000"/>
              <w:bottom w:val="single" w:sz="4" w:space="0" w:color="000000"/>
              <w:right w:val="single" w:sz="4" w:space="0" w:color="000000"/>
            </w:tcBorders>
            <w:vAlign w:val="bottom"/>
          </w:tcPr>
          <w:p w:rsidR="00CF36E9" w:rsidRPr="009F6946" w:rsidRDefault="00CF36E9" w:rsidP="00DD7C61">
            <w:pPr>
              <w:spacing w:line="259" w:lineRule="auto"/>
              <w:ind w:left="56"/>
              <w:rPr>
                <w:rFonts w:asciiTheme="majorBidi" w:eastAsia="Calibri" w:hAnsiTheme="majorBidi" w:cstheme="majorBidi"/>
                <w:color w:val="000000"/>
              </w:rPr>
            </w:pPr>
            <w:r w:rsidRPr="009F6946">
              <w:rPr>
                <w:rFonts w:asciiTheme="majorBidi"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372AFA53" wp14:editId="06D21C12">
                      <wp:extent cx="1190626" cy="128497"/>
                      <wp:effectExtent l="0" t="0" r="0" b="0"/>
                      <wp:docPr id="15728" name="Group 15728"/>
                      <wp:cNvGraphicFramePr/>
                      <a:graphic xmlns:a="http://schemas.openxmlformats.org/drawingml/2006/main">
                        <a:graphicData uri="http://schemas.microsoft.com/office/word/2010/wordprocessingGroup">
                          <wpg:wgp>
                            <wpg:cNvGrpSpPr/>
                            <wpg:grpSpPr>
                              <a:xfrm>
                                <a:off x="0" y="0"/>
                                <a:ext cx="1190626" cy="128497"/>
                                <a:chOff x="0" y="0"/>
                                <a:chExt cx="1190626" cy="128497"/>
                              </a:xfrm>
                            </wpg:grpSpPr>
                            <wps:wsp>
                              <wps:cNvPr id="665" name="Shape 665"/>
                              <wps:cNvSpPr/>
                              <wps:spPr>
                                <a:xfrm>
                                  <a:off x="0" y="394"/>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666" name="Shape 666"/>
                              <wps:cNvSpPr/>
                              <wps:spPr>
                                <a:xfrm>
                                  <a:off x="149049" y="0"/>
                                  <a:ext cx="149048" cy="128497"/>
                                </a:xfrm>
                                <a:custGeom>
                                  <a:avLst/>
                                  <a:gdLst/>
                                  <a:ahLst/>
                                  <a:cxnLst/>
                                  <a:rect l="0" t="0" r="0" b="0"/>
                                  <a:pathLst>
                                    <a:path w="149048" h="128497">
                                      <a:moveTo>
                                        <a:pt x="147993" y="0"/>
                                      </a:moveTo>
                                      <a:lnTo>
                                        <a:pt x="149048" y="394"/>
                                      </a:lnTo>
                                      <a:lnTo>
                                        <a:pt x="149048" y="0"/>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667" name="Shape 667"/>
                              <wps:cNvSpPr/>
                              <wps:spPr>
                                <a:xfrm>
                                  <a:off x="297393" y="0"/>
                                  <a:ext cx="149048" cy="128497"/>
                                </a:xfrm>
                                <a:custGeom>
                                  <a:avLst/>
                                  <a:gdLst/>
                                  <a:ahLst/>
                                  <a:cxnLst/>
                                  <a:rect l="0" t="0" r="0" b="0"/>
                                  <a:pathLst>
                                    <a:path w="149048" h="128497">
                                      <a:moveTo>
                                        <a:pt x="147993" y="0"/>
                                      </a:moveTo>
                                      <a:lnTo>
                                        <a:pt x="149048" y="394"/>
                                      </a:lnTo>
                                      <a:lnTo>
                                        <a:pt x="148696" y="0"/>
                                      </a:lnTo>
                                      <a:lnTo>
                                        <a:pt x="148696"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668" name="Shape 668"/>
                              <wps:cNvSpPr/>
                              <wps:spPr>
                                <a:xfrm>
                                  <a:off x="446090" y="0"/>
                                  <a:ext cx="149048" cy="128497"/>
                                </a:xfrm>
                                <a:custGeom>
                                  <a:avLst/>
                                  <a:gdLst/>
                                  <a:ahLst/>
                                  <a:cxnLst/>
                                  <a:rect l="0" t="0" r="0" b="0"/>
                                  <a:pathLst>
                                    <a:path w="149048" h="128497">
                                      <a:moveTo>
                                        <a:pt x="147993" y="0"/>
                                      </a:moveTo>
                                      <a:lnTo>
                                        <a:pt x="149048" y="394"/>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669" name="Shape 669"/>
                              <wps:cNvSpPr/>
                              <wps:spPr>
                                <a:xfrm>
                                  <a:off x="595138" y="395"/>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670" name="Shape 670"/>
                              <wps:cNvSpPr/>
                              <wps:spPr>
                                <a:xfrm>
                                  <a:off x="743834" y="0"/>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671" name="Shape 671"/>
                              <wps:cNvSpPr/>
                              <wps:spPr>
                                <a:xfrm>
                                  <a:off x="892882" y="395"/>
                                  <a:ext cx="149048" cy="128103"/>
                                </a:xfrm>
                                <a:custGeom>
                                  <a:avLst/>
                                  <a:gdLst/>
                                  <a:ahLst/>
                                  <a:cxnLst/>
                                  <a:rect l="0" t="0" r="0" b="0"/>
                                  <a:pathLst>
                                    <a:path w="149048" h="128103">
                                      <a:moveTo>
                                        <a:pt x="148345" y="0"/>
                                      </a:moveTo>
                                      <a:lnTo>
                                        <a:pt x="149048" y="0"/>
                                      </a:lnTo>
                                      <a:lnTo>
                                        <a:pt x="148696" y="127708"/>
                                      </a:lnTo>
                                      <a:lnTo>
                                        <a:pt x="148696"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672" name="Shape 672"/>
                              <wps:cNvSpPr/>
                              <wps:spPr>
                                <a:xfrm>
                                  <a:off x="1041578" y="395"/>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w:pict>
                    <v:group w14:anchorId="7455BBFE" id="Group 15728"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">
                      <v:shape id="Shape 665"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" path="m148345,r703,l149048,128103r-148696,l352,3153,1406,2365,,2365e" filled="f" strokecolor="#221f1c" strokeweight=".07811mm">
                        <v:stroke miterlimit="83231f" joinstyle="miter"/>
                        <v:path arrowok="t" textboxrect="0,0,149048,128103"/>
                      </v:shape>
                      <v:shape id="Shape 666"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" path="m147993,r1055,394l149048,r-352,127708l148696,128497r-148344,l352,3547r703,-788l,2759e" filled="f" strokecolor="#221f1c" strokeweight=".07811mm">
                        <v:stroke miterlimit="83231f" joinstyle="miter"/>
                        <v:path arrowok="t" textboxrect="0,0,149048,128497"/>
                      </v:shape>
                      <v:shape id="Shape 667"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" path="m147993,r1055,394l148696,r,128497l,128497,,3547,1055,2759,,2759e" filled="f" strokecolor="#221f1c" strokeweight=".07811mm">
                        <v:stroke miterlimit="83231f" joinstyle="miter"/>
                        <v:path arrowok="t" textboxrect="0,0,149048,128497"/>
                      </v:shape>
                      <v:shape id="Shape 668"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" path="m147993,r1055,394l148696,127708r,789l352,128497,352,3547r703,-788l,2759e" filled="f" strokecolor="#221f1c" strokeweight=".07811mm">
                        <v:stroke miterlimit="83231f" joinstyle="miter"/>
                        <v:path arrowok="t" textboxrect="0,0,149048,128497"/>
                      </v:shape>
                      <v:shape id="Shape 669"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" path="m147993,r1055,l148696,r,128103l,128103,,3153,1055,2365,,2365e" filled="f" strokecolor="#221f1c" strokeweight=".07811mm">
                        <v:stroke miterlimit="83231f" joinstyle="miter"/>
                        <v:path arrowok="t" textboxrect="0,0,149048,128103"/>
                      </v:shape>
                      <v:shape id="Shape 670"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" path="m148345,r703,394l149048,r,128497l352,128497,352,3547,1406,2759,,2759e" filled="f" strokecolor="#221f1c" strokeweight=".07811mm">
                        <v:stroke miterlimit="83231f" joinstyle="miter"/>
                        <v:path arrowok="t" textboxrect="0,0,149048,128497"/>
                      </v:shape>
                      <v:shape id="Shape 671"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" path="m148345,r703,l148696,127708r,395l352,128103,352,3547,1406,2365,,2759e" filled="f" strokecolor="#221f1c" strokeweight=".07811mm">
                        <v:stroke miterlimit="83231f" joinstyle="miter"/>
                        <v:path arrowok="t" textboxrect="0,0,149048,128103"/>
                      </v:shape>
                      <v:shape id="Shape 672"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" path="m147993,r1055,l148696,r,128103l,128103,,3153,1055,2365,,2365e" filled="f" strokecolor="#221f1c" strokeweight=".07811mm">
                        <v:stroke miterlimit="83231f" joinstyle="miter"/>
                        <v:path arrowok="t" textboxrect="0,0,149048,128103"/>
                      </v:shape>
                      <w10:anchorlock/>
                    </v:group>
                  </w:pict>
                </mc:Fallback>
              </mc:AlternateContent>
            </w:r>
          </w:p>
        </w:tc>
        <w:tc>
          <w:tcPr>
            <w:tcW w:w="1401"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54"/>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2473"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60"/>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361"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47"/>
              <w:rPr>
                <w:rFonts w:asciiTheme="majorBidi" w:eastAsia="Calibri" w:hAnsiTheme="majorBidi" w:cstheme="majorBidi"/>
                <w:color w:val="000000"/>
              </w:rPr>
            </w:pPr>
            <w:r w:rsidRPr="009F6946">
              <w:rPr>
                <w:rFonts w:asciiTheme="majorBidi" w:hAnsiTheme="majorBidi" w:cstheme="majorBidi"/>
                <w:color w:val="000000"/>
                <w:sz w:val="20"/>
              </w:rPr>
              <w:t xml:space="preserve"> </w:t>
            </w:r>
            <w:r w:rsidRPr="009F6946">
              <w:rPr>
                <w:rFonts w:asciiTheme="majorBidi" w:hAnsiTheme="majorBidi" w:cstheme="majorBidi"/>
                <w:color w:val="000000"/>
                <w:sz w:val="20"/>
                <w:szCs w:val="20"/>
                <w:rtl/>
              </w:rPr>
              <w:t>١٠</w:t>
            </w:r>
          </w:p>
        </w:tc>
      </w:tr>
      <w:tr w:rsidR="00CF36E9" w:rsidRPr="009F6946" w:rsidTr="00DD7C61">
        <w:trPr>
          <w:trHeight w:val="180"/>
          <w:tblHeader/>
        </w:trPr>
        <w:tc>
          <w:tcPr>
            <w:tcW w:w="2138" w:type="dxa"/>
            <w:tcBorders>
              <w:top w:val="single" w:sz="4" w:space="0" w:color="000000"/>
              <w:left w:val="single" w:sz="4" w:space="0" w:color="000000"/>
              <w:bottom w:val="single" w:sz="4" w:space="0" w:color="000000"/>
              <w:right w:val="single" w:sz="4" w:space="0" w:color="000000"/>
            </w:tcBorders>
            <w:vAlign w:val="bottom"/>
          </w:tcPr>
          <w:p w:rsidR="00CF36E9" w:rsidRPr="009F6946" w:rsidRDefault="00CF36E9" w:rsidP="00DD7C61">
            <w:pPr>
              <w:spacing w:line="259" w:lineRule="auto"/>
              <w:ind w:left="56"/>
              <w:rPr>
                <w:rFonts w:asciiTheme="majorBidi" w:eastAsia="Calibri" w:hAnsiTheme="majorBidi" w:cstheme="majorBidi"/>
                <w:color w:val="000000"/>
              </w:rPr>
            </w:pPr>
            <w:r w:rsidRPr="009F6946">
              <w:rPr>
                <w:rFonts w:asciiTheme="majorBidi"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458B90D1" wp14:editId="163F7732">
                      <wp:extent cx="1190627" cy="128498"/>
                      <wp:effectExtent l="0" t="0" r="0" b="0"/>
                      <wp:docPr id="15782" name="Group 15782"/>
                      <wp:cNvGraphicFramePr/>
                      <a:graphic xmlns:a="http://schemas.openxmlformats.org/drawingml/2006/main">
                        <a:graphicData uri="http://schemas.microsoft.com/office/word/2010/wordprocessingGroup">
                          <wpg:wgp>
                            <wpg:cNvGrpSpPr/>
                            <wpg:grpSpPr>
                              <a:xfrm>
                                <a:off x="0" y="0"/>
                                <a:ext cx="1190627" cy="128498"/>
                                <a:chOff x="0" y="0"/>
                                <a:chExt cx="1190627" cy="128498"/>
                              </a:xfrm>
                            </wpg:grpSpPr>
                            <wps:wsp>
                              <wps:cNvPr id="723" name="Shape 723"/>
                              <wps:cNvSpPr/>
                              <wps:spPr>
                                <a:xfrm>
                                  <a:off x="0" y="394"/>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724" name="Shape 724"/>
                              <wps:cNvSpPr/>
                              <wps:spPr>
                                <a:xfrm>
                                  <a:off x="149048" y="0"/>
                                  <a:ext cx="149048" cy="128497"/>
                                </a:xfrm>
                                <a:custGeom>
                                  <a:avLst/>
                                  <a:gdLst/>
                                  <a:ahLst/>
                                  <a:cxnLst/>
                                  <a:rect l="0" t="0" r="0" b="0"/>
                                  <a:pathLst>
                                    <a:path w="149048" h="128497">
                                      <a:moveTo>
                                        <a:pt x="147993" y="0"/>
                                      </a:moveTo>
                                      <a:lnTo>
                                        <a:pt x="149048" y="394"/>
                                      </a:lnTo>
                                      <a:lnTo>
                                        <a:pt x="149048" y="0"/>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725" name="Shape 725"/>
                              <wps:cNvSpPr/>
                              <wps:spPr>
                                <a:xfrm>
                                  <a:off x="297393" y="0"/>
                                  <a:ext cx="149048" cy="128497"/>
                                </a:xfrm>
                                <a:custGeom>
                                  <a:avLst/>
                                  <a:gdLst/>
                                  <a:ahLst/>
                                  <a:cxnLst/>
                                  <a:rect l="0" t="0" r="0" b="0"/>
                                  <a:pathLst>
                                    <a:path w="149048" h="128497">
                                      <a:moveTo>
                                        <a:pt x="147993" y="0"/>
                                      </a:moveTo>
                                      <a:lnTo>
                                        <a:pt x="149048" y="394"/>
                                      </a:lnTo>
                                      <a:lnTo>
                                        <a:pt x="148697" y="0"/>
                                      </a:lnTo>
                                      <a:lnTo>
                                        <a:pt x="148697"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726" name="Shape 726"/>
                              <wps:cNvSpPr/>
                              <wps:spPr>
                                <a:xfrm>
                                  <a:off x="446090" y="0"/>
                                  <a:ext cx="149048" cy="128497"/>
                                </a:xfrm>
                                <a:custGeom>
                                  <a:avLst/>
                                  <a:gdLst/>
                                  <a:ahLst/>
                                  <a:cxnLst/>
                                  <a:rect l="0" t="0" r="0" b="0"/>
                                  <a:pathLst>
                                    <a:path w="149048" h="128497">
                                      <a:moveTo>
                                        <a:pt x="147993" y="0"/>
                                      </a:moveTo>
                                      <a:lnTo>
                                        <a:pt x="149048" y="394"/>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727" name="Shape 727"/>
                              <wps:cNvSpPr/>
                              <wps:spPr>
                                <a:xfrm>
                                  <a:off x="595137" y="395"/>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728" name="Shape 728"/>
                              <wps:cNvSpPr/>
                              <wps:spPr>
                                <a:xfrm>
                                  <a:off x="743834" y="0"/>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729" name="Shape 729"/>
                              <wps:cNvSpPr/>
                              <wps:spPr>
                                <a:xfrm>
                                  <a:off x="892882" y="395"/>
                                  <a:ext cx="149048" cy="128103"/>
                                </a:xfrm>
                                <a:custGeom>
                                  <a:avLst/>
                                  <a:gdLst/>
                                  <a:ahLst/>
                                  <a:cxnLst/>
                                  <a:rect l="0" t="0" r="0" b="0"/>
                                  <a:pathLst>
                                    <a:path w="149048" h="128103">
                                      <a:moveTo>
                                        <a:pt x="148345" y="0"/>
                                      </a:moveTo>
                                      <a:lnTo>
                                        <a:pt x="149048" y="0"/>
                                      </a:lnTo>
                                      <a:lnTo>
                                        <a:pt x="148697" y="127708"/>
                                      </a:lnTo>
                                      <a:lnTo>
                                        <a:pt x="148697"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730" name="Shape 730"/>
                              <wps:cNvSpPr/>
                              <wps:spPr>
                                <a:xfrm>
                                  <a:off x="1041578" y="395"/>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w:pict>
                    <v:group w14:anchorId="1D7D133C" id="Group 15782"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">
                      <v:shape id="Shape 723"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" path="m148345,r703,l149048,128103r-148696,l352,3153,1406,2365,,2365e" filled="f" strokecolor="#221f1c" strokeweight=".07811mm">
                        <v:stroke miterlimit="83231f" joinstyle="miter"/>
                        <v:path arrowok="t" textboxrect="0,0,149048,128103"/>
                      </v:shape>
                      <v:shape id="Shape 724"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" path="m147993,r1055,394l149048,r-351,127708l148697,128497r-148345,l352,3547r703,-788l,2759e" filled="f" strokecolor="#221f1c" strokeweight=".07811mm">
                        <v:stroke miterlimit="83231f" joinstyle="miter"/>
                        <v:path arrowok="t" textboxrect="0,0,149048,128497"/>
                      </v:shape>
                      <v:shape id="Shape 725"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" path="m147993,r1055,394l148697,r,128497l,128497,,3547,1055,2759,,2759e" filled="f" strokecolor="#221f1c" strokeweight=".07811mm">
                        <v:stroke miterlimit="83231f" joinstyle="miter"/>
                        <v:path arrowok="t" textboxrect="0,0,149048,128497"/>
                      </v:shape>
                      <v:shape id="Shape 726"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" path="m147993,r1055,394l148697,127708r,789l352,128497,352,3547r703,-788l,2759e" filled="f" strokecolor="#221f1c" strokeweight=".07811mm">
                        <v:stroke miterlimit="83231f" joinstyle="miter"/>
                        <v:path arrowok="t" textboxrect="0,0,149048,128497"/>
                      </v:shape>
                      <v:shape id="Shape 727"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" path="m147993,r1055,l148697,r,128103l,128103,,3153,1055,2365,,2365e" filled="f" strokecolor="#221f1c" strokeweight=".07811mm">
                        <v:stroke miterlimit="83231f" joinstyle="miter"/>
                        <v:path arrowok="t" textboxrect="0,0,149048,128103"/>
                      </v:shape>
                      <v:shape id="Shape 728"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" path="m148345,r703,394l149048,r,128497l352,128497,352,3547,1406,2759,,2759e" filled="f" strokecolor="#221f1c" strokeweight=".07811mm">
                        <v:stroke miterlimit="83231f" joinstyle="miter"/>
                        <v:path arrowok="t" textboxrect="0,0,149048,128497"/>
                      </v:shape>
                      <v:shape id="Shape 729"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" path="m148345,r703,l148697,127708r,395l352,128103,352,3547,1406,2365,,2759e" filled="f" strokecolor="#221f1c" strokeweight=".07811mm">
                        <v:stroke miterlimit="83231f" joinstyle="miter"/>
                        <v:path arrowok="t" textboxrect="0,0,149048,128103"/>
                      </v:shape>
                      <v:shape id="Shape 730"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" path="m147993,r1055,l148697,r,128103l,128103,,3153,1055,2365,,2365e" filled="f" strokecolor="#221f1c" strokeweight=".07811mm">
                        <v:stroke miterlimit="83231f" joinstyle="miter"/>
                        <v:path arrowok="t" textboxrect="0,0,149048,128103"/>
                      </v:shape>
                      <w10:anchorlock/>
                    </v:group>
                  </w:pict>
                </mc:Fallback>
              </mc:AlternateContent>
            </w:r>
          </w:p>
        </w:tc>
        <w:tc>
          <w:tcPr>
            <w:tcW w:w="1752"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53"/>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981"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51"/>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2139" w:type="dxa"/>
            <w:tcBorders>
              <w:top w:val="single" w:sz="4" w:space="0" w:color="000000"/>
              <w:left w:val="single" w:sz="4" w:space="0" w:color="000000"/>
              <w:bottom w:val="single" w:sz="4" w:space="0" w:color="000000"/>
              <w:right w:val="single" w:sz="4" w:space="0" w:color="000000"/>
            </w:tcBorders>
            <w:vAlign w:val="bottom"/>
          </w:tcPr>
          <w:p w:rsidR="00CF36E9" w:rsidRPr="009F6946" w:rsidRDefault="00CF36E9" w:rsidP="00DD7C61">
            <w:pPr>
              <w:spacing w:line="259" w:lineRule="auto"/>
              <w:ind w:left="56"/>
              <w:rPr>
                <w:rFonts w:asciiTheme="majorBidi" w:eastAsia="Calibri" w:hAnsiTheme="majorBidi" w:cstheme="majorBidi"/>
                <w:color w:val="000000"/>
              </w:rPr>
            </w:pPr>
            <w:r w:rsidRPr="009F6946">
              <w:rPr>
                <w:rFonts w:asciiTheme="majorBidi"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1BCC87C4" wp14:editId="10813270">
                      <wp:extent cx="1190626" cy="128498"/>
                      <wp:effectExtent l="0" t="0" r="0" b="0"/>
                      <wp:docPr id="15829" name="Group 15829"/>
                      <wp:cNvGraphicFramePr/>
                      <a:graphic xmlns:a="http://schemas.openxmlformats.org/drawingml/2006/main">
                        <a:graphicData uri="http://schemas.microsoft.com/office/word/2010/wordprocessingGroup">
                          <wpg:wgp>
                            <wpg:cNvGrpSpPr/>
                            <wpg:grpSpPr>
                              <a:xfrm>
                                <a:off x="0" y="0"/>
                                <a:ext cx="1190626" cy="128498"/>
                                <a:chOff x="0" y="0"/>
                                <a:chExt cx="1190626" cy="128498"/>
                              </a:xfrm>
                            </wpg:grpSpPr>
                            <wps:wsp>
                              <wps:cNvPr id="712" name="Shape 712"/>
                              <wps:cNvSpPr/>
                              <wps:spPr>
                                <a:xfrm>
                                  <a:off x="0" y="394"/>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713" name="Shape 713"/>
                              <wps:cNvSpPr/>
                              <wps:spPr>
                                <a:xfrm>
                                  <a:off x="149049" y="0"/>
                                  <a:ext cx="149048" cy="128497"/>
                                </a:xfrm>
                                <a:custGeom>
                                  <a:avLst/>
                                  <a:gdLst/>
                                  <a:ahLst/>
                                  <a:cxnLst/>
                                  <a:rect l="0" t="0" r="0" b="0"/>
                                  <a:pathLst>
                                    <a:path w="149048" h="128497">
                                      <a:moveTo>
                                        <a:pt x="147993" y="0"/>
                                      </a:moveTo>
                                      <a:lnTo>
                                        <a:pt x="149048" y="394"/>
                                      </a:lnTo>
                                      <a:lnTo>
                                        <a:pt x="149048" y="0"/>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714" name="Shape 714"/>
                              <wps:cNvSpPr/>
                              <wps:spPr>
                                <a:xfrm>
                                  <a:off x="297393" y="0"/>
                                  <a:ext cx="149048" cy="128497"/>
                                </a:xfrm>
                                <a:custGeom>
                                  <a:avLst/>
                                  <a:gdLst/>
                                  <a:ahLst/>
                                  <a:cxnLst/>
                                  <a:rect l="0" t="0" r="0" b="0"/>
                                  <a:pathLst>
                                    <a:path w="149048" h="128497">
                                      <a:moveTo>
                                        <a:pt x="147993" y="0"/>
                                      </a:moveTo>
                                      <a:lnTo>
                                        <a:pt x="149048" y="394"/>
                                      </a:lnTo>
                                      <a:lnTo>
                                        <a:pt x="148696" y="0"/>
                                      </a:lnTo>
                                      <a:lnTo>
                                        <a:pt x="148696"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715" name="Shape 715"/>
                              <wps:cNvSpPr/>
                              <wps:spPr>
                                <a:xfrm>
                                  <a:off x="446090" y="0"/>
                                  <a:ext cx="149048" cy="128497"/>
                                </a:xfrm>
                                <a:custGeom>
                                  <a:avLst/>
                                  <a:gdLst/>
                                  <a:ahLst/>
                                  <a:cxnLst/>
                                  <a:rect l="0" t="0" r="0" b="0"/>
                                  <a:pathLst>
                                    <a:path w="149048" h="128497">
                                      <a:moveTo>
                                        <a:pt x="147993" y="0"/>
                                      </a:moveTo>
                                      <a:lnTo>
                                        <a:pt x="149048" y="394"/>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716" name="Shape 716"/>
                              <wps:cNvSpPr/>
                              <wps:spPr>
                                <a:xfrm>
                                  <a:off x="595138" y="395"/>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717" name="Shape 717"/>
                              <wps:cNvSpPr/>
                              <wps:spPr>
                                <a:xfrm>
                                  <a:off x="743834" y="0"/>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718" name="Shape 718"/>
                              <wps:cNvSpPr/>
                              <wps:spPr>
                                <a:xfrm>
                                  <a:off x="892882" y="395"/>
                                  <a:ext cx="149048" cy="128103"/>
                                </a:xfrm>
                                <a:custGeom>
                                  <a:avLst/>
                                  <a:gdLst/>
                                  <a:ahLst/>
                                  <a:cxnLst/>
                                  <a:rect l="0" t="0" r="0" b="0"/>
                                  <a:pathLst>
                                    <a:path w="149048" h="128103">
                                      <a:moveTo>
                                        <a:pt x="148345" y="0"/>
                                      </a:moveTo>
                                      <a:lnTo>
                                        <a:pt x="149048" y="0"/>
                                      </a:lnTo>
                                      <a:lnTo>
                                        <a:pt x="148696" y="127708"/>
                                      </a:lnTo>
                                      <a:lnTo>
                                        <a:pt x="148696"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719" name="Shape 719"/>
                              <wps:cNvSpPr/>
                              <wps:spPr>
                                <a:xfrm>
                                  <a:off x="1041578" y="395"/>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w:pict>
                    <v:group w14:anchorId="12073018" id="Group 15829"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">
                      <v:shape id="Shape 712"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" path="m148345,r703,l149048,128103r-148696,l352,3153,1406,2365,,2365e" filled="f" strokecolor="#221f1c" strokeweight=".07811mm">
                        <v:stroke miterlimit="83231f" joinstyle="miter"/>
                        <v:path arrowok="t" textboxrect="0,0,149048,128103"/>
                      </v:shape>
                      <v:shape id="Shape 713"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" path="m147993,r1055,394l149048,r-352,127708l148696,128497r-148344,l352,3547r703,-788l,2759e" filled="f" strokecolor="#221f1c" strokeweight=".07811mm">
                        <v:stroke miterlimit="83231f" joinstyle="miter"/>
                        <v:path arrowok="t" textboxrect="0,0,149048,128497"/>
                      </v:shape>
                      <v:shape id="Shape 714"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" path="m147993,r1055,394l148696,r,128497l,128497,,3547,1055,2759,,2759e" filled="f" strokecolor="#221f1c" strokeweight=".07811mm">
                        <v:stroke miterlimit="83231f" joinstyle="miter"/>
                        <v:path arrowok="t" textboxrect="0,0,149048,128497"/>
                      </v:shape>
                      <v:shape id="Shape 715"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" path="m147993,r1055,394l148696,127708r,789l352,128497,352,3547r703,-788l,2759e" filled="f" strokecolor="#221f1c" strokeweight=".07811mm">
                        <v:stroke miterlimit="83231f" joinstyle="miter"/>
                        <v:path arrowok="t" textboxrect="0,0,149048,128497"/>
                      </v:shape>
                      <v:shape id="Shape 716"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" path="m147993,r1055,l148696,r,128103l,128103,,3153,1055,2365,,2365e" filled="f" strokecolor="#221f1c" strokeweight=".07811mm">
                        <v:stroke miterlimit="83231f" joinstyle="miter"/>
                        <v:path arrowok="t" textboxrect="0,0,149048,128103"/>
                      </v:shape>
                      <v:shape id="Shape 717"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" path="m148345,r703,394l149048,r,128497l352,128497,352,3547,1406,2759,,2759e" filled="f" strokecolor="#221f1c" strokeweight=".07811mm">
                        <v:stroke miterlimit="83231f" joinstyle="miter"/>
                        <v:path arrowok="t" textboxrect="0,0,149048,128497"/>
                      </v:shape>
                      <v:shape id="Shape 718"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" path="m148345,r703,l148696,127708r,395l352,128103,352,3547,1406,2365,,2759e" filled="f" strokecolor="#221f1c" strokeweight=".07811mm">
                        <v:stroke miterlimit="83231f" joinstyle="miter"/>
                        <v:path arrowok="t" textboxrect="0,0,149048,128103"/>
                      </v:shape>
                      <v:shape id="Shape 719"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" path="m147993,r1055,l148696,r,128103l,128103,,3153,1055,2365,,2365e" filled="f" strokecolor="#221f1c" strokeweight=".07811mm">
                        <v:stroke miterlimit="83231f" joinstyle="miter"/>
                        <v:path arrowok="t" textboxrect="0,0,149048,128103"/>
                      </v:shape>
                      <w10:anchorlock/>
                    </v:group>
                  </w:pict>
                </mc:Fallback>
              </mc:AlternateContent>
            </w:r>
          </w:p>
        </w:tc>
        <w:tc>
          <w:tcPr>
            <w:tcW w:w="1401"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54"/>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2473"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60"/>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361"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47"/>
              <w:rPr>
                <w:rFonts w:asciiTheme="majorBidi" w:eastAsia="Calibri" w:hAnsiTheme="majorBidi" w:cstheme="majorBidi"/>
                <w:color w:val="000000"/>
              </w:rPr>
            </w:pPr>
            <w:r w:rsidRPr="009F6946">
              <w:rPr>
                <w:rFonts w:asciiTheme="majorBidi" w:hAnsiTheme="majorBidi" w:cstheme="majorBidi"/>
                <w:color w:val="000000"/>
                <w:sz w:val="20"/>
              </w:rPr>
              <w:t xml:space="preserve"> </w:t>
            </w:r>
            <w:r w:rsidRPr="009F6946">
              <w:rPr>
                <w:rFonts w:asciiTheme="majorBidi" w:hAnsiTheme="majorBidi" w:cstheme="majorBidi"/>
                <w:color w:val="000000"/>
                <w:sz w:val="20"/>
                <w:szCs w:val="20"/>
                <w:rtl/>
              </w:rPr>
              <w:t>١١</w:t>
            </w:r>
          </w:p>
        </w:tc>
      </w:tr>
      <w:tr w:rsidR="00CF36E9" w:rsidRPr="009F6946" w:rsidTr="00DD7C61">
        <w:trPr>
          <w:trHeight w:val="405"/>
          <w:tblHeader/>
        </w:trPr>
        <w:tc>
          <w:tcPr>
            <w:tcW w:w="2138" w:type="dxa"/>
            <w:tcBorders>
              <w:top w:val="single" w:sz="4" w:space="0" w:color="000000"/>
              <w:left w:val="single" w:sz="4" w:space="0" w:color="000000"/>
              <w:bottom w:val="single" w:sz="4" w:space="0" w:color="000000"/>
              <w:right w:val="single" w:sz="4" w:space="0" w:color="000000"/>
            </w:tcBorders>
            <w:vAlign w:val="bottom"/>
          </w:tcPr>
          <w:p w:rsidR="00CF36E9" w:rsidRPr="009F6946" w:rsidRDefault="00CF36E9" w:rsidP="00DD7C61">
            <w:pPr>
              <w:spacing w:line="259" w:lineRule="auto"/>
              <w:ind w:left="56"/>
              <w:rPr>
                <w:rFonts w:asciiTheme="majorBidi" w:eastAsia="Calibri" w:hAnsiTheme="majorBidi" w:cstheme="majorBidi"/>
                <w:color w:val="000000"/>
              </w:rPr>
            </w:pPr>
            <w:r w:rsidRPr="009F6946">
              <w:rPr>
                <w:rFonts w:asciiTheme="majorBidi"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4778AA0F" wp14:editId="7B20E434">
                      <wp:extent cx="1190627" cy="128498"/>
                      <wp:effectExtent l="0" t="0" r="0" b="0"/>
                      <wp:docPr id="15883" name="Group 15883"/>
                      <wp:cNvGraphicFramePr/>
                      <a:graphic xmlns:a="http://schemas.openxmlformats.org/drawingml/2006/main">
                        <a:graphicData uri="http://schemas.microsoft.com/office/word/2010/wordprocessingGroup">
                          <wpg:wgp>
                            <wpg:cNvGrpSpPr/>
                            <wpg:grpSpPr>
                              <a:xfrm>
                                <a:off x="0" y="0"/>
                                <a:ext cx="1190627" cy="128498"/>
                                <a:chOff x="0" y="0"/>
                                <a:chExt cx="1190627" cy="128498"/>
                              </a:xfrm>
                            </wpg:grpSpPr>
                            <wps:wsp>
                              <wps:cNvPr id="770" name="Shape 770"/>
                              <wps:cNvSpPr/>
                              <wps:spPr>
                                <a:xfrm>
                                  <a:off x="0" y="396"/>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771" name="Shape 771"/>
                              <wps:cNvSpPr/>
                              <wps:spPr>
                                <a:xfrm>
                                  <a:off x="149048" y="1"/>
                                  <a:ext cx="149048" cy="128497"/>
                                </a:xfrm>
                                <a:custGeom>
                                  <a:avLst/>
                                  <a:gdLst/>
                                  <a:ahLst/>
                                  <a:cxnLst/>
                                  <a:rect l="0" t="0" r="0" b="0"/>
                                  <a:pathLst>
                                    <a:path w="149048" h="128497">
                                      <a:moveTo>
                                        <a:pt x="147993" y="0"/>
                                      </a:moveTo>
                                      <a:lnTo>
                                        <a:pt x="149048" y="394"/>
                                      </a:lnTo>
                                      <a:lnTo>
                                        <a:pt x="149048" y="0"/>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772" name="Shape 772"/>
                              <wps:cNvSpPr/>
                              <wps:spPr>
                                <a:xfrm>
                                  <a:off x="297393" y="1"/>
                                  <a:ext cx="149048" cy="128497"/>
                                </a:xfrm>
                                <a:custGeom>
                                  <a:avLst/>
                                  <a:gdLst/>
                                  <a:ahLst/>
                                  <a:cxnLst/>
                                  <a:rect l="0" t="0" r="0" b="0"/>
                                  <a:pathLst>
                                    <a:path w="149048" h="128497">
                                      <a:moveTo>
                                        <a:pt x="147993" y="0"/>
                                      </a:moveTo>
                                      <a:lnTo>
                                        <a:pt x="149048" y="394"/>
                                      </a:lnTo>
                                      <a:lnTo>
                                        <a:pt x="148697" y="0"/>
                                      </a:lnTo>
                                      <a:lnTo>
                                        <a:pt x="148697"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773" name="Shape 773"/>
                              <wps:cNvSpPr/>
                              <wps:spPr>
                                <a:xfrm>
                                  <a:off x="446090" y="0"/>
                                  <a:ext cx="149048" cy="128497"/>
                                </a:xfrm>
                                <a:custGeom>
                                  <a:avLst/>
                                  <a:gdLst/>
                                  <a:ahLst/>
                                  <a:cxnLst/>
                                  <a:rect l="0" t="0" r="0" b="0"/>
                                  <a:pathLst>
                                    <a:path w="149048" h="128497">
                                      <a:moveTo>
                                        <a:pt x="147993" y="0"/>
                                      </a:moveTo>
                                      <a:lnTo>
                                        <a:pt x="149048" y="394"/>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774" name="Shape 774"/>
                              <wps:cNvSpPr/>
                              <wps:spPr>
                                <a:xfrm>
                                  <a:off x="595137" y="395"/>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775" name="Shape 775"/>
                              <wps:cNvSpPr/>
                              <wps:spPr>
                                <a:xfrm>
                                  <a:off x="743834" y="0"/>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776" name="Shape 776"/>
                              <wps:cNvSpPr/>
                              <wps:spPr>
                                <a:xfrm>
                                  <a:off x="892882" y="394"/>
                                  <a:ext cx="149048" cy="128103"/>
                                </a:xfrm>
                                <a:custGeom>
                                  <a:avLst/>
                                  <a:gdLst/>
                                  <a:ahLst/>
                                  <a:cxnLst/>
                                  <a:rect l="0" t="0" r="0" b="0"/>
                                  <a:pathLst>
                                    <a:path w="149048" h="128103">
                                      <a:moveTo>
                                        <a:pt x="148345" y="0"/>
                                      </a:moveTo>
                                      <a:lnTo>
                                        <a:pt x="149048" y="0"/>
                                      </a:lnTo>
                                      <a:lnTo>
                                        <a:pt x="148697" y="127708"/>
                                      </a:lnTo>
                                      <a:lnTo>
                                        <a:pt x="148697"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777" name="Shape 777"/>
                              <wps:cNvSpPr/>
                              <wps:spPr>
                                <a:xfrm>
                                  <a:off x="1041578" y="394"/>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w:pict>
                    <v:group w14:anchorId="61E92D71" id="Group 15883"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">
                      <v:shape id="Shape 770"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" path="m148345,r703,l149048,128103r-148696,l352,3153,1406,2365,,2365e" filled="f" strokecolor="#221f1c" strokeweight=".07811mm">
                        <v:stroke miterlimit="83231f" joinstyle="miter"/>
                        <v:path arrowok="t" textboxrect="0,0,149048,128103"/>
                      </v:shape>
                      <v:shape id="Shape 771"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" path="m147993,r1055,394l149048,r-351,127708l148697,128497r-148345,l352,3547r703,-788l,2759e" filled="f" strokecolor="#221f1c" strokeweight=".07811mm">
                        <v:stroke miterlimit="83231f" joinstyle="miter"/>
                        <v:path arrowok="t" textboxrect="0,0,149048,128497"/>
                      </v:shape>
                      <v:shape id="Shape 772"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" path="m147993,r1055,394l148697,r,128497l,128497,,3547,1055,2759,,2759e" filled="f" strokecolor="#221f1c" strokeweight=".07811mm">
                        <v:stroke miterlimit="83231f" joinstyle="miter"/>
                        <v:path arrowok="t" textboxrect="0,0,149048,128497"/>
                      </v:shape>
                      <v:shape id="Shape 773"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" path="m147993,r1055,394l148697,127708r,789l352,128497,352,3547r703,-788l,2759e" filled="f" strokecolor="#221f1c" strokeweight=".07811mm">
                        <v:stroke miterlimit="83231f" joinstyle="miter"/>
                        <v:path arrowok="t" textboxrect="0,0,149048,128497"/>
                      </v:shape>
                      <v:shape id="Shape 774"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" path="m147993,r1055,l148697,r,128103l,128103,,3153,1055,2365,,2365e" filled="f" strokecolor="#221f1c" strokeweight=".07811mm">
                        <v:stroke miterlimit="83231f" joinstyle="miter"/>
                        <v:path arrowok="t" textboxrect="0,0,149048,128103"/>
                      </v:shape>
                      <v:shape id="Shape 775"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" path="m148345,r703,394l149048,r,128497l352,128497,352,3547,1406,2759,,2759e" filled="f" strokecolor="#221f1c" strokeweight=".07811mm">
                        <v:stroke miterlimit="83231f" joinstyle="miter"/>
                        <v:path arrowok="t" textboxrect="0,0,149048,128497"/>
                      </v:shape>
                      <v:shape id="Shape 776"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" path="m148345,r703,l148697,127708r,395l352,128103,352,3547,1406,2365,,2759e" filled="f" strokecolor="#221f1c" strokeweight=".07811mm">
                        <v:stroke miterlimit="83231f" joinstyle="miter"/>
                        <v:path arrowok="t" textboxrect="0,0,149048,128103"/>
                      </v:shape>
                      <v:shape id="Shape 777"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" path="m147993,r1055,l148697,r,128103l,128103,,3153,1055,2365,,2365e" filled="f" strokecolor="#221f1c" strokeweight=".07811mm">
                        <v:stroke miterlimit="83231f" joinstyle="miter"/>
                        <v:path arrowok="t" textboxrect="0,0,149048,128103"/>
                      </v:shape>
                      <w10:anchorlock/>
                    </v:group>
                  </w:pict>
                </mc:Fallback>
              </mc:AlternateContent>
            </w:r>
          </w:p>
        </w:tc>
        <w:tc>
          <w:tcPr>
            <w:tcW w:w="1752"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53"/>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981"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51"/>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2139" w:type="dxa"/>
            <w:tcBorders>
              <w:top w:val="single" w:sz="4" w:space="0" w:color="000000"/>
              <w:left w:val="single" w:sz="4" w:space="0" w:color="000000"/>
              <w:bottom w:val="single" w:sz="4" w:space="0" w:color="000000"/>
              <w:right w:val="single" w:sz="4" w:space="0" w:color="000000"/>
            </w:tcBorders>
            <w:vAlign w:val="bottom"/>
          </w:tcPr>
          <w:p w:rsidR="00CF36E9" w:rsidRPr="009F6946" w:rsidRDefault="00CF36E9" w:rsidP="00DD7C61">
            <w:pPr>
              <w:spacing w:line="259" w:lineRule="auto"/>
              <w:ind w:left="56"/>
              <w:rPr>
                <w:rFonts w:asciiTheme="majorBidi" w:eastAsia="Calibri" w:hAnsiTheme="majorBidi" w:cstheme="majorBidi"/>
                <w:color w:val="000000"/>
              </w:rPr>
            </w:pPr>
            <w:r w:rsidRPr="009F6946">
              <w:rPr>
                <w:rFonts w:asciiTheme="majorBidi"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37DF882A" wp14:editId="1577950B">
                      <wp:extent cx="1190626" cy="128498"/>
                      <wp:effectExtent l="0" t="0" r="0" b="0"/>
                      <wp:docPr id="15930" name="Group 15930"/>
                      <wp:cNvGraphicFramePr/>
                      <a:graphic xmlns:a="http://schemas.openxmlformats.org/drawingml/2006/main">
                        <a:graphicData uri="http://schemas.microsoft.com/office/word/2010/wordprocessingGroup">
                          <wpg:wgp>
                            <wpg:cNvGrpSpPr/>
                            <wpg:grpSpPr>
                              <a:xfrm>
                                <a:off x="0" y="0"/>
                                <a:ext cx="1190626" cy="128498"/>
                                <a:chOff x="0" y="0"/>
                                <a:chExt cx="1190626" cy="128498"/>
                              </a:xfrm>
                            </wpg:grpSpPr>
                            <wps:wsp>
                              <wps:cNvPr id="759" name="Shape 759"/>
                              <wps:cNvSpPr/>
                              <wps:spPr>
                                <a:xfrm>
                                  <a:off x="0" y="396"/>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760" name="Shape 760"/>
                              <wps:cNvSpPr/>
                              <wps:spPr>
                                <a:xfrm>
                                  <a:off x="149049" y="1"/>
                                  <a:ext cx="149048" cy="128497"/>
                                </a:xfrm>
                                <a:custGeom>
                                  <a:avLst/>
                                  <a:gdLst/>
                                  <a:ahLst/>
                                  <a:cxnLst/>
                                  <a:rect l="0" t="0" r="0" b="0"/>
                                  <a:pathLst>
                                    <a:path w="149048" h="128497">
                                      <a:moveTo>
                                        <a:pt x="147993" y="0"/>
                                      </a:moveTo>
                                      <a:lnTo>
                                        <a:pt x="149048" y="394"/>
                                      </a:lnTo>
                                      <a:lnTo>
                                        <a:pt x="149048" y="0"/>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761" name="Shape 761"/>
                              <wps:cNvSpPr/>
                              <wps:spPr>
                                <a:xfrm>
                                  <a:off x="297393" y="1"/>
                                  <a:ext cx="149048" cy="128497"/>
                                </a:xfrm>
                                <a:custGeom>
                                  <a:avLst/>
                                  <a:gdLst/>
                                  <a:ahLst/>
                                  <a:cxnLst/>
                                  <a:rect l="0" t="0" r="0" b="0"/>
                                  <a:pathLst>
                                    <a:path w="149048" h="128497">
                                      <a:moveTo>
                                        <a:pt x="147993" y="0"/>
                                      </a:moveTo>
                                      <a:lnTo>
                                        <a:pt x="149048" y="394"/>
                                      </a:lnTo>
                                      <a:lnTo>
                                        <a:pt x="148696" y="0"/>
                                      </a:lnTo>
                                      <a:lnTo>
                                        <a:pt x="148696"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762" name="Shape 762"/>
                              <wps:cNvSpPr/>
                              <wps:spPr>
                                <a:xfrm>
                                  <a:off x="446090" y="0"/>
                                  <a:ext cx="149048" cy="128497"/>
                                </a:xfrm>
                                <a:custGeom>
                                  <a:avLst/>
                                  <a:gdLst/>
                                  <a:ahLst/>
                                  <a:cxnLst/>
                                  <a:rect l="0" t="0" r="0" b="0"/>
                                  <a:pathLst>
                                    <a:path w="149048" h="128497">
                                      <a:moveTo>
                                        <a:pt x="147993" y="0"/>
                                      </a:moveTo>
                                      <a:lnTo>
                                        <a:pt x="149048" y="394"/>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763" name="Shape 763"/>
                              <wps:cNvSpPr/>
                              <wps:spPr>
                                <a:xfrm>
                                  <a:off x="595138" y="395"/>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764" name="Shape 764"/>
                              <wps:cNvSpPr/>
                              <wps:spPr>
                                <a:xfrm>
                                  <a:off x="743834" y="0"/>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765" name="Shape 765"/>
                              <wps:cNvSpPr/>
                              <wps:spPr>
                                <a:xfrm>
                                  <a:off x="892882" y="394"/>
                                  <a:ext cx="149048" cy="128103"/>
                                </a:xfrm>
                                <a:custGeom>
                                  <a:avLst/>
                                  <a:gdLst/>
                                  <a:ahLst/>
                                  <a:cxnLst/>
                                  <a:rect l="0" t="0" r="0" b="0"/>
                                  <a:pathLst>
                                    <a:path w="149048" h="128103">
                                      <a:moveTo>
                                        <a:pt x="148345" y="0"/>
                                      </a:moveTo>
                                      <a:lnTo>
                                        <a:pt x="149048" y="0"/>
                                      </a:lnTo>
                                      <a:lnTo>
                                        <a:pt x="148696" y="127708"/>
                                      </a:lnTo>
                                      <a:lnTo>
                                        <a:pt x="148696"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766" name="Shape 766"/>
                              <wps:cNvSpPr/>
                              <wps:spPr>
                                <a:xfrm>
                                  <a:off x="1041578" y="394"/>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w:pict>
                    <v:group w14:anchorId="0CDF8108" id="Group 15930"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">
                      <v:shape id="Shape 759"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" path="m148345,r703,l149048,128103r-148696,l352,3153,1406,2365,,2365e" filled="f" strokecolor="#221f1c" strokeweight=".07811mm">
                        <v:stroke miterlimit="83231f" joinstyle="miter"/>
                        <v:path arrowok="t" textboxrect="0,0,149048,128103"/>
                      </v:shape>
                      <v:shape id="Shape 760"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" path="m147993,r1055,394l149048,r-352,127708l148696,128497r-148344,l352,3547r703,-788l,2759e" filled="f" strokecolor="#221f1c" strokeweight=".07811mm">
                        <v:stroke miterlimit="83231f" joinstyle="miter"/>
                        <v:path arrowok="t" textboxrect="0,0,149048,128497"/>
                      </v:shape>
                      <v:shape id="Shape 761"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" path="m147993,r1055,394l148696,r,128497l,128497,,3547,1055,2759,,2759e" filled="f" strokecolor="#221f1c" strokeweight=".07811mm">
                        <v:stroke miterlimit="83231f" joinstyle="miter"/>
                        <v:path arrowok="t" textboxrect="0,0,149048,128497"/>
                      </v:shape>
                      <v:shape id="Shape 762"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" path="m147993,r1055,394l148696,127708r,789l352,128497,352,3547r703,-788l,2759e" filled="f" strokecolor="#221f1c" strokeweight=".07811mm">
                        <v:stroke miterlimit="83231f" joinstyle="miter"/>
                        <v:path arrowok="t" textboxrect="0,0,149048,128497"/>
                      </v:shape>
                      <v:shape id="Shape 763"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" path="m147993,r1055,l148696,r,128103l,128103,,3153,1055,2365,,2365e" filled="f" strokecolor="#221f1c" strokeweight=".07811mm">
                        <v:stroke miterlimit="83231f" joinstyle="miter"/>
                        <v:path arrowok="t" textboxrect="0,0,149048,128103"/>
                      </v:shape>
                      <v:shape id="Shape 764"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" path="m148345,r703,394l149048,r,128497l352,128497,352,3547,1406,2759,,2759e" filled="f" strokecolor="#221f1c" strokeweight=".07811mm">
                        <v:stroke miterlimit="83231f" joinstyle="miter"/>
                        <v:path arrowok="t" textboxrect="0,0,149048,128497"/>
                      </v:shape>
                      <v:shape id="Shape 765"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" path="m148345,r703,l148696,127708r,395l352,128103,352,3547,1406,2365,,2759e" filled="f" strokecolor="#221f1c" strokeweight=".07811mm">
                        <v:stroke miterlimit="83231f" joinstyle="miter"/>
                        <v:path arrowok="t" textboxrect="0,0,149048,128103"/>
                      </v:shape>
                      <v:shape id="Shape 766"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" path="m147993,r1055,l148696,r,128103l,128103,,3153,1055,2365,,2365e" filled="f" strokecolor="#221f1c" strokeweight=".07811mm">
                        <v:stroke miterlimit="83231f" joinstyle="miter"/>
                        <v:path arrowok="t" textboxrect="0,0,149048,128103"/>
                      </v:shape>
                      <w10:anchorlock/>
                    </v:group>
                  </w:pict>
                </mc:Fallback>
              </mc:AlternateContent>
            </w:r>
          </w:p>
        </w:tc>
        <w:tc>
          <w:tcPr>
            <w:tcW w:w="1401"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54"/>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2473"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60"/>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361"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47"/>
              <w:rPr>
                <w:rFonts w:asciiTheme="majorBidi" w:eastAsia="Calibri" w:hAnsiTheme="majorBidi" w:cstheme="majorBidi"/>
                <w:color w:val="000000"/>
              </w:rPr>
            </w:pPr>
            <w:r w:rsidRPr="009F6946">
              <w:rPr>
                <w:rFonts w:asciiTheme="majorBidi" w:hAnsiTheme="majorBidi" w:cstheme="majorBidi"/>
                <w:color w:val="000000"/>
                <w:sz w:val="20"/>
              </w:rPr>
              <w:t xml:space="preserve"> </w:t>
            </w:r>
            <w:r w:rsidRPr="009F6946">
              <w:rPr>
                <w:rFonts w:asciiTheme="majorBidi" w:hAnsiTheme="majorBidi" w:cstheme="majorBidi"/>
                <w:color w:val="000000"/>
                <w:sz w:val="20"/>
                <w:szCs w:val="20"/>
                <w:rtl/>
              </w:rPr>
              <w:t>١٢</w:t>
            </w:r>
          </w:p>
        </w:tc>
      </w:tr>
      <w:tr w:rsidR="00CF36E9" w:rsidRPr="009F6946" w:rsidTr="00DD7C61">
        <w:trPr>
          <w:trHeight w:val="351"/>
          <w:tblHeader/>
        </w:trPr>
        <w:tc>
          <w:tcPr>
            <w:tcW w:w="2138" w:type="dxa"/>
            <w:tcBorders>
              <w:top w:val="single" w:sz="4" w:space="0" w:color="000000"/>
              <w:left w:val="single" w:sz="4" w:space="0" w:color="000000"/>
              <w:bottom w:val="single" w:sz="4" w:space="0" w:color="000000"/>
              <w:right w:val="single" w:sz="4" w:space="0" w:color="000000"/>
            </w:tcBorders>
            <w:vAlign w:val="bottom"/>
          </w:tcPr>
          <w:p w:rsidR="00CF36E9" w:rsidRPr="009F6946" w:rsidRDefault="00CF36E9" w:rsidP="00DD7C61">
            <w:pPr>
              <w:spacing w:line="259" w:lineRule="auto"/>
              <w:ind w:left="56"/>
              <w:rPr>
                <w:rFonts w:asciiTheme="majorBidi" w:eastAsia="Calibri" w:hAnsiTheme="majorBidi" w:cstheme="majorBidi"/>
                <w:color w:val="000000"/>
              </w:rPr>
            </w:pPr>
            <w:r w:rsidRPr="009F6946">
              <w:rPr>
                <w:rFonts w:asciiTheme="majorBidi"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279D7C0C" wp14:editId="5FACA2E9">
                      <wp:extent cx="1190627" cy="128499"/>
                      <wp:effectExtent l="0" t="0" r="0" b="0"/>
                      <wp:docPr id="15984" name="Group 15984"/>
                      <wp:cNvGraphicFramePr/>
                      <a:graphic xmlns:a="http://schemas.openxmlformats.org/drawingml/2006/main">
                        <a:graphicData uri="http://schemas.microsoft.com/office/word/2010/wordprocessingGroup">
                          <wpg:wgp>
                            <wpg:cNvGrpSpPr/>
                            <wpg:grpSpPr>
                              <a:xfrm>
                                <a:off x="0" y="0"/>
                                <a:ext cx="1190627" cy="128499"/>
                                <a:chOff x="0" y="0"/>
                                <a:chExt cx="1190627" cy="128499"/>
                              </a:xfrm>
                            </wpg:grpSpPr>
                            <wps:wsp>
                              <wps:cNvPr id="817" name="Shape 817"/>
                              <wps:cNvSpPr/>
                              <wps:spPr>
                                <a:xfrm>
                                  <a:off x="0" y="396"/>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818" name="Shape 818"/>
                              <wps:cNvSpPr/>
                              <wps:spPr>
                                <a:xfrm>
                                  <a:off x="149048" y="2"/>
                                  <a:ext cx="149048" cy="128497"/>
                                </a:xfrm>
                                <a:custGeom>
                                  <a:avLst/>
                                  <a:gdLst/>
                                  <a:ahLst/>
                                  <a:cxnLst/>
                                  <a:rect l="0" t="0" r="0" b="0"/>
                                  <a:pathLst>
                                    <a:path w="149048" h="128497">
                                      <a:moveTo>
                                        <a:pt x="147993" y="0"/>
                                      </a:moveTo>
                                      <a:lnTo>
                                        <a:pt x="149048" y="394"/>
                                      </a:lnTo>
                                      <a:lnTo>
                                        <a:pt x="149048" y="0"/>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819" name="Shape 819"/>
                              <wps:cNvSpPr/>
                              <wps:spPr>
                                <a:xfrm>
                                  <a:off x="297393" y="1"/>
                                  <a:ext cx="149048" cy="128497"/>
                                </a:xfrm>
                                <a:custGeom>
                                  <a:avLst/>
                                  <a:gdLst/>
                                  <a:ahLst/>
                                  <a:cxnLst/>
                                  <a:rect l="0" t="0" r="0" b="0"/>
                                  <a:pathLst>
                                    <a:path w="149048" h="128497">
                                      <a:moveTo>
                                        <a:pt x="147993" y="0"/>
                                      </a:moveTo>
                                      <a:lnTo>
                                        <a:pt x="149048" y="394"/>
                                      </a:lnTo>
                                      <a:lnTo>
                                        <a:pt x="148697" y="0"/>
                                      </a:lnTo>
                                      <a:lnTo>
                                        <a:pt x="148697"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820" name="Shape 820"/>
                              <wps:cNvSpPr/>
                              <wps:spPr>
                                <a:xfrm>
                                  <a:off x="446090" y="1"/>
                                  <a:ext cx="149048" cy="128497"/>
                                </a:xfrm>
                                <a:custGeom>
                                  <a:avLst/>
                                  <a:gdLst/>
                                  <a:ahLst/>
                                  <a:cxnLst/>
                                  <a:rect l="0" t="0" r="0" b="0"/>
                                  <a:pathLst>
                                    <a:path w="149048" h="128497">
                                      <a:moveTo>
                                        <a:pt x="147993" y="0"/>
                                      </a:moveTo>
                                      <a:lnTo>
                                        <a:pt x="149048" y="394"/>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821" name="Shape 821"/>
                              <wps:cNvSpPr/>
                              <wps:spPr>
                                <a:xfrm>
                                  <a:off x="595138" y="395"/>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822" name="Shape 822"/>
                              <wps:cNvSpPr/>
                              <wps:spPr>
                                <a:xfrm>
                                  <a:off x="743834" y="0"/>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823" name="Shape 823"/>
                              <wps:cNvSpPr/>
                              <wps:spPr>
                                <a:xfrm>
                                  <a:off x="892882" y="394"/>
                                  <a:ext cx="149048" cy="128103"/>
                                </a:xfrm>
                                <a:custGeom>
                                  <a:avLst/>
                                  <a:gdLst/>
                                  <a:ahLst/>
                                  <a:cxnLst/>
                                  <a:rect l="0" t="0" r="0" b="0"/>
                                  <a:pathLst>
                                    <a:path w="149048" h="128103">
                                      <a:moveTo>
                                        <a:pt x="148345" y="0"/>
                                      </a:moveTo>
                                      <a:lnTo>
                                        <a:pt x="149048" y="0"/>
                                      </a:lnTo>
                                      <a:lnTo>
                                        <a:pt x="148697" y="127708"/>
                                      </a:lnTo>
                                      <a:lnTo>
                                        <a:pt x="148697"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824" name="Shape 824"/>
                              <wps:cNvSpPr/>
                              <wps:spPr>
                                <a:xfrm>
                                  <a:off x="1041579" y="393"/>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w:pict>
                    <v:group w14:anchorId="2A4ECBBB" id="Group 15984"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">
                      <v:shape id="Shape 817"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" path="m148345,r703,l149048,128103r-148696,l352,3153,1406,2365,,2365e" filled="f" strokecolor="#221f1c" strokeweight=".07811mm">
                        <v:stroke miterlimit="83231f" joinstyle="miter"/>
                        <v:path arrowok="t" textboxrect="0,0,149048,128103"/>
                      </v:shape>
                      <v:shape id="Shape 818"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" path="m147993,r1055,394l149048,r-351,127708l148697,128497r-148345,l352,3547r703,-788l,2759e" filled="f" strokecolor="#221f1c" strokeweight=".07811mm">
                        <v:stroke miterlimit="83231f" joinstyle="miter"/>
                        <v:path arrowok="t" textboxrect="0,0,149048,128497"/>
                      </v:shape>
                      <v:shape id="Shape 819"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" path="m147993,r1055,394l148697,r,128497l,128497,,3547,1055,2759,,2759e" filled="f" strokecolor="#221f1c" strokeweight=".07811mm">
                        <v:stroke miterlimit="83231f" joinstyle="miter"/>
                        <v:path arrowok="t" textboxrect="0,0,149048,128497"/>
                      </v:shape>
                      <v:shape id="Shape 820"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" path="m147993,r1055,394l148697,127708r,789l352,128497,352,3547r703,-788l,2759e" filled="f" strokecolor="#221f1c" strokeweight=".07811mm">
                        <v:stroke miterlimit="83231f" joinstyle="miter"/>
                        <v:path arrowok="t" textboxrect="0,0,149048,128497"/>
                      </v:shape>
                      <v:shape id="Shape 821"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" path="m147993,r1055,l148697,r,128103l,128103,,3153,1055,2365,,2365e" filled="f" strokecolor="#221f1c" strokeweight=".07811mm">
                        <v:stroke miterlimit="83231f" joinstyle="miter"/>
                        <v:path arrowok="t" textboxrect="0,0,149048,128103"/>
                      </v:shape>
                      <v:shape id="Shape 822"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" path="m148345,r703,394l149048,r,128497l352,128497,352,3547,1406,2759,,2759e" filled="f" strokecolor="#221f1c" strokeweight=".07811mm">
                        <v:stroke miterlimit="83231f" joinstyle="miter"/>
                        <v:path arrowok="t" textboxrect="0,0,149048,128497"/>
                      </v:shape>
                      <v:shape id="Shape 823"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" path="m148345,r703,l148697,127708r,395l352,128103,352,3547,1406,2365,,2759e" filled="f" strokecolor="#221f1c" strokeweight=".07811mm">
                        <v:stroke miterlimit="83231f" joinstyle="miter"/>
                        <v:path arrowok="t" textboxrect="0,0,149048,128103"/>
                      </v:shape>
                      <v:shape id="Shape 824"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" path="m147993,r1055,l148697,r,128103l,128103,,3153,1055,2365,,2365e" filled="f" strokecolor="#221f1c" strokeweight=".07811mm">
                        <v:stroke miterlimit="83231f" joinstyle="miter"/>
                        <v:path arrowok="t" textboxrect="0,0,149048,128103"/>
                      </v:shape>
                      <w10:anchorlock/>
                    </v:group>
                  </w:pict>
                </mc:Fallback>
              </mc:AlternateContent>
            </w:r>
          </w:p>
        </w:tc>
        <w:tc>
          <w:tcPr>
            <w:tcW w:w="1752"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53"/>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981"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51"/>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2139" w:type="dxa"/>
            <w:tcBorders>
              <w:top w:val="single" w:sz="4" w:space="0" w:color="000000"/>
              <w:left w:val="single" w:sz="4" w:space="0" w:color="000000"/>
              <w:bottom w:val="single" w:sz="4" w:space="0" w:color="000000"/>
              <w:right w:val="single" w:sz="4" w:space="0" w:color="000000"/>
            </w:tcBorders>
            <w:vAlign w:val="bottom"/>
          </w:tcPr>
          <w:p w:rsidR="00CF36E9" w:rsidRPr="009F6946" w:rsidRDefault="00CF36E9" w:rsidP="00DD7C61">
            <w:pPr>
              <w:spacing w:line="259" w:lineRule="auto"/>
              <w:ind w:left="56"/>
              <w:rPr>
                <w:rFonts w:asciiTheme="majorBidi" w:eastAsia="Calibri" w:hAnsiTheme="majorBidi" w:cstheme="majorBidi"/>
                <w:color w:val="000000"/>
              </w:rPr>
            </w:pPr>
            <w:r w:rsidRPr="009F6946">
              <w:rPr>
                <w:rFonts w:asciiTheme="majorBidi"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7CF2BA94" wp14:editId="06ECBC3A">
                      <wp:extent cx="1190626" cy="128499"/>
                      <wp:effectExtent l="0" t="0" r="0" b="0"/>
                      <wp:docPr id="16031" name="Group 16031"/>
                      <wp:cNvGraphicFramePr/>
                      <a:graphic xmlns:a="http://schemas.openxmlformats.org/drawingml/2006/main">
                        <a:graphicData uri="http://schemas.microsoft.com/office/word/2010/wordprocessingGroup">
                          <wpg:wgp>
                            <wpg:cNvGrpSpPr/>
                            <wpg:grpSpPr>
                              <a:xfrm>
                                <a:off x="0" y="0"/>
                                <a:ext cx="1190626" cy="128499"/>
                                <a:chOff x="0" y="0"/>
                                <a:chExt cx="1190626" cy="128499"/>
                              </a:xfrm>
                            </wpg:grpSpPr>
                            <wps:wsp>
                              <wps:cNvPr id="806" name="Shape 806"/>
                              <wps:cNvSpPr/>
                              <wps:spPr>
                                <a:xfrm>
                                  <a:off x="0" y="396"/>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807" name="Shape 807"/>
                              <wps:cNvSpPr/>
                              <wps:spPr>
                                <a:xfrm>
                                  <a:off x="149049" y="2"/>
                                  <a:ext cx="149048" cy="128497"/>
                                </a:xfrm>
                                <a:custGeom>
                                  <a:avLst/>
                                  <a:gdLst/>
                                  <a:ahLst/>
                                  <a:cxnLst/>
                                  <a:rect l="0" t="0" r="0" b="0"/>
                                  <a:pathLst>
                                    <a:path w="149048" h="128497">
                                      <a:moveTo>
                                        <a:pt x="147993" y="0"/>
                                      </a:moveTo>
                                      <a:lnTo>
                                        <a:pt x="149048" y="394"/>
                                      </a:lnTo>
                                      <a:lnTo>
                                        <a:pt x="149048" y="0"/>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808" name="Shape 808"/>
                              <wps:cNvSpPr/>
                              <wps:spPr>
                                <a:xfrm>
                                  <a:off x="297393" y="1"/>
                                  <a:ext cx="149048" cy="128497"/>
                                </a:xfrm>
                                <a:custGeom>
                                  <a:avLst/>
                                  <a:gdLst/>
                                  <a:ahLst/>
                                  <a:cxnLst/>
                                  <a:rect l="0" t="0" r="0" b="0"/>
                                  <a:pathLst>
                                    <a:path w="149048" h="128497">
                                      <a:moveTo>
                                        <a:pt x="147993" y="0"/>
                                      </a:moveTo>
                                      <a:lnTo>
                                        <a:pt x="149048" y="394"/>
                                      </a:lnTo>
                                      <a:lnTo>
                                        <a:pt x="148696" y="0"/>
                                      </a:lnTo>
                                      <a:lnTo>
                                        <a:pt x="148696"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809" name="Shape 809"/>
                              <wps:cNvSpPr/>
                              <wps:spPr>
                                <a:xfrm>
                                  <a:off x="446090" y="1"/>
                                  <a:ext cx="149048" cy="128497"/>
                                </a:xfrm>
                                <a:custGeom>
                                  <a:avLst/>
                                  <a:gdLst/>
                                  <a:ahLst/>
                                  <a:cxnLst/>
                                  <a:rect l="0" t="0" r="0" b="0"/>
                                  <a:pathLst>
                                    <a:path w="149048" h="128497">
                                      <a:moveTo>
                                        <a:pt x="147993" y="0"/>
                                      </a:moveTo>
                                      <a:lnTo>
                                        <a:pt x="149048" y="394"/>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810" name="Shape 810"/>
                              <wps:cNvSpPr/>
                              <wps:spPr>
                                <a:xfrm>
                                  <a:off x="595138" y="395"/>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811" name="Shape 811"/>
                              <wps:cNvSpPr/>
                              <wps:spPr>
                                <a:xfrm>
                                  <a:off x="743834" y="0"/>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812" name="Shape 812"/>
                              <wps:cNvSpPr/>
                              <wps:spPr>
                                <a:xfrm>
                                  <a:off x="892882" y="394"/>
                                  <a:ext cx="149048" cy="128103"/>
                                </a:xfrm>
                                <a:custGeom>
                                  <a:avLst/>
                                  <a:gdLst/>
                                  <a:ahLst/>
                                  <a:cxnLst/>
                                  <a:rect l="0" t="0" r="0" b="0"/>
                                  <a:pathLst>
                                    <a:path w="149048" h="128103">
                                      <a:moveTo>
                                        <a:pt x="148345" y="0"/>
                                      </a:moveTo>
                                      <a:lnTo>
                                        <a:pt x="149048" y="0"/>
                                      </a:lnTo>
                                      <a:lnTo>
                                        <a:pt x="148696" y="127708"/>
                                      </a:lnTo>
                                      <a:lnTo>
                                        <a:pt x="148696"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813" name="Shape 813"/>
                              <wps:cNvSpPr/>
                              <wps:spPr>
                                <a:xfrm>
                                  <a:off x="1041578" y="393"/>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w:pict>
                    <v:group w14:anchorId="1CF448AA" id="Group 16031"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">
                      <v:shape id="Shape 806"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" path="m148345,r703,l149048,128103r-148696,l352,3153,1406,2365,,2365e" filled="f" strokecolor="#221f1c" strokeweight=".07811mm">
                        <v:stroke miterlimit="83231f" joinstyle="miter"/>
                        <v:path arrowok="t" textboxrect="0,0,149048,128103"/>
                      </v:shape>
                      <v:shape id="Shape 807"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" path="m147993,r1055,394l149048,r-352,127708l148696,128497r-148344,l352,3547r703,-788l,2759e" filled="f" strokecolor="#221f1c" strokeweight=".07811mm">
                        <v:stroke miterlimit="83231f" joinstyle="miter"/>
                        <v:path arrowok="t" textboxrect="0,0,149048,128497"/>
                      </v:shape>
                      <v:shape id="Shape 808"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" path="m147993,r1055,394l148696,r,128497l,128497,,3547,1055,2759,,2759e" filled="f" strokecolor="#221f1c" strokeweight=".07811mm">
                        <v:stroke miterlimit="83231f" joinstyle="miter"/>
                        <v:path arrowok="t" textboxrect="0,0,149048,128497"/>
                      </v:shape>
                      <v:shape id="Shape 809"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" path="m147993,r1055,394l148696,127708r,789l352,128497,352,3547r703,-788l,2759e" filled="f" strokecolor="#221f1c" strokeweight=".07811mm">
                        <v:stroke miterlimit="83231f" joinstyle="miter"/>
                        <v:path arrowok="t" textboxrect="0,0,149048,128497"/>
                      </v:shape>
                      <v:shape id="Shape 810"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" path="m147993,r1055,l148696,r,128103l,128103,,3153,1055,2365,,2365e" filled="f" strokecolor="#221f1c" strokeweight=".07811mm">
                        <v:stroke miterlimit="83231f" joinstyle="miter"/>
                        <v:path arrowok="t" textboxrect="0,0,149048,128103"/>
                      </v:shape>
                      <v:shape id="Shape 811"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" path="m148345,r703,394l149048,r,128497l352,128497,352,3547,1406,2759,,2759e" filled="f" strokecolor="#221f1c" strokeweight=".07811mm">
                        <v:stroke miterlimit="83231f" joinstyle="miter"/>
                        <v:path arrowok="t" textboxrect="0,0,149048,128497"/>
                      </v:shape>
                      <v:shape id="Shape 812"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" path="m148345,r703,l148696,127708r,395l352,128103,352,3547,1406,2365,,2759e" filled="f" strokecolor="#221f1c" strokeweight=".07811mm">
                        <v:stroke miterlimit="83231f" joinstyle="miter"/>
                        <v:path arrowok="t" textboxrect="0,0,149048,128103"/>
                      </v:shape>
                      <v:shape id="Shape 813"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" path="m147993,r1055,l148696,r,128103l,128103,,3153,1055,2365,,2365e" filled="f" strokecolor="#221f1c" strokeweight=".07811mm">
                        <v:stroke miterlimit="83231f" joinstyle="miter"/>
                        <v:path arrowok="t" textboxrect="0,0,149048,128103"/>
                      </v:shape>
                      <w10:anchorlock/>
                    </v:group>
                  </w:pict>
                </mc:Fallback>
              </mc:AlternateContent>
            </w:r>
          </w:p>
        </w:tc>
        <w:tc>
          <w:tcPr>
            <w:tcW w:w="1401"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54"/>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2473"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60"/>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361"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47"/>
              <w:rPr>
                <w:rFonts w:asciiTheme="majorBidi" w:eastAsia="Calibri" w:hAnsiTheme="majorBidi" w:cstheme="majorBidi"/>
                <w:color w:val="000000"/>
              </w:rPr>
            </w:pPr>
            <w:r w:rsidRPr="009F6946">
              <w:rPr>
                <w:rFonts w:asciiTheme="majorBidi" w:hAnsiTheme="majorBidi" w:cstheme="majorBidi"/>
                <w:color w:val="000000"/>
                <w:sz w:val="20"/>
              </w:rPr>
              <w:t xml:space="preserve"> </w:t>
            </w:r>
            <w:r w:rsidRPr="009F6946">
              <w:rPr>
                <w:rFonts w:asciiTheme="majorBidi" w:hAnsiTheme="majorBidi" w:cstheme="majorBidi"/>
                <w:color w:val="000000"/>
                <w:sz w:val="20"/>
                <w:szCs w:val="20"/>
                <w:rtl/>
              </w:rPr>
              <w:t>١٣</w:t>
            </w:r>
          </w:p>
        </w:tc>
      </w:tr>
      <w:tr w:rsidR="00CF36E9" w:rsidRPr="009F6946" w:rsidTr="00DD7C61">
        <w:trPr>
          <w:trHeight w:val="288"/>
          <w:tblHeader/>
        </w:trPr>
        <w:tc>
          <w:tcPr>
            <w:tcW w:w="2138" w:type="dxa"/>
            <w:tcBorders>
              <w:top w:val="single" w:sz="4" w:space="0" w:color="000000"/>
              <w:left w:val="single" w:sz="4" w:space="0" w:color="000000"/>
              <w:bottom w:val="single" w:sz="4" w:space="0" w:color="000000"/>
              <w:right w:val="single" w:sz="4" w:space="0" w:color="000000"/>
            </w:tcBorders>
            <w:vAlign w:val="bottom"/>
          </w:tcPr>
          <w:p w:rsidR="00CF36E9" w:rsidRPr="009F6946" w:rsidRDefault="00CF36E9" w:rsidP="00DD7C61">
            <w:pPr>
              <w:spacing w:line="259" w:lineRule="auto"/>
              <w:ind w:left="56"/>
              <w:rPr>
                <w:rFonts w:asciiTheme="majorBidi" w:eastAsia="Calibri" w:hAnsiTheme="majorBidi" w:cstheme="majorBidi"/>
                <w:color w:val="000000"/>
              </w:rPr>
            </w:pPr>
            <w:r w:rsidRPr="009F6946">
              <w:rPr>
                <w:rFonts w:asciiTheme="majorBidi"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42FDA54F" wp14:editId="17BB8FEF">
                      <wp:extent cx="1190627" cy="128497"/>
                      <wp:effectExtent l="0" t="0" r="0" b="0"/>
                      <wp:docPr id="16085" name="Group 16085"/>
                      <wp:cNvGraphicFramePr/>
                      <a:graphic xmlns:a="http://schemas.openxmlformats.org/drawingml/2006/main">
                        <a:graphicData uri="http://schemas.microsoft.com/office/word/2010/wordprocessingGroup">
                          <wpg:wgp>
                            <wpg:cNvGrpSpPr/>
                            <wpg:grpSpPr>
                              <a:xfrm>
                                <a:off x="0" y="0"/>
                                <a:ext cx="1190627" cy="128497"/>
                                <a:chOff x="0" y="0"/>
                                <a:chExt cx="1190627" cy="128497"/>
                              </a:xfrm>
                            </wpg:grpSpPr>
                            <wps:wsp>
                              <wps:cNvPr id="864" name="Shape 864"/>
                              <wps:cNvSpPr/>
                              <wps:spPr>
                                <a:xfrm>
                                  <a:off x="0" y="394"/>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865" name="Shape 865"/>
                              <wps:cNvSpPr/>
                              <wps:spPr>
                                <a:xfrm>
                                  <a:off x="149048" y="0"/>
                                  <a:ext cx="149048" cy="128497"/>
                                </a:xfrm>
                                <a:custGeom>
                                  <a:avLst/>
                                  <a:gdLst/>
                                  <a:ahLst/>
                                  <a:cxnLst/>
                                  <a:rect l="0" t="0" r="0" b="0"/>
                                  <a:pathLst>
                                    <a:path w="149048" h="128497">
                                      <a:moveTo>
                                        <a:pt x="147993" y="0"/>
                                      </a:moveTo>
                                      <a:lnTo>
                                        <a:pt x="149048" y="394"/>
                                      </a:lnTo>
                                      <a:lnTo>
                                        <a:pt x="149048" y="0"/>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866" name="Shape 866"/>
                              <wps:cNvSpPr/>
                              <wps:spPr>
                                <a:xfrm>
                                  <a:off x="297393" y="0"/>
                                  <a:ext cx="149048" cy="128497"/>
                                </a:xfrm>
                                <a:custGeom>
                                  <a:avLst/>
                                  <a:gdLst/>
                                  <a:ahLst/>
                                  <a:cxnLst/>
                                  <a:rect l="0" t="0" r="0" b="0"/>
                                  <a:pathLst>
                                    <a:path w="149048" h="128497">
                                      <a:moveTo>
                                        <a:pt x="147993" y="0"/>
                                      </a:moveTo>
                                      <a:lnTo>
                                        <a:pt x="149048" y="394"/>
                                      </a:lnTo>
                                      <a:lnTo>
                                        <a:pt x="148697" y="0"/>
                                      </a:lnTo>
                                      <a:lnTo>
                                        <a:pt x="148697"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867" name="Shape 867"/>
                              <wps:cNvSpPr/>
                              <wps:spPr>
                                <a:xfrm>
                                  <a:off x="446090" y="0"/>
                                  <a:ext cx="149048" cy="128497"/>
                                </a:xfrm>
                                <a:custGeom>
                                  <a:avLst/>
                                  <a:gdLst/>
                                  <a:ahLst/>
                                  <a:cxnLst/>
                                  <a:rect l="0" t="0" r="0" b="0"/>
                                  <a:pathLst>
                                    <a:path w="149048" h="128497">
                                      <a:moveTo>
                                        <a:pt x="147993" y="0"/>
                                      </a:moveTo>
                                      <a:lnTo>
                                        <a:pt x="149048" y="394"/>
                                      </a:lnTo>
                                      <a:lnTo>
                                        <a:pt x="148697" y="127708"/>
                                      </a:lnTo>
                                      <a:lnTo>
                                        <a:pt x="148697"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868" name="Shape 868"/>
                              <wps:cNvSpPr/>
                              <wps:spPr>
                                <a:xfrm>
                                  <a:off x="595138" y="394"/>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869" name="Shape 869"/>
                              <wps:cNvSpPr/>
                              <wps:spPr>
                                <a:xfrm>
                                  <a:off x="743834" y="0"/>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870" name="Shape 870"/>
                              <wps:cNvSpPr/>
                              <wps:spPr>
                                <a:xfrm>
                                  <a:off x="892882" y="394"/>
                                  <a:ext cx="149048" cy="128103"/>
                                </a:xfrm>
                                <a:custGeom>
                                  <a:avLst/>
                                  <a:gdLst/>
                                  <a:ahLst/>
                                  <a:cxnLst/>
                                  <a:rect l="0" t="0" r="0" b="0"/>
                                  <a:pathLst>
                                    <a:path w="149048" h="128103">
                                      <a:moveTo>
                                        <a:pt x="148345" y="0"/>
                                      </a:moveTo>
                                      <a:lnTo>
                                        <a:pt x="149048" y="0"/>
                                      </a:lnTo>
                                      <a:lnTo>
                                        <a:pt x="148697" y="127709"/>
                                      </a:lnTo>
                                      <a:lnTo>
                                        <a:pt x="148697"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871" name="Shape 871"/>
                              <wps:cNvSpPr/>
                              <wps:spPr>
                                <a:xfrm>
                                  <a:off x="1041579" y="394"/>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w:pict>
                    <v:group w14:anchorId="2900E5F5" id="Group 16085"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">
                      <v:shape id="Shape 864"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" path="m148345,r703,l149048,128103r-148696,l352,3153,1406,2365,,2365e" filled="f" strokecolor="#221f1c" strokeweight=".07811mm">
                        <v:stroke miterlimit="83231f" joinstyle="miter"/>
                        <v:path arrowok="t" textboxrect="0,0,149048,128103"/>
                      </v:shape>
                      <v:shape id="Shape 865"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" path="m147993,r1055,394l149048,r-351,127708l148697,128497r-148345,l352,3547r703,-788l,2759e" filled="f" strokecolor="#221f1c" strokeweight=".07811mm">
                        <v:stroke miterlimit="83231f" joinstyle="miter"/>
                        <v:path arrowok="t" textboxrect="0,0,149048,128497"/>
                      </v:shape>
                      <v:shape id="Shape 866"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" path="m147993,r1055,394l148697,r,128497l,128497,,3547,1055,2759,,2759e" filled="f" strokecolor="#221f1c" strokeweight=".07811mm">
                        <v:stroke miterlimit="83231f" joinstyle="miter"/>
                        <v:path arrowok="t" textboxrect="0,0,149048,128497"/>
                      </v:shape>
                      <v:shape id="Shape 867"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" path="m147993,r1055,394l148697,127708r,789l352,128497,352,3547r703,-788l,2759e" filled="f" strokecolor="#221f1c" strokeweight=".07811mm">
                        <v:stroke miterlimit="83231f" joinstyle="miter"/>
                        <v:path arrowok="t" textboxrect="0,0,149048,128497"/>
                      </v:shape>
                      <v:shape id="Shape 868"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" path="m147993,r1055,l148697,r,128103l,128103,,3153,1055,2365,,2365e" filled="f" strokecolor="#221f1c" strokeweight=".07811mm">
                        <v:stroke miterlimit="83231f" joinstyle="miter"/>
                        <v:path arrowok="t" textboxrect="0,0,149048,128103"/>
                      </v:shape>
                      <v:shape id="Shape 869"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" path="m148345,r703,394l149048,r,128497l352,128497,352,3547,1406,2759,,2759e" filled="f" strokecolor="#221f1c" strokeweight=".07811mm">
                        <v:stroke miterlimit="83231f" joinstyle="miter"/>
                        <v:path arrowok="t" textboxrect="0,0,149048,128497"/>
                      </v:shape>
                      <v:shape id="Shape 870"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" path="m148345,r703,l148697,127709r,394l352,128103,352,3547,1406,2365,,2759e" filled="f" strokecolor="#221f1c" strokeweight=".07811mm">
                        <v:stroke miterlimit="83231f" joinstyle="miter"/>
                        <v:path arrowok="t" textboxrect="0,0,149048,128103"/>
                      </v:shape>
                      <v:shape id="Shape 871"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" path="m147993,r1055,l148697,r,128103l,128103,,3153,1055,2365,,2365e" filled="f" strokecolor="#221f1c" strokeweight=".07811mm">
                        <v:stroke miterlimit="83231f" joinstyle="miter"/>
                        <v:path arrowok="t" textboxrect="0,0,149048,128103"/>
                      </v:shape>
                      <w10:anchorlock/>
                    </v:group>
                  </w:pict>
                </mc:Fallback>
              </mc:AlternateContent>
            </w:r>
          </w:p>
        </w:tc>
        <w:tc>
          <w:tcPr>
            <w:tcW w:w="1752"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53"/>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981"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51"/>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2139" w:type="dxa"/>
            <w:tcBorders>
              <w:top w:val="single" w:sz="4" w:space="0" w:color="000000"/>
              <w:left w:val="single" w:sz="4" w:space="0" w:color="000000"/>
              <w:bottom w:val="single" w:sz="4" w:space="0" w:color="000000"/>
              <w:right w:val="single" w:sz="4" w:space="0" w:color="000000"/>
            </w:tcBorders>
            <w:vAlign w:val="bottom"/>
          </w:tcPr>
          <w:p w:rsidR="00CF36E9" w:rsidRPr="009F6946" w:rsidRDefault="00CF36E9" w:rsidP="00DD7C61">
            <w:pPr>
              <w:spacing w:line="259" w:lineRule="auto"/>
              <w:ind w:left="56"/>
              <w:rPr>
                <w:rFonts w:asciiTheme="majorBidi" w:eastAsia="Calibri" w:hAnsiTheme="majorBidi" w:cstheme="majorBidi"/>
                <w:color w:val="000000"/>
              </w:rPr>
            </w:pPr>
            <w:r w:rsidRPr="009F6946">
              <w:rPr>
                <w:rFonts w:asciiTheme="majorBidi"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118D7B33" wp14:editId="7BBC0FEB">
                      <wp:extent cx="1190626" cy="128497"/>
                      <wp:effectExtent l="0" t="0" r="0" b="0"/>
                      <wp:docPr id="16132" name="Group 16132"/>
                      <wp:cNvGraphicFramePr/>
                      <a:graphic xmlns:a="http://schemas.openxmlformats.org/drawingml/2006/main">
                        <a:graphicData uri="http://schemas.microsoft.com/office/word/2010/wordprocessingGroup">
                          <wpg:wgp>
                            <wpg:cNvGrpSpPr/>
                            <wpg:grpSpPr>
                              <a:xfrm>
                                <a:off x="0" y="0"/>
                                <a:ext cx="1190626" cy="128497"/>
                                <a:chOff x="0" y="0"/>
                                <a:chExt cx="1190626" cy="128497"/>
                              </a:xfrm>
                            </wpg:grpSpPr>
                            <wps:wsp>
                              <wps:cNvPr id="853" name="Shape 853"/>
                              <wps:cNvSpPr/>
                              <wps:spPr>
                                <a:xfrm>
                                  <a:off x="0" y="394"/>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854" name="Shape 854"/>
                              <wps:cNvSpPr/>
                              <wps:spPr>
                                <a:xfrm>
                                  <a:off x="149049" y="0"/>
                                  <a:ext cx="149048" cy="128497"/>
                                </a:xfrm>
                                <a:custGeom>
                                  <a:avLst/>
                                  <a:gdLst/>
                                  <a:ahLst/>
                                  <a:cxnLst/>
                                  <a:rect l="0" t="0" r="0" b="0"/>
                                  <a:pathLst>
                                    <a:path w="149048" h="128497">
                                      <a:moveTo>
                                        <a:pt x="147993" y="0"/>
                                      </a:moveTo>
                                      <a:lnTo>
                                        <a:pt x="149048" y="394"/>
                                      </a:lnTo>
                                      <a:lnTo>
                                        <a:pt x="149048" y="0"/>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855" name="Shape 855"/>
                              <wps:cNvSpPr/>
                              <wps:spPr>
                                <a:xfrm>
                                  <a:off x="297393" y="0"/>
                                  <a:ext cx="149048" cy="128497"/>
                                </a:xfrm>
                                <a:custGeom>
                                  <a:avLst/>
                                  <a:gdLst/>
                                  <a:ahLst/>
                                  <a:cxnLst/>
                                  <a:rect l="0" t="0" r="0" b="0"/>
                                  <a:pathLst>
                                    <a:path w="149048" h="128497">
                                      <a:moveTo>
                                        <a:pt x="147993" y="0"/>
                                      </a:moveTo>
                                      <a:lnTo>
                                        <a:pt x="149048" y="394"/>
                                      </a:lnTo>
                                      <a:lnTo>
                                        <a:pt x="148696" y="0"/>
                                      </a:lnTo>
                                      <a:lnTo>
                                        <a:pt x="148696" y="128497"/>
                                      </a:lnTo>
                                      <a:lnTo>
                                        <a:pt x="0" y="128497"/>
                                      </a:lnTo>
                                      <a:lnTo>
                                        <a:pt x="0" y="3547"/>
                                      </a:lnTo>
                                      <a:lnTo>
                                        <a:pt x="1055" y="2759"/>
                                      </a:lnTo>
                                      <a:lnTo>
                                        <a:pt x="0" y="2759"/>
                                      </a:lnTo>
                                    </a:path>
                                  </a:pathLst>
                                </a:custGeom>
                                <a:noFill/>
                                <a:ln w="2812" cap="flat" cmpd="sng" algn="ctr">
                                  <a:solidFill>
                                    <a:srgbClr val="221F1C"/>
                                  </a:solidFill>
                                  <a:prstDash val="solid"/>
                                  <a:miter lim="127000"/>
                                </a:ln>
                                <a:effectLst/>
                              </wps:spPr>
                              <wps:bodyPr/>
                            </wps:wsp>
                            <wps:wsp>
                              <wps:cNvPr id="856" name="Shape 856"/>
                              <wps:cNvSpPr/>
                              <wps:spPr>
                                <a:xfrm>
                                  <a:off x="446090" y="0"/>
                                  <a:ext cx="149048" cy="128497"/>
                                </a:xfrm>
                                <a:custGeom>
                                  <a:avLst/>
                                  <a:gdLst/>
                                  <a:ahLst/>
                                  <a:cxnLst/>
                                  <a:rect l="0" t="0" r="0" b="0"/>
                                  <a:pathLst>
                                    <a:path w="149048" h="128497">
                                      <a:moveTo>
                                        <a:pt x="147993" y="0"/>
                                      </a:moveTo>
                                      <a:lnTo>
                                        <a:pt x="149048" y="394"/>
                                      </a:lnTo>
                                      <a:lnTo>
                                        <a:pt x="148696" y="127708"/>
                                      </a:lnTo>
                                      <a:lnTo>
                                        <a:pt x="148696" y="128497"/>
                                      </a:lnTo>
                                      <a:lnTo>
                                        <a:pt x="352" y="128497"/>
                                      </a:lnTo>
                                      <a:lnTo>
                                        <a:pt x="352" y="3547"/>
                                      </a:lnTo>
                                      <a:lnTo>
                                        <a:pt x="1055" y="2759"/>
                                      </a:lnTo>
                                      <a:lnTo>
                                        <a:pt x="0" y="2759"/>
                                      </a:lnTo>
                                    </a:path>
                                  </a:pathLst>
                                </a:custGeom>
                                <a:noFill/>
                                <a:ln w="2812" cap="flat" cmpd="sng" algn="ctr">
                                  <a:solidFill>
                                    <a:srgbClr val="221F1C"/>
                                  </a:solidFill>
                                  <a:prstDash val="solid"/>
                                  <a:miter lim="127000"/>
                                </a:ln>
                                <a:effectLst/>
                              </wps:spPr>
                              <wps:bodyPr/>
                            </wps:wsp>
                            <wps:wsp>
                              <wps:cNvPr id="857" name="Shape 857"/>
                              <wps:cNvSpPr/>
                              <wps:spPr>
                                <a:xfrm>
                                  <a:off x="595138" y="394"/>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858" name="Shape 858"/>
                              <wps:cNvSpPr/>
                              <wps:spPr>
                                <a:xfrm>
                                  <a:off x="743834" y="0"/>
                                  <a:ext cx="149048" cy="128497"/>
                                </a:xfrm>
                                <a:custGeom>
                                  <a:avLst/>
                                  <a:gdLst/>
                                  <a:ahLst/>
                                  <a:cxnLst/>
                                  <a:rect l="0" t="0" r="0" b="0"/>
                                  <a:pathLst>
                                    <a:path w="149048" h="128497">
                                      <a:moveTo>
                                        <a:pt x="148345" y="0"/>
                                      </a:moveTo>
                                      <a:lnTo>
                                        <a:pt x="149048" y="394"/>
                                      </a:lnTo>
                                      <a:lnTo>
                                        <a:pt x="149048" y="0"/>
                                      </a:lnTo>
                                      <a:lnTo>
                                        <a:pt x="149048" y="128497"/>
                                      </a:lnTo>
                                      <a:lnTo>
                                        <a:pt x="352" y="128497"/>
                                      </a:lnTo>
                                      <a:lnTo>
                                        <a:pt x="352" y="3547"/>
                                      </a:lnTo>
                                      <a:lnTo>
                                        <a:pt x="1406" y="2759"/>
                                      </a:lnTo>
                                      <a:lnTo>
                                        <a:pt x="0" y="2759"/>
                                      </a:lnTo>
                                    </a:path>
                                  </a:pathLst>
                                </a:custGeom>
                                <a:noFill/>
                                <a:ln w="2812" cap="flat" cmpd="sng" algn="ctr">
                                  <a:solidFill>
                                    <a:srgbClr val="221F1C"/>
                                  </a:solidFill>
                                  <a:prstDash val="solid"/>
                                  <a:miter lim="127000"/>
                                </a:ln>
                                <a:effectLst/>
                              </wps:spPr>
                              <wps:bodyPr/>
                            </wps:wsp>
                            <wps:wsp>
                              <wps:cNvPr id="859" name="Shape 859"/>
                              <wps:cNvSpPr/>
                              <wps:spPr>
                                <a:xfrm>
                                  <a:off x="892882" y="394"/>
                                  <a:ext cx="149048" cy="128103"/>
                                </a:xfrm>
                                <a:custGeom>
                                  <a:avLst/>
                                  <a:gdLst/>
                                  <a:ahLst/>
                                  <a:cxnLst/>
                                  <a:rect l="0" t="0" r="0" b="0"/>
                                  <a:pathLst>
                                    <a:path w="149048" h="128103">
                                      <a:moveTo>
                                        <a:pt x="148345" y="0"/>
                                      </a:moveTo>
                                      <a:lnTo>
                                        <a:pt x="149048" y="0"/>
                                      </a:lnTo>
                                      <a:lnTo>
                                        <a:pt x="148696" y="127709"/>
                                      </a:lnTo>
                                      <a:lnTo>
                                        <a:pt x="148696" y="128103"/>
                                      </a:lnTo>
                                      <a:lnTo>
                                        <a:pt x="352" y="128103"/>
                                      </a:lnTo>
                                      <a:lnTo>
                                        <a:pt x="352" y="3547"/>
                                      </a:lnTo>
                                      <a:lnTo>
                                        <a:pt x="1406" y="2365"/>
                                      </a:lnTo>
                                      <a:lnTo>
                                        <a:pt x="0" y="2759"/>
                                      </a:lnTo>
                                    </a:path>
                                  </a:pathLst>
                                </a:custGeom>
                                <a:noFill/>
                                <a:ln w="2812" cap="flat" cmpd="sng" algn="ctr">
                                  <a:solidFill>
                                    <a:srgbClr val="221F1C"/>
                                  </a:solidFill>
                                  <a:prstDash val="solid"/>
                                  <a:miter lim="127000"/>
                                </a:ln>
                                <a:effectLst/>
                              </wps:spPr>
                              <wps:bodyPr/>
                            </wps:wsp>
                            <wps:wsp>
                              <wps:cNvPr id="860" name="Shape 860"/>
                              <wps:cNvSpPr/>
                              <wps:spPr>
                                <a:xfrm>
                                  <a:off x="1041578" y="394"/>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w:pict>
                    <v:group w14:anchorId="3C072A67" id="Group 16132"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">
                      <v:shape id="Shape 853"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" path="m148345,r703,l149048,128103r-148696,l352,3153,1406,2365,,2365e" filled="f" strokecolor="#221f1c" strokeweight=".07811mm">
                        <v:stroke miterlimit="83231f" joinstyle="miter"/>
                        <v:path arrowok="t" textboxrect="0,0,149048,128103"/>
                      </v:shape>
                      <v:shape id="Shape 854"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" path="m147993,r1055,394l149048,r-352,127708l148696,128497r-148344,l352,3547r703,-788l,2759e" filled="f" strokecolor="#221f1c" strokeweight=".07811mm">
                        <v:stroke miterlimit="83231f" joinstyle="miter"/>
                        <v:path arrowok="t" textboxrect="0,0,149048,128497"/>
                      </v:shape>
                      <v:shape id="Shape 855"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" path="m147993,r1055,394l148696,r,128497l,128497,,3547,1055,2759,,2759e" filled="f" strokecolor="#221f1c" strokeweight=".07811mm">
                        <v:stroke miterlimit="83231f" joinstyle="miter"/>
                        <v:path arrowok="t" textboxrect="0,0,149048,128497"/>
                      </v:shape>
                      <v:shape id="Shape 856"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" path="m147993,r1055,394l148696,127708r,789l352,128497,352,3547r703,-788l,2759e" filled="f" strokecolor="#221f1c" strokeweight=".07811mm">
                        <v:stroke miterlimit="83231f" joinstyle="miter"/>
                        <v:path arrowok="t" textboxrect="0,0,149048,128497"/>
                      </v:shape>
                      <v:shape id="Shape 857"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" path="m147993,r1055,l148696,r,128103l,128103,,3153,1055,2365,,2365e" filled="f" strokecolor="#221f1c" strokeweight=".07811mm">
                        <v:stroke miterlimit="83231f" joinstyle="miter"/>
                        <v:path arrowok="t" textboxrect="0,0,149048,128103"/>
                      </v:shape>
                      <v:shape id="Shape 858"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" path="m148345,r703,394l149048,r,128497l352,128497,352,3547,1406,2759,,2759e" filled="f" strokecolor="#221f1c" strokeweight=".07811mm">
                        <v:stroke miterlimit="83231f" joinstyle="miter"/>
                        <v:path arrowok="t" textboxrect="0,0,149048,128497"/>
                      </v:shape>
                      <v:shape id="Shape 859"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" path="m148345,r703,l148696,127709r,394l352,128103,352,3547,1406,2365,,2759e" filled="f" strokecolor="#221f1c" strokeweight=".07811mm">
                        <v:stroke miterlimit="83231f" joinstyle="miter"/>
                        <v:path arrowok="t" textboxrect="0,0,149048,128103"/>
                      </v:shape>
                      <v:shape id="Shape 860"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" path="m147993,r1055,l148696,r,128103l,128103,,3153,1055,2365,,2365e" filled="f" strokecolor="#221f1c" strokeweight=".07811mm">
                        <v:stroke miterlimit="83231f" joinstyle="miter"/>
                        <v:path arrowok="t" textboxrect="0,0,149048,128103"/>
                      </v:shape>
                      <w10:anchorlock/>
                    </v:group>
                  </w:pict>
                </mc:Fallback>
              </mc:AlternateContent>
            </w:r>
          </w:p>
        </w:tc>
        <w:tc>
          <w:tcPr>
            <w:tcW w:w="1401"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54"/>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2473"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60"/>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361"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47"/>
              <w:rPr>
                <w:rFonts w:asciiTheme="majorBidi" w:eastAsia="Calibri" w:hAnsiTheme="majorBidi" w:cstheme="majorBidi"/>
                <w:color w:val="000000"/>
              </w:rPr>
            </w:pPr>
            <w:r w:rsidRPr="009F6946">
              <w:rPr>
                <w:rFonts w:asciiTheme="majorBidi" w:hAnsiTheme="majorBidi" w:cstheme="majorBidi"/>
                <w:color w:val="000000"/>
                <w:sz w:val="20"/>
              </w:rPr>
              <w:t xml:space="preserve"> </w:t>
            </w:r>
            <w:r w:rsidRPr="009F6946">
              <w:rPr>
                <w:rFonts w:asciiTheme="majorBidi" w:hAnsiTheme="majorBidi" w:cstheme="majorBidi"/>
                <w:color w:val="000000"/>
                <w:sz w:val="20"/>
                <w:szCs w:val="20"/>
                <w:rtl/>
              </w:rPr>
              <w:t>١٤</w:t>
            </w:r>
          </w:p>
        </w:tc>
      </w:tr>
      <w:tr w:rsidR="00CF36E9" w:rsidRPr="009F6946" w:rsidTr="00DD7C61">
        <w:trPr>
          <w:trHeight w:val="405"/>
          <w:tblHeader/>
        </w:trPr>
        <w:tc>
          <w:tcPr>
            <w:tcW w:w="2138" w:type="dxa"/>
            <w:tcBorders>
              <w:top w:val="single" w:sz="4" w:space="0" w:color="000000"/>
              <w:left w:val="single" w:sz="4" w:space="0" w:color="000000"/>
              <w:bottom w:val="single" w:sz="4" w:space="0" w:color="000000"/>
              <w:right w:val="single" w:sz="4" w:space="0" w:color="000000"/>
            </w:tcBorders>
            <w:vAlign w:val="bottom"/>
          </w:tcPr>
          <w:p w:rsidR="00CF36E9" w:rsidRPr="009F6946" w:rsidRDefault="00CF36E9" w:rsidP="00DD7C61">
            <w:pPr>
              <w:spacing w:line="259" w:lineRule="auto"/>
              <w:ind w:left="56"/>
              <w:rPr>
                <w:rFonts w:asciiTheme="majorBidi" w:eastAsia="Calibri" w:hAnsiTheme="majorBidi" w:cstheme="majorBidi"/>
                <w:color w:val="000000"/>
              </w:rPr>
            </w:pPr>
            <w:r w:rsidRPr="009F6946">
              <w:rPr>
                <w:rFonts w:asciiTheme="majorBidi"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78BB93A4" wp14:editId="4F1C02B9">
                      <wp:extent cx="1190627" cy="128498"/>
                      <wp:effectExtent l="0" t="0" r="0" b="0"/>
                      <wp:docPr id="16186" name="Group 16186"/>
                      <wp:cNvGraphicFramePr/>
                      <a:graphic xmlns:a="http://schemas.openxmlformats.org/drawingml/2006/main">
                        <a:graphicData uri="http://schemas.microsoft.com/office/word/2010/wordprocessingGroup">
                          <wpg:wgp>
                            <wpg:cNvGrpSpPr/>
                            <wpg:grpSpPr>
                              <a:xfrm>
                                <a:off x="0" y="0"/>
                                <a:ext cx="1190627" cy="128498"/>
                                <a:chOff x="0" y="0"/>
                                <a:chExt cx="1190627" cy="128498"/>
                              </a:xfrm>
                            </wpg:grpSpPr>
                            <wps:wsp>
                              <wps:cNvPr id="911" name="Shape 911"/>
                              <wps:cNvSpPr/>
                              <wps:spPr>
                                <a:xfrm>
                                  <a:off x="0" y="395"/>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912" name="Shape 912"/>
                              <wps:cNvSpPr/>
                              <wps:spPr>
                                <a:xfrm>
                                  <a:off x="149048" y="0"/>
                                  <a:ext cx="149048" cy="128497"/>
                                </a:xfrm>
                                <a:custGeom>
                                  <a:avLst/>
                                  <a:gdLst/>
                                  <a:ahLst/>
                                  <a:cxnLst/>
                                  <a:rect l="0" t="0" r="0" b="0"/>
                                  <a:pathLst>
                                    <a:path w="149048" h="128497">
                                      <a:moveTo>
                                        <a:pt x="147993" y="0"/>
                                      </a:moveTo>
                                      <a:lnTo>
                                        <a:pt x="149048" y="395"/>
                                      </a:lnTo>
                                      <a:lnTo>
                                        <a:pt x="149048" y="0"/>
                                      </a:lnTo>
                                      <a:lnTo>
                                        <a:pt x="148697" y="127708"/>
                                      </a:lnTo>
                                      <a:lnTo>
                                        <a:pt x="148697" y="128497"/>
                                      </a:lnTo>
                                      <a:lnTo>
                                        <a:pt x="352" y="128497"/>
                                      </a:lnTo>
                                      <a:lnTo>
                                        <a:pt x="352" y="3548"/>
                                      </a:lnTo>
                                      <a:lnTo>
                                        <a:pt x="1055" y="2760"/>
                                      </a:lnTo>
                                      <a:lnTo>
                                        <a:pt x="0" y="2760"/>
                                      </a:lnTo>
                                    </a:path>
                                  </a:pathLst>
                                </a:custGeom>
                                <a:noFill/>
                                <a:ln w="2812" cap="flat" cmpd="sng" algn="ctr">
                                  <a:solidFill>
                                    <a:srgbClr val="221F1C"/>
                                  </a:solidFill>
                                  <a:prstDash val="solid"/>
                                  <a:miter lim="127000"/>
                                </a:ln>
                                <a:effectLst/>
                              </wps:spPr>
                              <wps:bodyPr/>
                            </wps:wsp>
                            <wps:wsp>
                              <wps:cNvPr id="913" name="Shape 913"/>
                              <wps:cNvSpPr/>
                              <wps:spPr>
                                <a:xfrm>
                                  <a:off x="297393" y="0"/>
                                  <a:ext cx="149048" cy="128497"/>
                                </a:xfrm>
                                <a:custGeom>
                                  <a:avLst/>
                                  <a:gdLst/>
                                  <a:ahLst/>
                                  <a:cxnLst/>
                                  <a:rect l="0" t="0" r="0" b="0"/>
                                  <a:pathLst>
                                    <a:path w="149048" h="128497">
                                      <a:moveTo>
                                        <a:pt x="147993" y="0"/>
                                      </a:moveTo>
                                      <a:lnTo>
                                        <a:pt x="149048" y="395"/>
                                      </a:lnTo>
                                      <a:lnTo>
                                        <a:pt x="148697" y="0"/>
                                      </a:lnTo>
                                      <a:lnTo>
                                        <a:pt x="148697" y="128497"/>
                                      </a:lnTo>
                                      <a:lnTo>
                                        <a:pt x="0" y="128497"/>
                                      </a:lnTo>
                                      <a:lnTo>
                                        <a:pt x="0" y="3548"/>
                                      </a:lnTo>
                                      <a:lnTo>
                                        <a:pt x="1055" y="2760"/>
                                      </a:lnTo>
                                      <a:lnTo>
                                        <a:pt x="0" y="2760"/>
                                      </a:lnTo>
                                    </a:path>
                                  </a:pathLst>
                                </a:custGeom>
                                <a:noFill/>
                                <a:ln w="2812" cap="flat" cmpd="sng" algn="ctr">
                                  <a:solidFill>
                                    <a:srgbClr val="221F1C"/>
                                  </a:solidFill>
                                  <a:prstDash val="solid"/>
                                  <a:miter lim="127000"/>
                                </a:ln>
                                <a:effectLst/>
                              </wps:spPr>
                              <wps:bodyPr/>
                            </wps:wsp>
                            <wps:wsp>
                              <wps:cNvPr id="914" name="Shape 914"/>
                              <wps:cNvSpPr/>
                              <wps:spPr>
                                <a:xfrm>
                                  <a:off x="446090" y="0"/>
                                  <a:ext cx="149048" cy="128497"/>
                                </a:xfrm>
                                <a:custGeom>
                                  <a:avLst/>
                                  <a:gdLst/>
                                  <a:ahLst/>
                                  <a:cxnLst/>
                                  <a:rect l="0" t="0" r="0" b="0"/>
                                  <a:pathLst>
                                    <a:path w="149048" h="128497">
                                      <a:moveTo>
                                        <a:pt x="147993" y="0"/>
                                      </a:moveTo>
                                      <a:lnTo>
                                        <a:pt x="149048" y="395"/>
                                      </a:lnTo>
                                      <a:lnTo>
                                        <a:pt x="148697" y="127708"/>
                                      </a:lnTo>
                                      <a:lnTo>
                                        <a:pt x="148697" y="128497"/>
                                      </a:lnTo>
                                      <a:lnTo>
                                        <a:pt x="352" y="128497"/>
                                      </a:lnTo>
                                      <a:lnTo>
                                        <a:pt x="352" y="3548"/>
                                      </a:lnTo>
                                      <a:lnTo>
                                        <a:pt x="1055" y="2760"/>
                                      </a:lnTo>
                                      <a:lnTo>
                                        <a:pt x="0" y="2760"/>
                                      </a:lnTo>
                                    </a:path>
                                  </a:pathLst>
                                </a:custGeom>
                                <a:noFill/>
                                <a:ln w="2812" cap="flat" cmpd="sng" algn="ctr">
                                  <a:solidFill>
                                    <a:srgbClr val="221F1C"/>
                                  </a:solidFill>
                                  <a:prstDash val="solid"/>
                                  <a:miter lim="127000"/>
                                </a:ln>
                                <a:effectLst/>
                              </wps:spPr>
                              <wps:bodyPr/>
                            </wps:wsp>
                            <wps:wsp>
                              <wps:cNvPr id="915" name="Shape 915"/>
                              <wps:cNvSpPr/>
                              <wps:spPr>
                                <a:xfrm>
                                  <a:off x="595138" y="395"/>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916" name="Shape 916"/>
                              <wps:cNvSpPr/>
                              <wps:spPr>
                                <a:xfrm>
                                  <a:off x="743834" y="0"/>
                                  <a:ext cx="149048" cy="128497"/>
                                </a:xfrm>
                                <a:custGeom>
                                  <a:avLst/>
                                  <a:gdLst/>
                                  <a:ahLst/>
                                  <a:cxnLst/>
                                  <a:rect l="0" t="0" r="0" b="0"/>
                                  <a:pathLst>
                                    <a:path w="149048" h="128497">
                                      <a:moveTo>
                                        <a:pt x="148345" y="0"/>
                                      </a:moveTo>
                                      <a:lnTo>
                                        <a:pt x="149048" y="395"/>
                                      </a:lnTo>
                                      <a:lnTo>
                                        <a:pt x="149048" y="0"/>
                                      </a:lnTo>
                                      <a:lnTo>
                                        <a:pt x="149048" y="128497"/>
                                      </a:lnTo>
                                      <a:lnTo>
                                        <a:pt x="352" y="128497"/>
                                      </a:lnTo>
                                      <a:lnTo>
                                        <a:pt x="352" y="3548"/>
                                      </a:lnTo>
                                      <a:lnTo>
                                        <a:pt x="1406" y="2760"/>
                                      </a:lnTo>
                                      <a:lnTo>
                                        <a:pt x="0" y="2760"/>
                                      </a:lnTo>
                                    </a:path>
                                  </a:pathLst>
                                </a:custGeom>
                                <a:noFill/>
                                <a:ln w="2812" cap="flat" cmpd="sng" algn="ctr">
                                  <a:solidFill>
                                    <a:srgbClr val="221F1C"/>
                                  </a:solidFill>
                                  <a:prstDash val="solid"/>
                                  <a:miter lim="127000"/>
                                </a:ln>
                                <a:effectLst/>
                              </wps:spPr>
                              <wps:bodyPr/>
                            </wps:wsp>
                            <wps:wsp>
                              <wps:cNvPr id="917" name="Shape 917"/>
                              <wps:cNvSpPr/>
                              <wps:spPr>
                                <a:xfrm>
                                  <a:off x="892882" y="395"/>
                                  <a:ext cx="149048" cy="128103"/>
                                </a:xfrm>
                                <a:custGeom>
                                  <a:avLst/>
                                  <a:gdLst/>
                                  <a:ahLst/>
                                  <a:cxnLst/>
                                  <a:rect l="0" t="0" r="0" b="0"/>
                                  <a:pathLst>
                                    <a:path w="149048" h="128103">
                                      <a:moveTo>
                                        <a:pt x="148345" y="0"/>
                                      </a:moveTo>
                                      <a:lnTo>
                                        <a:pt x="149048" y="0"/>
                                      </a:lnTo>
                                      <a:lnTo>
                                        <a:pt x="148697" y="127708"/>
                                      </a:lnTo>
                                      <a:lnTo>
                                        <a:pt x="148697" y="128103"/>
                                      </a:lnTo>
                                      <a:lnTo>
                                        <a:pt x="352" y="128103"/>
                                      </a:lnTo>
                                      <a:lnTo>
                                        <a:pt x="352" y="3548"/>
                                      </a:lnTo>
                                      <a:lnTo>
                                        <a:pt x="1406" y="2365"/>
                                      </a:lnTo>
                                      <a:lnTo>
                                        <a:pt x="0" y="2760"/>
                                      </a:lnTo>
                                    </a:path>
                                  </a:pathLst>
                                </a:custGeom>
                                <a:noFill/>
                                <a:ln w="2812" cap="flat" cmpd="sng" algn="ctr">
                                  <a:solidFill>
                                    <a:srgbClr val="221F1C"/>
                                  </a:solidFill>
                                  <a:prstDash val="solid"/>
                                  <a:miter lim="127000"/>
                                </a:ln>
                                <a:effectLst/>
                              </wps:spPr>
                              <wps:bodyPr/>
                            </wps:wsp>
                            <wps:wsp>
                              <wps:cNvPr id="918" name="Shape 918"/>
                              <wps:cNvSpPr/>
                              <wps:spPr>
                                <a:xfrm>
                                  <a:off x="1041579" y="395"/>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w:pict>
                    <v:group w14:anchorId="2135F2F6" id="Group 16186"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">
                      <v:shape id="Shape 911"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" path="m148345,r703,l149048,128103r-148696,l352,3153,1406,2365,,2365e" filled="f" strokecolor="#221f1c" strokeweight=".07811mm">
                        <v:stroke miterlimit="83231f" joinstyle="miter"/>
                        <v:path arrowok="t" textboxrect="0,0,149048,128103"/>
                      </v:shape>
                      <v:shape id="Shape 912"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" path="m147993,r1055,395l149048,r-351,127708l148697,128497r-148345,l352,3548r703,-788l,2760e" filled="f" strokecolor="#221f1c" strokeweight=".07811mm">
                        <v:stroke miterlimit="83231f" joinstyle="miter"/>
                        <v:path arrowok="t" textboxrect="0,0,149048,128497"/>
                      </v:shape>
                      <v:shape id="Shape 913"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" path="m147993,r1055,395l148697,r,128497l,128497,,3548,1055,2760,,2760e" filled="f" strokecolor="#221f1c" strokeweight=".07811mm">
                        <v:stroke miterlimit="83231f" joinstyle="miter"/>
                        <v:path arrowok="t" textboxrect="0,0,149048,128497"/>
                      </v:shape>
                      <v:shape id="Shape 914"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" path="m147993,r1055,395l148697,127708r,789l352,128497,352,3548r703,-788l,2760e" filled="f" strokecolor="#221f1c" strokeweight=".07811mm">
                        <v:stroke miterlimit="83231f" joinstyle="miter"/>
                        <v:path arrowok="t" textboxrect="0,0,149048,128497"/>
                      </v:shape>
                      <v:shape id="Shape 915"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" path="m147993,r1055,l148697,r,128103l,128103,,3153,1055,2365,,2365e" filled="f" strokecolor="#221f1c" strokeweight=".07811mm">
                        <v:stroke miterlimit="83231f" joinstyle="miter"/>
                        <v:path arrowok="t" textboxrect="0,0,149048,128103"/>
                      </v:shape>
                      <v:shape id="Shape 916"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" path="m148345,r703,395l149048,r,128497l352,128497,352,3548,1406,2760,,2760e" filled="f" strokecolor="#221f1c" strokeweight=".07811mm">
                        <v:stroke miterlimit="83231f" joinstyle="miter"/>
                        <v:path arrowok="t" textboxrect="0,0,149048,128497"/>
                      </v:shape>
                      <v:shape id="Shape 917"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" path="m148345,r703,l148697,127708r,395l352,128103,352,3548,1406,2365,,2760e" filled="f" strokecolor="#221f1c" strokeweight=".07811mm">
                        <v:stroke miterlimit="83231f" joinstyle="miter"/>
                        <v:path arrowok="t" textboxrect="0,0,149048,128103"/>
                      </v:shape>
                      <v:shape id="Shape 918"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" path="m147993,r1055,l148697,r,128103l,128103,,3153,1055,2365,,2365e" filled="f" strokecolor="#221f1c" strokeweight=".07811mm">
                        <v:stroke miterlimit="83231f" joinstyle="miter"/>
                        <v:path arrowok="t" textboxrect="0,0,149048,128103"/>
                      </v:shape>
                      <w10:anchorlock/>
                    </v:group>
                  </w:pict>
                </mc:Fallback>
              </mc:AlternateContent>
            </w:r>
          </w:p>
        </w:tc>
        <w:tc>
          <w:tcPr>
            <w:tcW w:w="1752"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53"/>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981"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51"/>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2139" w:type="dxa"/>
            <w:tcBorders>
              <w:top w:val="single" w:sz="4" w:space="0" w:color="000000"/>
              <w:left w:val="single" w:sz="4" w:space="0" w:color="000000"/>
              <w:bottom w:val="single" w:sz="4" w:space="0" w:color="000000"/>
              <w:right w:val="single" w:sz="4" w:space="0" w:color="000000"/>
            </w:tcBorders>
            <w:vAlign w:val="bottom"/>
          </w:tcPr>
          <w:p w:rsidR="00CF36E9" w:rsidRPr="009F6946" w:rsidRDefault="00CF36E9" w:rsidP="00DD7C61">
            <w:pPr>
              <w:spacing w:line="259" w:lineRule="auto"/>
              <w:ind w:left="56"/>
              <w:rPr>
                <w:rFonts w:asciiTheme="majorBidi" w:eastAsia="Calibri" w:hAnsiTheme="majorBidi" w:cstheme="majorBidi"/>
                <w:color w:val="000000"/>
              </w:rPr>
            </w:pPr>
            <w:r w:rsidRPr="009F6946">
              <w:rPr>
                <w:rFonts w:asciiTheme="majorBidi" w:hAnsiTheme="majorBidi" w:cstheme="majorBidi"/>
                <w:color w:val="000000"/>
                <w:sz w:val="16"/>
              </w:rPr>
              <w:t xml:space="preserve"> </w:t>
            </w:r>
            <w:r w:rsidRPr="009F6946">
              <w:rPr>
                <w:rFonts w:asciiTheme="majorBidi" w:eastAsia="Calibri" w:hAnsiTheme="majorBidi" w:cstheme="majorBidi"/>
                <w:noProof/>
                <w:color w:val="000000"/>
              </w:rPr>
              <mc:AlternateContent>
                <mc:Choice Requires="wpg">
                  <w:drawing>
                    <wp:inline distT="0" distB="0" distL="0" distR="0" wp14:anchorId="00A14EB3" wp14:editId="4754D430">
                      <wp:extent cx="1190626" cy="128498"/>
                      <wp:effectExtent l="0" t="0" r="0" b="0"/>
                      <wp:docPr id="16233" name="Group 16233"/>
                      <wp:cNvGraphicFramePr/>
                      <a:graphic xmlns:a="http://schemas.openxmlformats.org/drawingml/2006/main">
                        <a:graphicData uri="http://schemas.microsoft.com/office/word/2010/wordprocessingGroup">
                          <wpg:wgp>
                            <wpg:cNvGrpSpPr/>
                            <wpg:grpSpPr>
                              <a:xfrm>
                                <a:off x="0" y="0"/>
                                <a:ext cx="1190626" cy="128498"/>
                                <a:chOff x="0" y="0"/>
                                <a:chExt cx="1190626" cy="128498"/>
                              </a:xfrm>
                            </wpg:grpSpPr>
                            <wps:wsp>
                              <wps:cNvPr id="900" name="Shape 900"/>
                              <wps:cNvSpPr/>
                              <wps:spPr>
                                <a:xfrm>
                                  <a:off x="0" y="395"/>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901" name="Shape 901"/>
                              <wps:cNvSpPr/>
                              <wps:spPr>
                                <a:xfrm>
                                  <a:off x="149049" y="0"/>
                                  <a:ext cx="149048" cy="128497"/>
                                </a:xfrm>
                                <a:custGeom>
                                  <a:avLst/>
                                  <a:gdLst/>
                                  <a:ahLst/>
                                  <a:cxnLst/>
                                  <a:rect l="0" t="0" r="0" b="0"/>
                                  <a:pathLst>
                                    <a:path w="149048" h="128497">
                                      <a:moveTo>
                                        <a:pt x="147993" y="0"/>
                                      </a:moveTo>
                                      <a:lnTo>
                                        <a:pt x="149048" y="395"/>
                                      </a:lnTo>
                                      <a:lnTo>
                                        <a:pt x="149048" y="0"/>
                                      </a:lnTo>
                                      <a:lnTo>
                                        <a:pt x="148696" y="127708"/>
                                      </a:lnTo>
                                      <a:lnTo>
                                        <a:pt x="148696" y="128497"/>
                                      </a:lnTo>
                                      <a:lnTo>
                                        <a:pt x="352" y="128497"/>
                                      </a:lnTo>
                                      <a:lnTo>
                                        <a:pt x="352" y="3548"/>
                                      </a:lnTo>
                                      <a:lnTo>
                                        <a:pt x="1055" y="2760"/>
                                      </a:lnTo>
                                      <a:lnTo>
                                        <a:pt x="0" y="2760"/>
                                      </a:lnTo>
                                    </a:path>
                                  </a:pathLst>
                                </a:custGeom>
                                <a:noFill/>
                                <a:ln w="2812" cap="flat" cmpd="sng" algn="ctr">
                                  <a:solidFill>
                                    <a:srgbClr val="221F1C"/>
                                  </a:solidFill>
                                  <a:prstDash val="solid"/>
                                  <a:miter lim="127000"/>
                                </a:ln>
                                <a:effectLst/>
                              </wps:spPr>
                              <wps:bodyPr/>
                            </wps:wsp>
                            <wps:wsp>
                              <wps:cNvPr id="902" name="Shape 902"/>
                              <wps:cNvSpPr/>
                              <wps:spPr>
                                <a:xfrm>
                                  <a:off x="297393" y="0"/>
                                  <a:ext cx="149048" cy="128497"/>
                                </a:xfrm>
                                <a:custGeom>
                                  <a:avLst/>
                                  <a:gdLst/>
                                  <a:ahLst/>
                                  <a:cxnLst/>
                                  <a:rect l="0" t="0" r="0" b="0"/>
                                  <a:pathLst>
                                    <a:path w="149048" h="128497">
                                      <a:moveTo>
                                        <a:pt x="147993" y="0"/>
                                      </a:moveTo>
                                      <a:lnTo>
                                        <a:pt x="149048" y="395"/>
                                      </a:lnTo>
                                      <a:lnTo>
                                        <a:pt x="148696" y="0"/>
                                      </a:lnTo>
                                      <a:lnTo>
                                        <a:pt x="148696" y="128497"/>
                                      </a:lnTo>
                                      <a:lnTo>
                                        <a:pt x="0" y="128497"/>
                                      </a:lnTo>
                                      <a:lnTo>
                                        <a:pt x="0" y="3548"/>
                                      </a:lnTo>
                                      <a:lnTo>
                                        <a:pt x="1055" y="2760"/>
                                      </a:lnTo>
                                      <a:lnTo>
                                        <a:pt x="0" y="2760"/>
                                      </a:lnTo>
                                    </a:path>
                                  </a:pathLst>
                                </a:custGeom>
                                <a:noFill/>
                                <a:ln w="2812" cap="flat" cmpd="sng" algn="ctr">
                                  <a:solidFill>
                                    <a:srgbClr val="221F1C"/>
                                  </a:solidFill>
                                  <a:prstDash val="solid"/>
                                  <a:miter lim="127000"/>
                                </a:ln>
                                <a:effectLst/>
                              </wps:spPr>
                              <wps:bodyPr/>
                            </wps:wsp>
                            <wps:wsp>
                              <wps:cNvPr id="903" name="Shape 903"/>
                              <wps:cNvSpPr/>
                              <wps:spPr>
                                <a:xfrm>
                                  <a:off x="446090" y="0"/>
                                  <a:ext cx="149048" cy="128497"/>
                                </a:xfrm>
                                <a:custGeom>
                                  <a:avLst/>
                                  <a:gdLst/>
                                  <a:ahLst/>
                                  <a:cxnLst/>
                                  <a:rect l="0" t="0" r="0" b="0"/>
                                  <a:pathLst>
                                    <a:path w="149048" h="128497">
                                      <a:moveTo>
                                        <a:pt x="147993" y="0"/>
                                      </a:moveTo>
                                      <a:lnTo>
                                        <a:pt x="149048" y="395"/>
                                      </a:lnTo>
                                      <a:lnTo>
                                        <a:pt x="148696" y="127708"/>
                                      </a:lnTo>
                                      <a:lnTo>
                                        <a:pt x="148696" y="128497"/>
                                      </a:lnTo>
                                      <a:lnTo>
                                        <a:pt x="352" y="128497"/>
                                      </a:lnTo>
                                      <a:lnTo>
                                        <a:pt x="352" y="3548"/>
                                      </a:lnTo>
                                      <a:lnTo>
                                        <a:pt x="1055" y="2760"/>
                                      </a:lnTo>
                                      <a:lnTo>
                                        <a:pt x="0" y="2760"/>
                                      </a:lnTo>
                                    </a:path>
                                  </a:pathLst>
                                </a:custGeom>
                                <a:noFill/>
                                <a:ln w="2812" cap="flat" cmpd="sng" algn="ctr">
                                  <a:solidFill>
                                    <a:srgbClr val="221F1C"/>
                                  </a:solidFill>
                                  <a:prstDash val="solid"/>
                                  <a:miter lim="127000"/>
                                </a:ln>
                                <a:effectLst/>
                              </wps:spPr>
                              <wps:bodyPr/>
                            </wps:wsp>
                            <wps:wsp>
                              <wps:cNvPr id="904" name="Shape 904"/>
                              <wps:cNvSpPr/>
                              <wps:spPr>
                                <a:xfrm>
                                  <a:off x="595138" y="395"/>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905" name="Shape 905"/>
                              <wps:cNvSpPr/>
                              <wps:spPr>
                                <a:xfrm>
                                  <a:off x="743834" y="0"/>
                                  <a:ext cx="149048" cy="128497"/>
                                </a:xfrm>
                                <a:custGeom>
                                  <a:avLst/>
                                  <a:gdLst/>
                                  <a:ahLst/>
                                  <a:cxnLst/>
                                  <a:rect l="0" t="0" r="0" b="0"/>
                                  <a:pathLst>
                                    <a:path w="149048" h="128497">
                                      <a:moveTo>
                                        <a:pt x="148345" y="0"/>
                                      </a:moveTo>
                                      <a:lnTo>
                                        <a:pt x="149048" y="395"/>
                                      </a:lnTo>
                                      <a:lnTo>
                                        <a:pt x="149048" y="0"/>
                                      </a:lnTo>
                                      <a:lnTo>
                                        <a:pt x="149048" y="128497"/>
                                      </a:lnTo>
                                      <a:lnTo>
                                        <a:pt x="352" y="128497"/>
                                      </a:lnTo>
                                      <a:lnTo>
                                        <a:pt x="352" y="3548"/>
                                      </a:lnTo>
                                      <a:lnTo>
                                        <a:pt x="1406" y="2760"/>
                                      </a:lnTo>
                                      <a:lnTo>
                                        <a:pt x="0" y="2760"/>
                                      </a:lnTo>
                                    </a:path>
                                  </a:pathLst>
                                </a:custGeom>
                                <a:noFill/>
                                <a:ln w="2812" cap="flat" cmpd="sng" algn="ctr">
                                  <a:solidFill>
                                    <a:srgbClr val="221F1C"/>
                                  </a:solidFill>
                                  <a:prstDash val="solid"/>
                                  <a:miter lim="127000"/>
                                </a:ln>
                                <a:effectLst/>
                              </wps:spPr>
                              <wps:bodyPr/>
                            </wps:wsp>
                            <wps:wsp>
                              <wps:cNvPr id="906" name="Shape 906"/>
                              <wps:cNvSpPr/>
                              <wps:spPr>
                                <a:xfrm>
                                  <a:off x="892882" y="395"/>
                                  <a:ext cx="149048" cy="128103"/>
                                </a:xfrm>
                                <a:custGeom>
                                  <a:avLst/>
                                  <a:gdLst/>
                                  <a:ahLst/>
                                  <a:cxnLst/>
                                  <a:rect l="0" t="0" r="0" b="0"/>
                                  <a:pathLst>
                                    <a:path w="149048" h="128103">
                                      <a:moveTo>
                                        <a:pt x="148345" y="0"/>
                                      </a:moveTo>
                                      <a:lnTo>
                                        <a:pt x="149048" y="0"/>
                                      </a:lnTo>
                                      <a:lnTo>
                                        <a:pt x="148696" y="127708"/>
                                      </a:lnTo>
                                      <a:lnTo>
                                        <a:pt x="148696" y="128103"/>
                                      </a:lnTo>
                                      <a:lnTo>
                                        <a:pt x="352" y="128103"/>
                                      </a:lnTo>
                                      <a:lnTo>
                                        <a:pt x="352" y="3548"/>
                                      </a:lnTo>
                                      <a:lnTo>
                                        <a:pt x="1406" y="2365"/>
                                      </a:lnTo>
                                      <a:lnTo>
                                        <a:pt x="0" y="2760"/>
                                      </a:lnTo>
                                    </a:path>
                                  </a:pathLst>
                                </a:custGeom>
                                <a:noFill/>
                                <a:ln w="2812" cap="flat" cmpd="sng" algn="ctr">
                                  <a:solidFill>
                                    <a:srgbClr val="221F1C"/>
                                  </a:solidFill>
                                  <a:prstDash val="solid"/>
                                  <a:miter lim="127000"/>
                                </a:ln>
                                <a:effectLst/>
                              </wps:spPr>
                              <wps:bodyPr/>
                            </wps:wsp>
                            <wps:wsp>
                              <wps:cNvPr id="907" name="Shape 907"/>
                              <wps:cNvSpPr/>
                              <wps:spPr>
                                <a:xfrm>
                                  <a:off x="1041578" y="395"/>
                                  <a:ext cx="149048" cy="128103"/>
                                </a:xfrm>
                                <a:custGeom>
                                  <a:avLst/>
                                  <a:gdLst/>
                                  <a:ahLst/>
                                  <a:cxnLst/>
                                  <a:rect l="0" t="0" r="0" b="0"/>
                                  <a:pathLst>
                                    <a:path w="149048" h="128103">
                                      <a:moveTo>
                                        <a:pt x="147993" y="0"/>
                                      </a:moveTo>
                                      <a:lnTo>
                                        <a:pt x="149048" y="0"/>
                                      </a:lnTo>
                                      <a:lnTo>
                                        <a:pt x="148696" y="0"/>
                                      </a:lnTo>
                                      <a:lnTo>
                                        <a:pt x="148696"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w:pict>
                    <v:group w14:anchorId="7A67ABED" id="Group 16233"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">
                      <v:shape id="Shape 900"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" path="m148345,r703,l149048,128103r-148696,l352,3153,1406,2365,,2365e" filled="f" strokecolor="#221f1c" strokeweight=".07811mm">
                        <v:stroke miterlimit="83231f" joinstyle="miter"/>
                        <v:path arrowok="t" textboxrect="0,0,149048,128103"/>
                      </v:shape>
                      <v:shape id="Shape 901"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" path="m147993,r1055,395l149048,r-352,127708l148696,128497r-148344,l352,3548r703,-788l,2760e" filled="f" strokecolor="#221f1c" strokeweight=".07811mm">
                        <v:stroke miterlimit="83231f" joinstyle="miter"/>
                        <v:path arrowok="t" textboxrect="0,0,149048,128497"/>
                      </v:shape>
                      <v:shape id="Shape 902"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" path="m147993,r1055,395l148696,r,128497l,128497,,3548,1055,2760,,2760e" filled="f" strokecolor="#221f1c" strokeweight=".07811mm">
                        <v:stroke miterlimit="83231f" joinstyle="miter"/>
                        <v:path arrowok="t" textboxrect="0,0,149048,128497"/>
                      </v:shape>
                      <v:shape id="Shape 903"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" path="m147993,r1055,395l148696,127708r,789l352,128497,352,3548r703,-788l,2760e" filled="f" strokecolor="#221f1c" strokeweight=".07811mm">
                        <v:stroke miterlimit="83231f" joinstyle="miter"/>
                        <v:path arrowok="t" textboxrect="0,0,149048,128497"/>
                      </v:shape>
                      <v:shape id="Shape 904"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" path="m147993,r1055,l148696,r,128103l,128103,,3153,1055,2365,,2365e" filled="f" strokecolor="#221f1c" strokeweight=".07811mm">
                        <v:stroke miterlimit="83231f" joinstyle="miter"/>
                        <v:path arrowok="t" textboxrect="0,0,149048,128103"/>
                      </v:shape>
                      <v:shape id="Shape 905"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" path="m148345,r703,395l149048,r,128497l352,128497,352,3548,1406,2760,,2760e" filled="f" strokecolor="#221f1c" strokeweight=".07811mm">
                        <v:stroke miterlimit="83231f" joinstyle="miter"/>
                        <v:path arrowok="t" textboxrect="0,0,149048,128497"/>
                      </v:shape>
                      <v:shape id="Shape 906"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" path="m148345,r703,l148696,127708r,395l352,128103,352,3548,1406,2365,,2760e" filled="f" strokecolor="#221f1c" strokeweight=".07811mm">
                        <v:stroke miterlimit="83231f" joinstyle="miter"/>
                        <v:path arrowok="t" textboxrect="0,0,149048,128103"/>
                      </v:shape>
                      <v:shape id="Shape 907"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" path="m147993,r1055,l148696,r,128103l,128103,,3153,1055,2365,,2365e" filled="f" strokecolor="#221f1c" strokeweight=".07811mm">
                        <v:stroke miterlimit="83231f" joinstyle="miter"/>
                        <v:path arrowok="t" textboxrect="0,0,149048,128103"/>
                      </v:shape>
                      <w10:anchorlock/>
                    </v:group>
                  </w:pict>
                </mc:Fallback>
              </mc:AlternateContent>
            </w:r>
          </w:p>
        </w:tc>
        <w:tc>
          <w:tcPr>
            <w:tcW w:w="1401"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54"/>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2473"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60"/>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361"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47"/>
              <w:rPr>
                <w:rFonts w:asciiTheme="majorBidi" w:eastAsia="Calibri" w:hAnsiTheme="majorBidi" w:cstheme="majorBidi"/>
                <w:color w:val="000000"/>
              </w:rPr>
            </w:pPr>
            <w:r w:rsidRPr="009F6946">
              <w:rPr>
                <w:rFonts w:asciiTheme="majorBidi" w:hAnsiTheme="majorBidi" w:cstheme="majorBidi"/>
                <w:color w:val="000000"/>
                <w:sz w:val="20"/>
              </w:rPr>
              <w:t xml:space="preserve"> </w:t>
            </w:r>
            <w:r w:rsidRPr="009F6946">
              <w:rPr>
                <w:rFonts w:asciiTheme="majorBidi" w:hAnsiTheme="majorBidi" w:cstheme="majorBidi"/>
                <w:color w:val="000000"/>
                <w:sz w:val="20"/>
                <w:szCs w:val="20"/>
                <w:rtl/>
              </w:rPr>
              <w:t>١٥</w:t>
            </w:r>
          </w:p>
        </w:tc>
      </w:tr>
      <w:tr w:rsidR="00CF36E9" w:rsidRPr="009F6946" w:rsidTr="00DD7C61">
        <w:trPr>
          <w:trHeight w:val="171"/>
          <w:tblHeader/>
        </w:trPr>
        <w:tc>
          <w:tcPr>
            <w:tcW w:w="2138" w:type="dxa"/>
            <w:tcBorders>
              <w:top w:val="single" w:sz="4" w:space="0" w:color="000000"/>
              <w:left w:val="single" w:sz="4" w:space="0" w:color="000000"/>
              <w:bottom w:val="single" w:sz="4" w:space="0" w:color="000000"/>
              <w:right w:val="single" w:sz="4" w:space="0" w:color="000000"/>
            </w:tcBorders>
            <w:shd w:val="clear" w:color="auto" w:fill="A7A8A8"/>
          </w:tcPr>
          <w:p w:rsidR="00CF36E9" w:rsidRPr="009F6946" w:rsidRDefault="00CF36E9" w:rsidP="00DD7C61">
            <w:pPr>
              <w:spacing w:line="259" w:lineRule="auto"/>
              <w:ind w:left="50"/>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1752" w:type="dxa"/>
            <w:tcBorders>
              <w:top w:val="single" w:sz="4" w:space="0" w:color="000000"/>
              <w:left w:val="single" w:sz="4" w:space="0" w:color="000000"/>
              <w:bottom w:val="single" w:sz="4" w:space="0" w:color="000000"/>
              <w:right w:val="single" w:sz="4" w:space="0" w:color="000000"/>
            </w:tcBorders>
            <w:shd w:val="clear" w:color="auto" w:fill="A7A8A8"/>
          </w:tcPr>
          <w:p w:rsidR="00CF36E9" w:rsidRPr="009F6946" w:rsidRDefault="00CF36E9" w:rsidP="00DD7C61">
            <w:pPr>
              <w:spacing w:line="259" w:lineRule="auto"/>
              <w:ind w:left="53"/>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981"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51"/>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2139" w:type="dxa"/>
            <w:tcBorders>
              <w:top w:val="single" w:sz="4" w:space="0" w:color="000000"/>
              <w:left w:val="single" w:sz="4" w:space="0" w:color="000000"/>
              <w:bottom w:val="single" w:sz="4" w:space="0" w:color="000000"/>
              <w:right w:val="single" w:sz="4" w:space="0" w:color="000000"/>
            </w:tcBorders>
            <w:shd w:val="clear" w:color="auto" w:fill="A7A8A8"/>
          </w:tcPr>
          <w:p w:rsidR="00CF36E9" w:rsidRPr="009F6946" w:rsidRDefault="00CF36E9" w:rsidP="00DD7C61">
            <w:pPr>
              <w:spacing w:line="259" w:lineRule="auto"/>
              <w:ind w:left="49"/>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1401" w:type="dxa"/>
            <w:tcBorders>
              <w:top w:val="single" w:sz="4" w:space="0" w:color="000000"/>
              <w:left w:val="single" w:sz="4" w:space="0" w:color="000000"/>
              <w:bottom w:val="single" w:sz="4" w:space="0" w:color="000000"/>
              <w:right w:val="single" w:sz="4" w:space="0" w:color="000000"/>
            </w:tcBorders>
            <w:shd w:val="clear" w:color="auto" w:fill="A7A8A8"/>
          </w:tcPr>
          <w:p w:rsidR="00CF36E9" w:rsidRPr="009F6946" w:rsidRDefault="00CF36E9" w:rsidP="00DD7C61">
            <w:pPr>
              <w:spacing w:line="259" w:lineRule="auto"/>
              <w:ind w:left="54"/>
              <w:jc w:val="center"/>
              <w:rPr>
                <w:rFonts w:asciiTheme="majorBidi" w:eastAsia="Calibri" w:hAnsiTheme="majorBidi" w:cstheme="majorBidi"/>
                <w:color w:val="000000"/>
              </w:rPr>
            </w:pPr>
            <w:r w:rsidRPr="009F6946">
              <w:rPr>
                <w:rFonts w:asciiTheme="majorBidi" w:hAnsiTheme="majorBidi" w:cstheme="majorBidi"/>
                <w:color w:val="000000"/>
                <w:sz w:val="16"/>
              </w:rPr>
              <w:t xml:space="preserve"> </w:t>
            </w:r>
          </w:p>
        </w:tc>
        <w:tc>
          <w:tcPr>
            <w:tcW w:w="2473"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1"/>
              <w:rPr>
                <w:rFonts w:asciiTheme="majorBidi" w:eastAsia="Calibri" w:hAnsiTheme="majorBidi" w:cstheme="majorBidi"/>
                <w:color w:val="000000"/>
              </w:rPr>
            </w:pPr>
            <w:r w:rsidRPr="009F6946">
              <w:rPr>
                <w:rFonts w:asciiTheme="majorBidi" w:hAnsiTheme="majorBidi" w:cstheme="majorBidi"/>
                <w:bCs/>
                <w:color w:val="000000"/>
                <w:sz w:val="24"/>
                <w:szCs w:val="24"/>
                <w:rtl/>
              </w:rPr>
              <w:t xml:space="preserve">المجموع العام </w:t>
            </w:r>
          </w:p>
        </w:tc>
        <w:tc>
          <w:tcPr>
            <w:tcW w:w="361" w:type="dxa"/>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line="259" w:lineRule="auto"/>
              <w:ind w:left="153"/>
              <w:rPr>
                <w:rFonts w:asciiTheme="majorBidi" w:eastAsia="Calibri" w:hAnsiTheme="majorBidi" w:cstheme="majorBidi"/>
                <w:color w:val="000000"/>
              </w:rPr>
            </w:pPr>
            <w:r w:rsidRPr="009F6946">
              <w:rPr>
                <w:rFonts w:asciiTheme="majorBidi" w:hAnsiTheme="majorBidi" w:cstheme="majorBidi"/>
                <w:color w:val="000000"/>
                <w:sz w:val="20"/>
              </w:rPr>
              <w:t xml:space="preserve"> </w:t>
            </w:r>
          </w:p>
        </w:tc>
      </w:tr>
      <w:tr w:rsidR="00CF36E9" w:rsidRPr="009F6946" w:rsidTr="00DD7C61">
        <w:trPr>
          <w:trHeight w:val="2000"/>
          <w:tblHeader/>
        </w:trPr>
        <w:tc>
          <w:tcPr>
            <w:tcW w:w="11245" w:type="dxa"/>
            <w:gridSpan w:val="7"/>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numPr>
                <w:ilvl w:val="0"/>
                <w:numId w:val="24"/>
              </w:numPr>
              <w:spacing w:line="259" w:lineRule="auto"/>
              <w:ind w:right="109" w:firstLine="2"/>
              <w:rPr>
                <w:rFonts w:asciiTheme="majorBidi" w:eastAsia="Calibri" w:hAnsiTheme="majorBidi" w:cstheme="majorBidi"/>
                <w:color w:val="000000"/>
              </w:rPr>
            </w:pPr>
            <w:r w:rsidRPr="009F6946">
              <w:rPr>
                <w:rFonts w:asciiTheme="majorBidi" w:hAnsiTheme="majorBidi" w:cstheme="majorBidi"/>
                <w:color w:val="000000"/>
                <w:sz w:val="20"/>
                <w:szCs w:val="20"/>
                <w:rtl/>
              </w:rPr>
              <w:lastRenderedPageBreak/>
              <w:t xml:space="preserve">في حال لم يكن للشريك أو المساهم  أو لصاحب الحق الاقتصادي رقم ضريبي لدى وازرة المالية، الرجاء إرفاق نموذج تعريف  شريك أو مساهم أو صاحب حق اقتصادي م٢. </w:t>
            </w:r>
          </w:p>
          <w:p w:rsidR="00CF36E9" w:rsidRPr="009F6946" w:rsidRDefault="00CF36E9" w:rsidP="00DD7C61">
            <w:pPr>
              <w:numPr>
                <w:ilvl w:val="0"/>
                <w:numId w:val="24"/>
              </w:numPr>
              <w:spacing w:line="259" w:lineRule="auto"/>
              <w:ind w:right="109" w:firstLine="2"/>
              <w:rPr>
                <w:rFonts w:asciiTheme="majorBidi" w:eastAsia="Calibri" w:hAnsiTheme="majorBidi" w:cstheme="majorBidi"/>
                <w:color w:val="000000"/>
              </w:rPr>
            </w:pPr>
            <w:r w:rsidRPr="009F6946">
              <w:rPr>
                <w:rFonts w:asciiTheme="majorBidi" w:hAnsiTheme="majorBidi" w:cstheme="majorBidi"/>
                <w:color w:val="000000"/>
                <w:sz w:val="20"/>
                <w:szCs w:val="20"/>
                <w:rtl/>
              </w:rPr>
              <w:t xml:space="preserve">يذكر جميع الشركاء في شركات الأشخاص أو المحدودة المسؤولية، وتضم صفحة أو صفحات إضافية من هذا النموذج لاستيعاب جميع هؤلاء الشركاء. </w:t>
            </w:r>
          </w:p>
          <w:p w:rsidR="00CF36E9" w:rsidRPr="009F6946" w:rsidRDefault="00CF36E9" w:rsidP="00DD7C61">
            <w:pPr>
              <w:numPr>
                <w:ilvl w:val="0"/>
                <w:numId w:val="24"/>
              </w:numPr>
              <w:spacing w:line="259" w:lineRule="auto"/>
              <w:ind w:right="109" w:firstLine="2"/>
              <w:rPr>
                <w:rFonts w:asciiTheme="majorBidi" w:eastAsia="Calibri" w:hAnsiTheme="majorBidi" w:cstheme="majorBidi"/>
                <w:color w:val="000000"/>
              </w:rPr>
            </w:pPr>
            <w:r w:rsidRPr="009F6946">
              <w:rPr>
                <w:rFonts w:asciiTheme="majorBidi" w:hAnsiTheme="majorBidi" w:cstheme="majorBidi"/>
                <w:color w:val="000000"/>
                <w:sz w:val="20"/>
                <w:szCs w:val="20"/>
                <w:rtl/>
              </w:rPr>
              <w:t xml:space="preserve">يذكر جميع الشركاء المساهمين في الشركات المساهمة، عندما لا يتجاوز عددهم الخمسة عشر مساهماً، وٕإذا تجاوز عددهم الخمسة عشر مساهماً، فيتم ضم صفحة أو صفحات إضافية من هذا النموذج لتدوين فقط المساهمين الذين تتجاوز حصصهم الواحد بالمئة من أرس مال الشركة. </w:t>
            </w:r>
          </w:p>
          <w:p w:rsidR="00CF36E9" w:rsidRPr="009F6946" w:rsidRDefault="00CF36E9" w:rsidP="00DD7C61">
            <w:pPr>
              <w:numPr>
                <w:ilvl w:val="0"/>
                <w:numId w:val="24"/>
              </w:numPr>
              <w:spacing w:line="259" w:lineRule="auto"/>
              <w:ind w:right="109" w:firstLine="2"/>
              <w:rPr>
                <w:rFonts w:asciiTheme="majorBidi" w:eastAsia="Calibri" w:hAnsiTheme="majorBidi" w:cstheme="majorBidi"/>
                <w:color w:val="000000"/>
              </w:rPr>
            </w:pPr>
            <w:r w:rsidRPr="009F6946">
              <w:rPr>
                <w:rFonts w:asciiTheme="majorBidi" w:hAnsiTheme="majorBidi" w:cstheme="majorBidi"/>
                <w:color w:val="000000"/>
                <w:sz w:val="20"/>
                <w:szCs w:val="20"/>
                <w:rtl/>
              </w:rPr>
              <w:t xml:space="preserve">يذكر في حقل الصفة، ووفقاً لشكل الشركة القانوني، إذا كان الشريك مفوضاً، موصياً، متضامناً، موصياً قاصر، أو موصياً تصرح عنه الشركة، أو إذا كان المساهم يشغل منصب رئيس أو عضو مجلس الإدارة.  </w:t>
            </w:r>
          </w:p>
        </w:tc>
      </w:tr>
      <w:tr w:rsidR="00CF36E9" w:rsidRPr="009F6946" w:rsidTr="00DD7C61">
        <w:trPr>
          <w:trHeight w:val="1411"/>
          <w:tblHeader/>
        </w:trPr>
        <w:tc>
          <w:tcPr>
            <w:tcW w:w="11245" w:type="dxa"/>
            <w:gridSpan w:val="7"/>
            <w:tcBorders>
              <w:top w:val="single" w:sz="4" w:space="0" w:color="000000"/>
              <w:left w:val="single" w:sz="4" w:space="0" w:color="000000"/>
              <w:bottom w:val="single" w:sz="4" w:space="0" w:color="000000"/>
              <w:right w:val="single" w:sz="4" w:space="0" w:color="000000"/>
            </w:tcBorders>
          </w:tcPr>
          <w:p w:rsidR="00CF36E9" w:rsidRPr="009F6946" w:rsidRDefault="00CF36E9" w:rsidP="00DD7C61">
            <w:pPr>
              <w:spacing w:after="5" w:line="259" w:lineRule="auto"/>
              <w:rPr>
                <w:rFonts w:asciiTheme="majorBidi" w:eastAsia="Calibri" w:hAnsiTheme="majorBidi" w:cstheme="majorBidi"/>
                <w:color w:val="000000"/>
              </w:rPr>
            </w:pPr>
            <w:r w:rsidRPr="009F6946">
              <w:rPr>
                <w:rFonts w:asciiTheme="majorBidi" w:hAnsiTheme="majorBidi" w:cstheme="majorBidi"/>
                <w:color w:val="000000"/>
                <w:sz w:val="20"/>
                <w:szCs w:val="20"/>
                <w:rtl/>
              </w:rPr>
              <w:t xml:space="preserve">أنا الموقع أدناه أشهد بصحة المعلومات التي ينطوي عليها هذا التصريح. </w:t>
            </w:r>
          </w:p>
          <w:p w:rsidR="00CF36E9" w:rsidRPr="009F6946" w:rsidRDefault="00CF36E9" w:rsidP="00DD7C61">
            <w:pPr>
              <w:spacing w:line="241" w:lineRule="auto"/>
              <w:ind w:right="-37"/>
              <w:rPr>
                <w:rFonts w:asciiTheme="majorBidi" w:eastAsia="Calibri" w:hAnsiTheme="majorBidi" w:cstheme="majorBidi"/>
                <w:color w:val="000000"/>
              </w:rPr>
            </w:pPr>
            <w:r w:rsidRPr="009F6946">
              <w:rPr>
                <w:rFonts w:asciiTheme="majorBidi" w:hAnsiTheme="majorBidi" w:cstheme="majorBidi"/>
                <w:color w:val="000000"/>
                <w:sz w:val="20"/>
                <w:szCs w:val="20"/>
                <w:rtl/>
              </w:rPr>
              <w:t>اسم الموقع..............................................  الصفة......................................... رقمه الض ريبي (</w:t>
            </w:r>
            <w:r w:rsidRPr="009F6946">
              <w:rPr>
                <w:rFonts w:asciiTheme="majorBidi" w:hAnsiTheme="majorBidi" w:cstheme="majorBidi"/>
                <w:color w:val="000000"/>
                <w:sz w:val="16"/>
                <w:szCs w:val="16"/>
                <w:rtl/>
              </w:rPr>
              <w:t>في حال وجوده</w:t>
            </w:r>
            <w:r w:rsidRPr="009F6946">
              <w:rPr>
                <w:rFonts w:asciiTheme="majorBidi" w:hAnsiTheme="majorBidi" w:cstheme="majorBidi"/>
                <w:color w:val="000000"/>
                <w:sz w:val="20"/>
                <w:szCs w:val="20"/>
                <w:rtl/>
              </w:rPr>
              <w:t xml:space="preserve">) </w:t>
            </w:r>
            <w:r w:rsidRPr="009F6946">
              <w:rPr>
                <w:rFonts w:asciiTheme="majorBidi" w:eastAsia="Calibri" w:hAnsiTheme="majorBidi" w:cstheme="majorBidi"/>
                <w:noProof/>
                <w:color w:val="000000"/>
              </w:rPr>
              <mc:AlternateContent>
                <mc:Choice Requires="wpg">
                  <w:drawing>
                    <wp:inline distT="0" distB="0" distL="0" distR="0" wp14:anchorId="1C5D00E5" wp14:editId="36F80CC3">
                      <wp:extent cx="1190627" cy="128498"/>
                      <wp:effectExtent l="0" t="0" r="0" b="0"/>
                      <wp:docPr id="16900" name="Group 16900"/>
                      <wp:cNvGraphicFramePr/>
                      <a:graphic xmlns:a="http://schemas.openxmlformats.org/drawingml/2006/main">
                        <a:graphicData uri="http://schemas.microsoft.com/office/word/2010/wordprocessingGroup">
                          <wpg:wgp>
                            <wpg:cNvGrpSpPr/>
                            <wpg:grpSpPr>
                              <a:xfrm>
                                <a:off x="0" y="0"/>
                                <a:ext cx="1190627" cy="128498"/>
                                <a:chOff x="0" y="0"/>
                                <a:chExt cx="1190627" cy="128498"/>
                              </a:xfrm>
                            </wpg:grpSpPr>
                            <wps:wsp>
                              <wps:cNvPr id="1363" name="Shape 1363"/>
                              <wps:cNvSpPr/>
                              <wps:spPr>
                                <a:xfrm>
                                  <a:off x="0" y="394"/>
                                  <a:ext cx="149048" cy="128103"/>
                                </a:xfrm>
                                <a:custGeom>
                                  <a:avLst/>
                                  <a:gdLst/>
                                  <a:ahLst/>
                                  <a:cxnLst/>
                                  <a:rect l="0" t="0" r="0" b="0"/>
                                  <a:pathLst>
                                    <a:path w="149048" h="128103">
                                      <a:moveTo>
                                        <a:pt x="148345" y="0"/>
                                      </a:moveTo>
                                      <a:lnTo>
                                        <a:pt x="149048" y="0"/>
                                      </a:lnTo>
                                      <a:lnTo>
                                        <a:pt x="149048" y="128103"/>
                                      </a:lnTo>
                                      <a:lnTo>
                                        <a:pt x="352" y="128103"/>
                                      </a:lnTo>
                                      <a:lnTo>
                                        <a:pt x="352" y="3153"/>
                                      </a:lnTo>
                                      <a:lnTo>
                                        <a:pt x="1406" y="2365"/>
                                      </a:lnTo>
                                      <a:lnTo>
                                        <a:pt x="0" y="2365"/>
                                      </a:lnTo>
                                    </a:path>
                                  </a:pathLst>
                                </a:custGeom>
                                <a:noFill/>
                                <a:ln w="2812" cap="flat" cmpd="sng" algn="ctr">
                                  <a:solidFill>
                                    <a:srgbClr val="221F1C"/>
                                  </a:solidFill>
                                  <a:prstDash val="solid"/>
                                  <a:miter lim="127000"/>
                                </a:ln>
                                <a:effectLst/>
                              </wps:spPr>
                              <wps:bodyPr/>
                            </wps:wsp>
                            <wps:wsp>
                              <wps:cNvPr id="1364" name="Shape 1364"/>
                              <wps:cNvSpPr/>
                              <wps:spPr>
                                <a:xfrm>
                                  <a:off x="149048" y="0"/>
                                  <a:ext cx="149048" cy="128497"/>
                                </a:xfrm>
                                <a:custGeom>
                                  <a:avLst/>
                                  <a:gdLst/>
                                  <a:ahLst/>
                                  <a:cxnLst/>
                                  <a:rect l="0" t="0" r="0" b="0"/>
                                  <a:pathLst>
                                    <a:path w="149048" h="128497">
                                      <a:moveTo>
                                        <a:pt x="147993" y="0"/>
                                      </a:moveTo>
                                      <a:lnTo>
                                        <a:pt x="149048" y="395"/>
                                      </a:lnTo>
                                      <a:lnTo>
                                        <a:pt x="149048" y="0"/>
                                      </a:lnTo>
                                      <a:lnTo>
                                        <a:pt x="148697" y="127708"/>
                                      </a:lnTo>
                                      <a:lnTo>
                                        <a:pt x="148697" y="128497"/>
                                      </a:lnTo>
                                      <a:lnTo>
                                        <a:pt x="352" y="128497"/>
                                      </a:lnTo>
                                      <a:lnTo>
                                        <a:pt x="352" y="3548"/>
                                      </a:lnTo>
                                      <a:lnTo>
                                        <a:pt x="1055" y="2760"/>
                                      </a:lnTo>
                                      <a:lnTo>
                                        <a:pt x="0" y="2760"/>
                                      </a:lnTo>
                                    </a:path>
                                  </a:pathLst>
                                </a:custGeom>
                                <a:noFill/>
                                <a:ln w="2812" cap="flat" cmpd="sng" algn="ctr">
                                  <a:solidFill>
                                    <a:srgbClr val="221F1C"/>
                                  </a:solidFill>
                                  <a:prstDash val="solid"/>
                                  <a:miter lim="127000"/>
                                </a:ln>
                                <a:effectLst/>
                              </wps:spPr>
                              <wps:bodyPr/>
                            </wps:wsp>
                            <wps:wsp>
                              <wps:cNvPr id="1365" name="Shape 1365"/>
                              <wps:cNvSpPr/>
                              <wps:spPr>
                                <a:xfrm>
                                  <a:off x="297393" y="0"/>
                                  <a:ext cx="149048" cy="128497"/>
                                </a:xfrm>
                                <a:custGeom>
                                  <a:avLst/>
                                  <a:gdLst/>
                                  <a:ahLst/>
                                  <a:cxnLst/>
                                  <a:rect l="0" t="0" r="0" b="0"/>
                                  <a:pathLst>
                                    <a:path w="149048" h="128497">
                                      <a:moveTo>
                                        <a:pt x="147993" y="0"/>
                                      </a:moveTo>
                                      <a:lnTo>
                                        <a:pt x="149048" y="395"/>
                                      </a:lnTo>
                                      <a:lnTo>
                                        <a:pt x="148697" y="0"/>
                                      </a:lnTo>
                                      <a:lnTo>
                                        <a:pt x="148697" y="128497"/>
                                      </a:lnTo>
                                      <a:lnTo>
                                        <a:pt x="0" y="128497"/>
                                      </a:lnTo>
                                      <a:lnTo>
                                        <a:pt x="0" y="3548"/>
                                      </a:lnTo>
                                      <a:lnTo>
                                        <a:pt x="1055" y="2760"/>
                                      </a:lnTo>
                                      <a:lnTo>
                                        <a:pt x="0" y="2760"/>
                                      </a:lnTo>
                                    </a:path>
                                  </a:pathLst>
                                </a:custGeom>
                                <a:noFill/>
                                <a:ln w="2812" cap="flat" cmpd="sng" algn="ctr">
                                  <a:solidFill>
                                    <a:srgbClr val="221F1C"/>
                                  </a:solidFill>
                                  <a:prstDash val="solid"/>
                                  <a:miter lim="127000"/>
                                </a:ln>
                                <a:effectLst/>
                              </wps:spPr>
                              <wps:bodyPr/>
                            </wps:wsp>
                            <wps:wsp>
                              <wps:cNvPr id="1366" name="Shape 1366"/>
                              <wps:cNvSpPr/>
                              <wps:spPr>
                                <a:xfrm>
                                  <a:off x="446090" y="0"/>
                                  <a:ext cx="149048" cy="128497"/>
                                </a:xfrm>
                                <a:custGeom>
                                  <a:avLst/>
                                  <a:gdLst/>
                                  <a:ahLst/>
                                  <a:cxnLst/>
                                  <a:rect l="0" t="0" r="0" b="0"/>
                                  <a:pathLst>
                                    <a:path w="149048" h="128497">
                                      <a:moveTo>
                                        <a:pt x="147993" y="0"/>
                                      </a:moveTo>
                                      <a:lnTo>
                                        <a:pt x="149048" y="395"/>
                                      </a:lnTo>
                                      <a:lnTo>
                                        <a:pt x="148697" y="127708"/>
                                      </a:lnTo>
                                      <a:lnTo>
                                        <a:pt x="148697" y="128497"/>
                                      </a:lnTo>
                                      <a:lnTo>
                                        <a:pt x="352" y="128497"/>
                                      </a:lnTo>
                                      <a:lnTo>
                                        <a:pt x="352" y="3548"/>
                                      </a:lnTo>
                                      <a:lnTo>
                                        <a:pt x="1055" y="2760"/>
                                      </a:lnTo>
                                      <a:lnTo>
                                        <a:pt x="0" y="2760"/>
                                      </a:lnTo>
                                    </a:path>
                                  </a:pathLst>
                                </a:custGeom>
                                <a:noFill/>
                                <a:ln w="2812" cap="flat" cmpd="sng" algn="ctr">
                                  <a:solidFill>
                                    <a:srgbClr val="221F1C"/>
                                  </a:solidFill>
                                  <a:prstDash val="solid"/>
                                  <a:miter lim="127000"/>
                                </a:ln>
                                <a:effectLst/>
                              </wps:spPr>
                              <wps:bodyPr/>
                            </wps:wsp>
                            <wps:wsp>
                              <wps:cNvPr id="1367" name="Shape 1367"/>
                              <wps:cNvSpPr/>
                              <wps:spPr>
                                <a:xfrm>
                                  <a:off x="595138" y="395"/>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s:wsp>
                              <wps:cNvPr id="1368" name="Shape 1368"/>
                              <wps:cNvSpPr/>
                              <wps:spPr>
                                <a:xfrm>
                                  <a:off x="743834" y="1"/>
                                  <a:ext cx="149048" cy="128497"/>
                                </a:xfrm>
                                <a:custGeom>
                                  <a:avLst/>
                                  <a:gdLst/>
                                  <a:ahLst/>
                                  <a:cxnLst/>
                                  <a:rect l="0" t="0" r="0" b="0"/>
                                  <a:pathLst>
                                    <a:path w="149048" h="128497">
                                      <a:moveTo>
                                        <a:pt x="148345" y="0"/>
                                      </a:moveTo>
                                      <a:lnTo>
                                        <a:pt x="149048" y="395"/>
                                      </a:lnTo>
                                      <a:lnTo>
                                        <a:pt x="149048" y="0"/>
                                      </a:lnTo>
                                      <a:lnTo>
                                        <a:pt x="149048" y="128497"/>
                                      </a:lnTo>
                                      <a:lnTo>
                                        <a:pt x="352" y="128497"/>
                                      </a:lnTo>
                                      <a:lnTo>
                                        <a:pt x="352" y="3548"/>
                                      </a:lnTo>
                                      <a:lnTo>
                                        <a:pt x="1406" y="2760"/>
                                      </a:lnTo>
                                      <a:lnTo>
                                        <a:pt x="0" y="2760"/>
                                      </a:lnTo>
                                    </a:path>
                                  </a:pathLst>
                                </a:custGeom>
                                <a:noFill/>
                                <a:ln w="2812" cap="flat" cmpd="sng" algn="ctr">
                                  <a:solidFill>
                                    <a:srgbClr val="221F1C"/>
                                  </a:solidFill>
                                  <a:prstDash val="solid"/>
                                  <a:miter lim="127000"/>
                                </a:ln>
                                <a:effectLst/>
                              </wps:spPr>
                              <wps:bodyPr/>
                            </wps:wsp>
                            <wps:wsp>
                              <wps:cNvPr id="1369" name="Shape 1369"/>
                              <wps:cNvSpPr/>
                              <wps:spPr>
                                <a:xfrm>
                                  <a:off x="892882" y="395"/>
                                  <a:ext cx="149048" cy="128103"/>
                                </a:xfrm>
                                <a:custGeom>
                                  <a:avLst/>
                                  <a:gdLst/>
                                  <a:ahLst/>
                                  <a:cxnLst/>
                                  <a:rect l="0" t="0" r="0" b="0"/>
                                  <a:pathLst>
                                    <a:path w="149048" h="128103">
                                      <a:moveTo>
                                        <a:pt x="148345" y="0"/>
                                      </a:moveTo>
                                      <a:lnTo>
                                        <a:pt x="149048" y="0"/>
                                      </a:lnTo>
                                      <a:lnTo>
                                        <a:pt x="148697" y="127708"/>
                                      </a:lnTo>
                                      <a:lnTo>
                                        <a:pt x="148697" y="128103"/>
                                      </a:lnTo>
                                      <a:lnTo>
                                        <a:pt x="352" y="128103"/>
                                      </a:lnTo>
                                      <a:lnTo>
                                        <a:pt x="352" y="3548"/>
                                      </a:lnTo>
                                      <a:lnTo>
                                        <a:pt x="1406" y="2365"/>
                                      </a:lnTo>
                                      <a:lnTo>
                                        <a:pt x="0" y="2760"/>
                                      </a:lnTo>
                                    </a:path>
                                  </a:pathLst>
                                </a:custGeom>
                                <a:noFill/>
                                <a:ln w="2812" cap="flat" cmpd="sng" algn="ctr">
                                  <a:solidFill>
                                    <a:srgbClr val="221F1C"/>
                                  </a:solidFill>
                                  <a:prstDash val="solid"/>
                                  <a:miter lim="127000"/>
                                </a:ln>
                                <a:effectLst/>
                              </wps:spPr>
                              <wps:bodyPr/>
                            </wps:wsp>
                            <wps:wsp>
                              <wps:cNvPr id="1370" name="Shape 1370"/>
                              <wps:cNvSpPr/>
                              <wps:spPr>
                                <a:xfrm>
                                  <a:off x="1041579" y="395"/>
                                  <a:ext cx="149048" cy="128103"/>
                                </a:xfrm>
                                <a:custGeom>
                                  <a:avLst/>
                                  <a:gdLst/>
                                  <a:ahLst/>
                                  <a:cxnLst/>
                                  <a:rect l="0" t="0" r="0" b="0"/>
                                  <a:pathLst>
                                    <a:path w="149048" h="128103">
                                      <a:moveTo>
                                        <a:pt x="147993" y="0"/>
                                      </a:moveTo>
                                      <a:lnTo>
                                        <a:pt x="149048" y="0"/>
                                      </a:lnTo>
                                      <a:lnTo>
                                        <a:pt x="148697" y="0"/>
                                      </a:lnTo>
                                      <a:lnTo>
                                        <a:pt x="148697" y="128103"/>
                                      </a:lnTo>
                                      <a:lnTo>
                                        <a:pt x="0" y="128103"/>
                                      </a:lnTo>
                                      <a:lnTo>
                                        <a:pt x="0" y="3153"/>
                                      </a:lnTo>
                                      <a:lnTo>
                                        <a:pt x="1055" y="2365"/>
                                      </a:lnTo>
                                      <a:lnTo>
                                        <a:pt x="0" y="2365"/>
                                      </a:lnTo>
                                    </a:path>
                                  </a:pathLst>
                                </a:custGeom>
                                <a:noFill/>
                                <a:ln w="2812" cap="flat" cmpd="sng" algn="ctr">
                                  <a:solidFill>
                                    <a:srgbClr val="221F1C"/>
                                  </a:solidFill>
                                  <a:prstDash val="solid"/>
                                  <a:miter lim="127000"/>
                                </a:ln>
                                <a:effectLst/>
                              </wps:spPr>
                              <wps:bodyPr/>
                            </wps:wsp>
                          </wpg:wgp>
                        </a:graphicData>
                      </a:graphic>
                    </wp:inline>
                  </w:drawing>
                </mc:Choice>
                <mc:Fallback>
                  <w:pict>
                    <v:group w14:anchorId="25E8740B" id="Group 16900" o:spid="_x0000_s1026" style="width:93.75pt;height:10.1pt;mso-position-horizontal-relative:char;mso-position-vertical-relative:line" coordsize="11906,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">
                      <v:shape id="Shape 1363" o:spid="_x0000_s1027" style="position:absolute;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" path="m148345,r703,l149048,128103r-148696,l352,3153,1406,2365,,2365e" filled="f" strokecolor="#221f1c" strokeweight=".07811mm">
                        <v:stroke miterlimit="83231f" joinstyle="miter"/>
                        <v:path arrowok="t" textboxrect="0,0,149048,128103"/>
                      </v:shape>
                      <v:shape id="Shape 1364" o:spid="_x0000_s1028" style="position:absolute;left:1490;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" path="m147993,r1055,395l149048,r-351,127708l148697,128497r-148345,l352,3548r703,-788l,2760e" filled="f" strokecolor="#221f1c" strokeweight=".07811mm">
                        <v:stroke miterlimit="83231f" joinstyle="miter"/>
                        <v:path arrowok="t" textboxrect="0,0,149048,128497"/>
                      </v:shape>
                      <v:shape id="Shape 1365" o:spid="_x0000_s1029" style="position:absolute;left:2973;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" path="m147993,r1055,395l148697,r,128497l,128497,,3548,1055,2760,,2760e" filled="f" strokecolor="#221f1c" strokeweight=".07811mm">
                        <v:stroke miterlimit="83231f" joinstyle="miter"/>
                        <v:path arrowok="t" textboxrect="0,0,149048,128497"/>
                      </v:shape>
                      <v:shape id="Shape 1366" o:spid="_x0000_s1030" style="position:absolute;left:4460;width:1491;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" path="m147993,r1055,395l148697,127708r,789l352,128497,352,3548r703,-788l,2760e" filled="f" strokecolor="#221f1c" strokeweight=".07811mm">
                        <v:stroke miterlimit="83231f" joinstyle="miter"/>
                        <v:path arrowok="t" textboxrect="0,0,149048,128497"/>
                      </v:shape>
                      <v:shape id="Shape 1367" o:spid="_x0000_s1031" style="position:absolute;left:5951;top:3;width:1490;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" path="m147993,r1055,l148697,r,128103l,128103,,3153,1055,2365,,2365e" filled="f" strokecolor="#221f1c" strokeweight=".07811mm">
                        <v:stroke miterlimit="83231f" joinstyle="miter"/>
                        <v:path arrowok="t" textboxrect="0,0,149048,128103"/>
                      </v:shape>
                      <v:shape id="Shape 1368" o:spid="_x0000_s1032" style="position:absolute;left:7438;width:1490;height:1284;visibility:visible;mso-wrap-style:square;v-text-anchor:top" coordsize="149048,12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" path="m148345,r703,395l149048,r,128497l352,128497,352,3548,1406,2760,,2760e" filled="f" strokecolor="#221f1c" strokeweight=".07811mm">
                        <v:stroke miterlimit="83231f" joinstyle="miter"/>
                        <v:path arrowok="t" textboxrect="0,0,149048,128497"/>
                      </v:shape>
                      <v:shape id="Shape 1369" o:spid="_x0000_s1033" style="position:absolute;left:8928;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" path="m148345,r703,l148697,127708r,395l352,128103,352,3548,1406,2365,,2760e" filled="f" strokecolor="#221f1c" strokeweight=".07811mm">
                        <v:stroke miterlimit="83231f" joinstyle="miter"/>
                        <v:path arrowok="t" textboxrect="0,0,149048,128103"/>
                      </v:shape>
                      <v:shape id="Shape 1370" o:spid="_x0000_s1034" style="position:absolute;left:10415;top:3;width:1491;height:1281;visibility:visible;mso-wrap-style:square;v-text-anchor:top" coordsize="149048,128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" path="m147993,r1055,l148697,r,128103l,128103,,3153,1055,2365,,2365e" filled="f" strokecolor="#221f1c" strokeweight=".07811mm">
                        <v:stroke miterlimit="83231f" joinstyle="miter"/>
                        <v:path arrowok="t" textboxrect="0,0,149048,128103"/>
                      </v:shape>
                      <w10:anchorlock/>
                    </v:group>
                  </w:pict>
                </mc:Fallback>
              </mc:AlternateContent>
            </w:r>
            <w:r w:rsidRPr="009F6946">
              <w:rPr>
                <w:rFonts w:asciiTheme="majorBidi" w:hAnsiTheme="majorBidi" w:cstheme="majorBidi"/>
                <w:color w:val="000000"/>
                <w:sz w:val="20"/>
                <w:szCs w:val="20"/>
                <w:rtl/>
              </w:rPr>
              <w:t xml:space="preserve">            التوقيع..................................................                                                      في ....../......./.......  </w:t>
            </w:r>
          </w:p>
          <w:p w:rsidR="00CF36E9" w:rsidRPr="009F6946" w:rsidRDefault="00CF36E9" w:rsidP="00DD7C61">
            <w:pPr>
              <w:spacing w:line="259" w:lineRule="auto"/>
              <w:ind w:right="109"/>
              <w:jc w:val="center"/>
              <w:rPr>
                <w:rFonts w:asciiTheme="majorBidi" w:eastAsia="Calibri" w:hAnsiTheme="majorBidi" w:cstheme="majorBidi"/>
                <w:color w:val="000000"/>
              </w:rPr>
            </w:pPr>
            <w:r w:rsidRPr="009F6946">
              <w:rPr>
                <w:rFonts w:asciiTheme="majorBidi" w:hAnsiTheme="majorBidi" w:cstheme="majorBidi"/>
                <w:color w:val="000000"/>
                <w:sz w:val="20"/>
                <w:szCs w:val="20"/>
                <w:rtl/>
              </w:rPr>
              <w:t xml:space="preserve">                                                                        </w:t>
            </w:r>
            <w:r w:rsidRPr="009F6946">
              <w:rPr>
                <w:rFonts w:asciiTheme="majorBidi" w:hAnsiTheme="majorBidi" w:cstheme="majorBidi"/>
                <w:color w:val="000000"/>
                <w:sz w:val="20"/>
                <w:szCs w:val="20"/>
                <w:vertAlign w:val="superscript"/>
                <w:rtl/>
              </w:rPr>
              <w:t>اليوم       الشهر       السنة</w:t>
            </w:r>
            <w:r w:rsidRPr="009F6946">
              <w:rPr>
                <w:rFonts w:asciiTheme="majorBidi" w:hAnsiTheme="majorBidi" w:cstheme="majorBidi"/>
                <w:color w:val="000000"/>
                <w:sz w:val="4"/>
                <w:szCs w:val="4"/>
                <w:rtl/>
              </w:rPr>
              <w:t xml:space="preserve"> </w:t>
            </w:r>
          </w:p>
        </w:tc>
      </w:tr>
    </w:tbl>
    <w:p w:rsidR="008F0FC7" w:rsidRDefault="008F0FC7" w:rsidP="008F0FC7">
      <w:pPr>
        <w:spacing w:line="276" w:lineRule="auto"/>
        <w:jc w:val="center"/>
        <w:rPr>
          <w:rFonts w:ascii="Times New Roman" w:eastAsia="Times New Roman" w:hAnsi="Times New Roman" w:cs="Times New Roman"/>
          <w:bCs/>
          <w:sz w:val="32"/>
          <w:szCs w:val="32"/>
          <w:u w:val="single"/>
          <w:rtl/>
        </w:rPr>
      </w:pPr>
    </w:p>
    <w:p w:rsidR="008F0FC7" w:rsidRDefault="008F0FC7" w:rsidP="008F0FC7">
      <w:pPr>
        <w:spacing w:line="276" w:lineRule="auto"/>
        <w:jc w:val="center"/>
        <w:rPr>
          <w:rFonts w:ascii="Times New Roman" w:eastAsia="Times New Roman" w:hAnsi="Times New Roman" w:cs="Times New Roman"/>
          <w:bCs/>
          <w:sz w:val="32"/>
          <w:szCs w:val="32"/>
          <w:u w:val="single"/>
          <w:rtl/>
        </w:rPr>
      </w:pPr>
    </w:p>
    <w:p w:rsidR="008F0FC7" w:rsidRDefault="008F0FC7" w:rsidP="008F0FC7">
      <w:pPr>
        <w:spacing w:line="276" w:lineRule="auto"/>
        <w:jc w:val="center"/>
        <w:rPr>
          <w:rFonts w:ascii="Times New Roman" w:eastAsia="Times New Roman" w:hAnsi="Times New Roman" w:cs="Times New Roman"/>
          <w:bCs/>
          <w:sz w:val="32"/>
          <w:szCs w:val="32"/>
          <w:u w:val="single"/>
          <w:rtl/>
        </w:rPr>
      </w:pPr>
    </w:p>
    <w:p w:rsidR="008F0FC7" w:rsidRDefault="008F0FC7" w:rsidP="008F0FC7">
      <w:pPr>
        <w:spacing w:line="276" w:lineRule="auto"/>
        <w:jc w:val="center"/>
        <w:rPr>
          <w:rFonts w:ascii="Times New Roman" w:eastAsia="Times New Roman" w:hAnsi="Times New Roman" w:cs="Times New Roman"/>
          <w:bCs/>
          <w:sz w:val="32"/>
          <w:szCs w:val="32"/>
          <w:u w:val="single"/>
          <w:rtl/>
        </w:rPr>
      </w:pPr>
    </w:p>
    <w:p w:rsidR="008F0FC7" w:rsidRDefault="008F0FC7" w:rsidP="008F0FC7">
      <w:pPr>
        <w:spacing w:line="276" w:lineRule="auto"/>
        <w:jc w:val="center"/>
        <w:rPr>
          <w:rFonts w:ascii="Times New Roman" w:eastAsia="Times New Roman" w:hAnsi="Times New Roman" w:cs="Times New Roman"/>
          <w:bCs/>
          <w:sz w:val="32"/>
          <w:szCs w:val="32"/>
          <w:u w:val="single"/>
          <w:rtl/>
        </w:rPr>
      </w:pPr>
    </w:p>
    <w:p w:rsidR="008F0FC7" w:rsidRDefault="008F0FC7" w:rsidP="008F0FC7">
      <w:pPr>
        <w:spacing w:line="276" w:lineRule="auto"/>
        <w:jc w:val="center"/>
        <w:rPr>
          <w:rFonts w:ascii="Times New Roman" w:eastAsia="Times New Roman" w:hAnsi="Times New Roman" w:cs="Times New Roman"/>
          <w:bCs/>
          <w:sz w:val="32"/>
          <w:szCs w:val="32"/>
          <w:u w:val="single"/>
          <w:rtl/>
        </w:rPr>
      </w:pPr>
    </w:p>
    <w:p w:rsidR="008F0FC7" w:rsidRDefault="008F0FC7" w:rsidP="008F0FC7">
      <w:pPr>
        <w:spacing w:line="276" w:lineRule="auto"/>
        <w:jc w:val="center"/>
        <w:rPr>
          <w:rFonts w:ascii="Times New Roman" w:eastAsia="Times New Roman" w:hAnsi="Times New Roman" w:cs="Times New Roman"/>
          <w:bCs/>
          <w:sz w:val="32"/>
          <w:szCs w:val="32"/>
          <w:u w:val="single"/>
          <w:rtl/>
        </w:rPr>
      </w:pPr>
    </w:p>
    <w:p w:rsidR="008F0FC7" w:rsidRDefault="008F0FC7" w:rsidP="008F0FC7">
      <w:pPr>
        <w:spacing w:line="276" w:lineRule="auto"/>
        <w:jc w:val="center"/>
        <w:rPr>
          <w:rFonts w:ascii="Times New Roman" w:eastAsia="Times New Roman" w:hAnsi="Times New Roman" w:cs="Times New Roman"/>
          <w:bCs/>
          <w:sz w:val="32"/>
          <w:szCs w:val="32"/>
          <w:u w:val="single"/>
          <w:rtl/>
        </w:rPr>
      </w:pPr>
    </w:p>
    <w:p w:rsidR="008F0FC7" w:rsidRDefault="008F0FC7" w:rsidP="008F0FC7">
      <w:pPr>
        <w:spacing w:line="276" w:lineRule="auto"/>
        <w:jc w:val="center"/>
        <w:rPr>
          <w:rFonts w:ascii="Times New Roman" w:eastAsia="Times New Roman" w:hAnsi="Times New Roman" w:cs="Times New Roman"/>
          <w:bCs/>
          <w:sz w:val="32"/>
          <w:szCs w:val="32"/>
          <w:u w:val="single"/>
          <w:rtl/>
        </w:rPr>
      </w:pPr>
    </w:p>
    <w:p w:rsidR="008F0FC7" w:rsidRDefault="008F0FC7" w:rsidP="008F0FC7">
      <w:pPr>
        <w:spacing w:line="276" w:lineRule="auto"/>
        <w:jc w:val="center"/>
        <w:rPr>
          <w:rFonts w:ascii="Times New Roman" w:eastAsia="Times New Roman" w:hAnsi="Times New Roman" w:cs="Times New Roman"/>
          <w:bCs/>
          <w:sz w:val="32"/>
          <w:szCs w:val="32"/>
          <w:u w:val="single"/>
          <w:rtl/>
        </w:rPr>
      </w:pPr>
    </w:p>
    <w:p w:rsidR="008F0FC7" w:rsidRDefault="008F0FC7" w:rsidP="008F0FC7">
      <w:pPr>
        <w:spacing w:line="276" w:lineRule="auto"/>
        <w:jc w:val="center"/>
        <w:rPr>
          <w:rFonts w:ascii="Times New Roman" w:eastAsia="Times New Roman" w:hAnsi="Times New Roman" w:cs="Times New Roman"/>
          <w:bCs/>
          <w:sz w:val="32"/>
          <w:szCs w:val="32"/>
          <w:u w:val="single"/>
          <w:rtl/>
        </w:rPr>
      </w:pPr>
    </w:p>
    <w:p w:rsidR="008F0FC7" w:rsidRDefault="008F0FC7" w:rsidP="008F0FC7">
      <w:pPr>
        <w:spacing w:line="276" w:lineRule="auto"/>
        <w:jc w:val="center"/>
        <w:rPr>
          <w:rFonts w:ascii="Times New Roman" w:eastAsia="Times New Roman" w:hAnsi="Times New Roman" w:cs="Times New Roman"/>
          <w:bCs/>
          <w:sz w:val="32"/>
          <w:szCs w:val="32"/>
          <w:u w:val="single"/>
          <w:rtl/>
        </w:rPr>
      </w:pPr>
    </w:p>
    <w:p w:rsidR="008F0FC7" w:rsidRDefault="008F0FC7" w:rsidP="008F0FC7">
      <w:pPr>
        <w:spacing w:line="276" w:lineRule="auto"/>
        <w:jc w:val="center"/>
        <w:rPr>
          <w:rFonts w:ascii="Times New Roman" w:eastAsia="Times New Roman" w:hAnsi="Times New Roman" w:cs="Times New Roman"/>
          <w:bCs/>
          <w:sz w:val="32"/>
          <w:szCs w:val="32"/>
          <w:u w:val="single"/>
          <w:rtl/>
        </w:rPr>
      </w:pPr>
    </w:p>
    <w:p w:rsidR="008F0FC7" w:rsidRDefault="008F0FC7" w:rsidP="008F0FC7">
      <w:pPr>
        <w:spacing w:line="276" w:lineRule="auto"/>
        <w:jc w:val="center"/>
        <w:rPr>
          <w:rFonts w:ascii="Times New Roman" w:eastAsia="Times New Roman" w:hAnsi="Times New Roman" w:cs="Times New Roman"/>
          <w:bCs/>
          <w:sz w:val="32"/>
          <w:szCs w:val="32"/>
          <w:u w:val="single"/>
          <w:rtl/>
        </w:rPr>
      </w:pPr>
    </w:p>
    <w:p w:rsidR="008F0FC7" w:rsidRDefault="008F0FC7" w:rsidP="008F0FC7">
      <w:pPr>
        <w:spacing w:line="276" w:lineRule="auto"/>
        <w:jc w:val="center"/>
        <w:rPr>
          <w:rFonts w:ascii="Times New Roman" w:eastAsia="Times New Roman" w:hAnsi="Times New Roman" w:cs="Times New Roman"/>
          <w:bCs/>
          <w:sz w:val="32"/>
          <w:szCs w:val="32"/>
          <w:u w:val="single"/>
          <w:rtl/>
        </w:rPr>
      </w:pPr>
    </w:p>
    <w:p w:rsidR="008F0FC7" w:rsidRDefault="008F0FC7" w:rsidP="008F0FC7">
      <w:pPr>
        <w:spacing w:line="276" w:lineRule="auto"/>
        <w:jc w:val="center"/>
        <w:rPr>
          <w:rFonts w:ascii="Times New Roman" w:eastAsia="Times New Roman" w:hAnsi="Times New Roman" w:cs="Times New Roman"/>
          <w:bCs/>
          <w:sz w:val="32"/>
          <w:szCs w:val="32"/>
          <w:u w:val="single"/>
          <w:rtl/>
        </w:rPr>
      </w:pPr>
    </w:p>
    <w:p w:rsidR="008F0FC7" w:rsidRDefault="008F0FC7" w:rsidP="008F0FC7">
      <w:pPr>
        <w:spacing w:line="276" w:lineRule="auto"/>
        <w:jc w:val="center"/>
        <w:rPr>
          <w:rFonts w:ascii="Times New Roman" w:eastAsia="Times New Roman" w:hAnsi="Times New Roman" w:cs="Times New Roman"/>
          <w:bCs/>
          <w:sz w:val="32"/>
          <w:szCs w:val="32"/>
          <w:u w:val="single"/>
          <w:rtl/>
        </w:rPr>
      </w:pPr>
    </w:p>
    <w:p w:rsidR="008F0FC7" w:rsidRDefault="008F0FC7" w:rsidP="008F0FC7">
      <w:pPr>
        <w:spacing w:line="276" w:lineRule="auto"/>
        <w:jc w:val="center"/>
        <w:rPr>
          <w:rFonts w:ascii="Times New Roman" w:eastAsia="Times New Roman" w:hAnsi="Times New Roman" w:cs="Times New Roman"/>
          <w:bCs/>
          <w:sz w:val="32"/>
          <w:szCs w:val="32"/>
          <w:u w:val="single"/>
          <w:rtl/>
        </w:rPr>
      </w:pPr>
    </w:p>
    <w:p w:rsidR="008F0FC7" w:rsidRDefault="008F0FC7" w:rsidP="008F0FC7">
      <w:pPr>
        <w:spacing w:line="276" w:lineRule="auto"/>
        <w:jc w:val="center"/>
        <w:rPr>
          <w:rFonts w:ascii="Times New Roman" w:eastAsia="Times New Roman" w:hAnsi="Times New Roman" w:cs="Times New Roman"/>
          <w:bCs/>
          <w:sz w:val="32"/>
          <w:szCs w:val="32"/>
          <w:u w:val="single"/>
          <w:rtl/>
        </w:rPr>
      </w:pPr>
    </w:p>
    <w:p w:rsidR="008F0FC7" w:rsidRDefault="008F0FC7" w:rsidP="008F0FC7">
      <w:pPr>
        <w:spacing w:line="276" w:lineRule="auto"/>
        <w:jc w:val="center"/>
        <w:rPr>
          <w:rFonts w:ascii="Times New Roman" w:eastAsia="Times New Roman" w:hAnsi="Times New Roman" w:cs="Times New Roman"/>
          <w:bCs/>
          <w:sz w:val="32"/>
          <w:szCs w:val="32"/>
          <w:u w:val="single"/>
          <w:rtl/>
        </w:rPr>
      </w:pPr>
    </w:p>
    <w:p w:rsidR="008F0FC7" w:rsidRDefault="008F0FC7" w:rsidP="008F0FC7">
      <w:pPr>
        <w:spacing w:line="276" w:lineRule="auto"/>
        <w:jc w:val="center"/>
        <w:rPr>
          <w:rFonts w:ascii="Times New Roman" w:eastAsia="Times New Roman" w:hAnsi="Times New Roman" w:cs="Times New Roman"/>
          <w:bCs/>
          <w:sz w:val="32"/>
          <w:szCs w:val="32"/>
          <w:u w:val="single"/>
          <w:rtl/>
        </w:rPr>
      </w:pPr>
    </w:p>
    <w:p w:rsidR="008F0FC7" w:rsidRDefault="008F0FC7" w:rsidP="008F0FC7">
      <w:pPr>
        <w:spacing w:line="276" w:lineRule="auto"/>
        <w:jc w:val="center"/>
        <w:rPr>
          <w:rFonts w:ascii="Times New Roman" w:eastAsia="Times New Roman" w:hAnsi="Times New Roman" w:cs="Times New Roman"/>
          <w:bCs/>
          <w:sz w:val="32"/>
          <w:szCs w:val="32"/>
          <w:u w:val="single"/>
          <w:rtl/>
        </w:rPr>
      </w:pPr>
    </w:p>
    <w:p w:rsidR="008F0FC7" w:rsidRDefault="008F0FC7" w:rsidP="008F0FC7">
      <w:pPr>
        <w:spacing w:line="276" w:lineRule="auto"/>
        <w:jc w:val="center"/>
        <w:rPr>
          <w:rFonts w:ascii="Times New Roman" w:eastAsia="Times New Roman" w:hAnsi="Times New Roman" w:cs="Times New Roman"/>
          <w:bCs/>
          <w:sz w:val="32"/>
          <w:szCs w:val="32"/>
          <w:u w:val="single"/>
          <w:rtl/>
        </w:rPr>
      </w:pPr>
    </w:p>
    <w:p w:rsidR="008F0FC7" w:rsidRDefault="008F0FC7" w:rsidP="008F0FC7">
      <w:pPr>
        <w:spacing w:line="276" w:lineRule="auto"/>
        <w:jc w:val="center"/>
        <w:rPr>
          <w:rFonts w:ascii="Times New Roman" w:eastAsia="Times New Roman" w:hAnsi="Times New Roman" w:cs="Times New Roman"/>
          <w:bCs/>
          <w:sz w:val="32"/>
          <w:szCs w:val="32"/>
          <w:u w:val="single"/>
          <w:rtl/>
        </w:rPr>
      </w:pPr>
    </w:p>
    <w:p w:rsidR="00E21F6F" w:rsidRDefault="00E21F6F" w:rsidP="00CF36E9">
      <w:pPr>
        <w:jc w:val="left"/>
      </w:pPr>
    </w:p>
    <w:sectPr w:rsidR="00E21F6F" w:rsidSect="00DD7C61">
      <w:headerReference w:type="even" r:id="rId13"/>
      <w:headerReference w:type="default" r:id="rId14"/>
      <w:footerReference w:type="even" r:id="rId15"/>
      <w:footerReference w:type="default" r:id="rId16"/>
      <w:headerReference w:type="first" r:id="rId17"/>
      <w:footerReference w:type="first" r:id="rId18"/>
      <w:pgSz w:w="11906" w:h="16838"/>
      <w:pgMar w:top="1440" w:right="1022" w:bottom="360" w:left="1440" w:header="432" w:footer="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E078A" w:rsidRDefault="004E078A">
      <w:r>
        <w:separator/>
      </w:r>
    </w:p>
  </w:endnote>
  <w:endnote w:type="continuationSeparator" w:id="0">
    <w:p w:rsidR="004E078A" w:rsidRDefault="004E07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 w:name="Simplified Arabic">
    <w:altName w:val="Simplified Arabic"/>
    <w:charset w:val="B2"/>
    <w:family w:val="roman"/>
    <w:pitch w:val="variable"/>
    <w:sig w:usb0="00002003" w:usb1="80000000" w:usb2="00000008" w:usb3="00000000" w:csb0="00000041" w:csb1="00000000"/>
  </w:font>
  <w:font w:name="Traditional Arabic">
    <w:altName w:val="Times New Roman"/>
    <w:charset w:val="B2"/>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7A20" w:rsidRDefault="001C7A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7A20" w:rsidRPr="00DF6710" w:rsidRDefault="001C7A20" w:rsidP="00DD7C61">
    <w:pPr>
      <w:pBdr>
        <w:top w:val="nil"/>
        <w:left w:val="nil"/>
        <w:bottom w:val="nil"/>
        <w:right w:val="nil"/>
        <w:between w:val="nil"/>
      </w:pBdr>
      <w:tabs>
        <w:tab w:val="center" w:pos="4680"/>
        <w:tab w:val="right" w:pos="9360"/>
      </w:tabs>
      <w:bidi w:val="0"/>
      <w:rPr>
        <w:b/>
        <w:color w:val="A6A6A6" w:themeColor="background1" w:themeShade="A6"/>
        <w:sz w:val="22"/>
        <w:szCs w:val="22"/>
      </w:rPr>
    </w:pPr>
    <w:r w:rsidRPr="00DF6710">
      <w:rPr>
        <w:color w:val="000000"/>
        <w:sz w:val="24"/>
        <w:szCs w:val="24"/>
      </w:rPr>
      <w:t xml:space="preserve">Page </w:t>
    </w:r>
    <w:r w:rsidRPr="00DF6710">
      <w:rPr>
        <w:b/>
        <w:color w:val="000000"/>
        <w:sz w:val="22"/>
        <w:szCs w:val="22"/>
      </w:rPr>
      <w:fldChar w:fldCharType="begin"/>
    </w:r>
    <w:r w:rsidRPr="00DF6710">
      <w:rPr>
        <w:b/>
        <w:color w:val="000000"/>
        <w:sz w:val="22"/>
        <w:szCs w:val="22"/>
      </w:rPr>
      <w:instrText>PAGE</w:instrText>
    </w:r>
    <w:r w:rsidRPr="00DF6710">
      <w:rPr>
        <w:b/>
        <w:color w:val="000000"/>
        <w:sz w:val="22"/>
        <w:szCs w:val="22"/>
      </w:rPr>
      <w:fldChar w:fldCharType="separate"/>
    </w:r>
    <w:r>
      <w:rPr>
        <w:b/>
        <w:noProof/>
        <w:color w:val="000000"/>
        <w:sz w:val="22"/>
        <w:szCs w:val="22"/>
      </w:rPr>
      <w:t>21</w:t>
    </w:r>
    <w:r w:rsidRPr="00DF6710">
      <w:rPr>
        <w:b/>
        <w:color w:val="000000"/>
        <w:sz w:val="22"/>
        <w:szCs w:val="22"/>
      </w:rPr>
      <w:fldChar w:fldCharType="end"/>
    </w:r>
    <w:r w:rsidRPr="00DF6710">
      <w:rPr>
        <w:color w:val="000000"/>
        <w:sz w:val="24"/>
        <w:szCs w:val="24"/>
      </w:rPr>
      <w:t xml:space="preserve"> of </w:t>
    </w:r>
    <w:r w:rsidRPr="00DF6710">
      <w:rPr>
        <w:b/>
        <w:color w:val="000000"/>
        <w:sz w:val="22"/>
        <w:szCs w:val="22"/>
      </w:rPr>
      <w:fldChar w:fldCharType="begin"/>
    </w:r>
    <w:r w:rsidRPr="00DF6710">
      <w:rPr>
        <w:b/>
        <w:color w:val="000000"/>
        <w:sz w:val="22"/>
        <w:szCs w:val="22"/>
      </w:rPr>
      <w:instrText>NUMPAGES</w:instrText>
    </w:r>
    <w:r w:rsidRPr="00DF6710">
      <w:rPr>
        <w:b/>
        <w:color w:val="000000"/>
        <w:sz w:val="22"/>
        <w:szCs w:val="22"/>
      </w:rPr>
      <w:fldChar w:fldCharType="separate"/>
    </w:r>
    <w:r>
      <w:rPr>
        <w:b/>
        <w:noProof/>
        <w:color w:val="000000"/>
        <w:sz w:val="22"/>
        <w:szCs w:val="22"/>
      </w:rPr>
      <w:t>21</w:t>
    </w:r>
    <w:r w:rsidRPr="00DF6710">
      <w:rPr>
        <w:b/>
        <w:color w:val="000000"/>
        <w:sz w:val="22"/>
        <w:szCs w:val="22"/>
      </w:rPr>
      <w:fldChar w:fldCharType="end"/>
    </w:r>
    <w:r w:rsidRPr="00DF6710">
      <w:rPr>
        <w:b/>
        <w:color w:val="000000"/>
        <w:sz w:val="22"/>
        <w:szCs w:val="22"/>
      </w:rPr>
      <w:t xml:space="preserve">                                                        </w:t>
    </w:r>
  </w:p>
  <w:p w:rsidR="001C7A20" w:rsidRDefault="001C7A20" w:rsidP="00DD7C61">
    <w:pPr>
      <w:pBdr>
        <w:top w:val="nil"/>
        <w:left w:val="nil"/>
        <w:bottom w:val="nil"/>
        <w:right w:val="nil"/>
        <w:between w:val="nil"/>
      </w:pBdr>
      <w:tabs>
        <w:tab w:val="center" w:pos="4680"/>
        <w:tab w:val="right" w:pos="9360"/>
      </w:tabs>
      <w:bidi w:val="0"/>
      <w:ind w:right="990" w:firstLine="7560"/>
      <w:rPr>
        <w:color w:val="000000"/>
      </w:rPr>
    </w:pPr>
    <w:r w:rsidRPr="009E5455">
      <w:rPr>
        <w:b/>
        <w:color w:val="A6A6A6" w:themeColor="background1" w:themeShade="A6"/>
        <w:sz w:val="24"/>
        <w:szCs w:val="24"/>
      </w:rPr>
      <w:t xml:space="preserve"> </w:t>
    </w:r>
    <w:r>
      <w:rPr>
        <w:b/>
        <w:color w:val="000000"/>
        <w:sz w:val="24"/>
        <w:szCs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7A20" w:rsidRDefault="001C7A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E078A" w:rsidRDefault="004E078A">
      <w:r>
        <w:separator/>
      </w:r>
    </w:p>
  </w:footnote>
  <w:footnote w:type="continuationSeparator" w:id="0">
    <w:p w:rsidR="004E078A" w:rsidRDefault="004E07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7A20" w:rsidRDefault="001C7A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7A20" w:rsidRDefault="001C7A20">
    <w:pPr>
      <w:rPr>
        <w:sz w:val="10"/>
        <w:szCs w:val="10"/>
        <w:rtl/>
      </w:rPr>
    </w:pPr>
    <w:r>
      <w:rPr>
        <w:sz w:val="10"/>
        <w:szCs w:val="10"/>
        <w:rtl/>
      </w:rPr>
      <w:ptab w:relativeTo="indent" w:alignment="center" w:leader="none"/>
    </w:r>
    <w:r w:rsidRPr="00A56982">
      <w:rPr>
        <w:rFonts w:ascii="Calibri" w:eastAsia="Times New Roman" w:hAnsi="Calibri"/>
        <w:noProof/>
      </w:rPr>
      <w:drawing>
        <wp:anchor distT="0" distB="0" distL="114300" distR="114300" simplePos="0" relativeHeight="251659264" behindDoc="0" locked="0" layoutInCell="1" allowOverlap="1" wp14:anchorId="05955570" wp14:editId="4CFB67F4">
          <wp:simplePos x="0" y="0"/>
          <wp:positionH relativeFrom="margin">
            <wp:posOffset>-295275</wp:posOffset>
          </wp:positionH>
          <wp:positionV relativeFrom="paragraph">
            <wp:posOffset>113665</wp:posOffset>
          </wp:positionV>
          <wp:extent cx="571500" cy="571500"/>
          <wp:effectExtent l="0" t="0" r="0" b="0"/>
          <wp:wrapNone/>
          <wp:docPr id="33" name="Picture 33" descr="Douane_new_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ouane_new_Colou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C7A20" w:rsidRPr="00DF6710" w:rsidRDefault="001C7A20" w:rsidP="00DD7C61">
    <w:pPr>
      <w:rPr>
        <w:color w:val="808080" w:themeColor="background1" w:themeShade="80"/>
        <w:sz w:val="20"/>
        <w:szCs w:val="20"/>
      </w:rPr>
    </w:pPr>
    <w:r w:rsidRPr="00DF6710">
      <w:rPr>
        <w:color w:val="808080" w:themeColor="background1" w:themeShade="80"/>
        <w:sz w:val="20"/>
        <w:szCs w:val="20"/>
        <w:rtl/>
      </w:rPr>
      <w:t>دفتر شروط خاص لتلزيم</w:t>
    </w:r>
    <w:r>
      <w:rPr>
        <w:color w:val="808080" w:themeColor="background1" w:themeShade="80"/>
        <w:sz w:val="20"/>
        <w:szCs w:val="20"/>
        <w:rtl/>
      </w:rPr>
      <w:ptab w:relativeTo="margin" w:alignment="left" w:leader="none"/>
    </w:r>
    <w:r w:rsidRPr="00DF6710">
      <w:rPr>
        <w:color w:val="808080" w:themeColor="background1" w:themeShade="80"/>
        <w:sz w:val="20"/>
        <w:szCs w:val="20"/>
        <w:rtl/>
      </w:rPr>
      <w:t xml:space="preserve"> آلات تصوير مستندات</w:t>
    </w:r>
  </w:p>
  <w:p w:rsidR="001C7A20" w:rsidRDefault="001C7A20" w:rsidP="00DD7C61">
    <w:pPr>
      <w:tabs>
        <w:tab w:val="left" w:pos="8760"/>
      </w:tabs>
    </w:pPr>
    <w:r>
      <w:rPr>
        <w:rtl/>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7A20" w:rsidRDefault="001C7A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7D47E8"/>
    <w:multiLevelType w:val="hybridMultilevel"/>
    <w:tmpl w:val="44D4ECB0"/>
    <w:lvl w:ilvl="0" w:tplc="378E8B68">
      <w:start w:val="1"/>
      <w:numFmt w:val="bullet"/>
      <w:lvlText w:val=""/>
      <w:lvlJc w:val="left"/>
      <w:pPr>
        <w:ind w:left="739" w:hanging="360"/>
      </w:pPr>
      <w:rPr>
        <w:rFonts w:ascii="Symbol" w:hAnsi="Symbol" w:hint="default"/>
        <w:lang w:bidi="ar-LB"/>
      </w:rPr>
    </w:lvl>
    <w:lvl w:ilvl="1" w:tplc="04090003" w:tentative="1">
      <w:start w:val="1"/>
      <w:numFmt w:val="bullet"/>
      <w:lvlText w:val="o"/>
      <w:lvlJc w:val="left"/>
      <w:pPr>
        <w:ind w:left="1459" w:hanging="360"/>
      </w:pPr>
      <w:rPr>
        <w:rFonts w:ascii="Courier New" w:hAnsi="Courier New" w:cs="Courier New" w:hint="default"/>
      </w:rPr>
    </w:lvl>
    <w:lvl w:ilvl="2" w:tplc="04090005" w:tentative="1">
      <w:start w:val="1"/>
      <w:numFmt w:val="bullet"/>
      <w:lvlText w:val=""/>
      <w:lvlJc w:val="left"/>
      <w:pPr>
        <w:ind w:left="2179" w:hanging="360"/>
      </w:pPr>
      <w:rPr>
        <w:rFonts w:ascii="Wingdings" w:hAnsi="Wingdings" w:hint="default"/>
      </w:rPr>
    </w:lvl>
    <w:lvl w:ilvl="3" w:tplc="04090001" w:tentative="1">
      <w:start w:val="1"/>
      <w:numFmt w:val="bullet"/>
      <w:lvlText w:val=""/>
      <w:lvlJc w:val="left"/>
      <w:pPr>
        <w:ind w:left="2899" w:hanging="360"/>
      </w:pPr>
      <w:rPr>
        <w:rFonts w:ascii="Symbol" w:hAnsi="Symbol" w:hint="default"/>
      </w:rPr>
    </w:lvl>
    <w:lvl w:ilvl="4" w:tplc="04090003" w:tentative="1">
      <w:start w:val="1"/>
      <w:numFmt w:val="bullet"/>
      <w:lvlText w:val="o"/>
      <w:lvlJc w:val="left"/>
      <w:pPr>
        <w:ind w:left="3619" w:hanging="360"/>
      </w:pPr>
      <w:rPr>
        <w:rFonts w:ascii="Courier New" w:hAnsi="Courier New" w:cs="Courier New" w:hint="default"/>
      </w:rPr>
    </w:lvl>
    <w:lvl w:ilvl="5" w:tplc="04090005" w:tentative="1">
      <w:start w:val="1"/>
      <w:numFmt w:val="bullet"/>
      <w:lvlText w:val=""/>
      <w:lvlJc w:val="left"/>
      <w:pPr>
        <w:ind w:left="4339" w:hanging="360"/>
      </w:pPr>
      <w:rPr>
        <w:rFonts w:ascii="Wingdings" w:hAnsi="Wingdings" w:hint="default"/>
      </w:rPr>
    </w:lvl>
    <w:lvl w:ilvl="6" w:tplc="04090001" w:tentative="1">
      <w:start w:val="1"/>
      <w:numFmt w:val="bullet"/>
      <w:lvlText w:val=""/>
      <w:lvlJc w:val="left"/>
      <w:pPr>
        <w:ind w:left="5059" w:hanging="360"/>
      </w:pPr>
      <w:rPr>
        <w:rFonts w:ascii="Symbol" w:hAnsi="Symbol" w:hint="default"/>
      </w:rPr>
    </w:lvl>
    <w:lvl w:ilvl="7" w:tplc="04090003" w:tentative="1">
      <w:start w:val="1"/>
      <w:numFmt w:val="bullet"/>
      <w:lvlText w:val="o"/>
      <w:lvlJc w:val="left"/>
      <w:pPr>
        <w:ind w:left="5779" w:hanging="360"/>
      </w:pPr>
      <w:rPr>
        <w:rFonts w:ascii="Courier New" w:hAnsi="Courier New" w:cs="Courier New" w:hint="default"/>
      </w:rPr>
    </w:lvl>
    <w:lvl w:ilvl="8" w:tplc="04090005" w:tentative="1">
      <w:start w:val="1"/>
      <w:numFmt w:val="bullet"/>
      <w:lvlText w:val=""/>
      <w:lvlJc w:val="left"/>
      <w:pPr>
        <w:ind w:left="6499" w:hanging="360"/>
      </w:pPr>
      <w:rPr>
        <w:rFonts w:ascii="Wingdings" w:hAnsi="Wingdings" w:hint="default"/>
      </w:rPr>
    </w:lvl>
  </w:abstractNum>
  <w:abstractNum w:abstractNumId="1" w15:restartNumberingAfterBreak="0">
    <w:nsid w:val="0F694ED9"/>
    <w:multiLevelType w:val="multilevel"/>
    <w:tmpl w:val="5B16E55A"/>
    <w:lvl w:ilvl="0">
      <w:start w:val="1"/>
      <w:numFmt w:val="decimal"/>
      <w:lvlText w:val="%1-"/>
      <w:lvlJc w:val="left"/>
      <w:pPr>
        <w:ind w:left="720" w:hanging="360"/>
      </w:pPr>
      <w:rPr>
        <w:b/>
        <w:color w:val="000000"/>
      </w:rPr>
    </w:lvl>
    <w:lvl w:ilvl="1">
      <w:start w:val="1"/>
      <w:numFmt w:val="bullet"/>
      <w:lvlText w:val="−"/>
      <w:lvlJc w:val="left"/>
      <w:pPr>
        <w:ind w:left="1440" w:hanging="360"/>
      </w:pPr>
      <w:rPr>
        <w:rFonts w:ascii="Noto Sans Symbols" w:eastAsia="Noto Sans Symbols" w:hAnsi="Noto Sans Symbols" w:cs="Noto Sans Symbols"/>
        <w:b/>
        <w:sz w:val="24"/>
        <w:szCs w:val="24"/>
      </w:rPr>
    </w:lvl>
    <w:lvl w:ilvl="2">
      <w:start w:val="1"/>
      <w:numFmt w:val="decimal"/>
      <w:lvlText w:val="%3-"/>
      <w:lvlJc w:val="left"/>
      <w:pPr>
        <w:ind w:left="2160" w:hanging="180"/>
      </w:pPr>
      <w:rPr>
        <w:rFonts w:ascii="Cambria" w:eastAsia="Cambria" w:hAnsi="Cambria" w:cs="Cambria"/>
        <w:color w:val="000000"/>
      </w:rPr>
    </w:lvl>
    <w:lvl w:ilvl="3">
      <w:numFmt w:val="bullet"/>
      <w:lvlText w:val="-"/>
      <w:lvlJc w:val="left"/>
      <w:pPr>
        <w:ind w:left="2880" w:hanging="360"/>
      </w:pPr>
      <w:rPr>
        <w:rFonts w:ascii="Calibri" w:eastAsia="Calibri" w:hAnsi="Calibri" w:cs="Calibri"/>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7346A39"/>
    <w:multiLevelType w:val="hybridMultilevel"/>
    <w:tmpl w:val="2A0428F8"/>
    <w:lvl w:ilvl="0" w:tplc="1AEAEF1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8E620A"/>
    <w:multiLevelType w:val="hybridMultilevel"/>
    <w:tmpl w:val="D0C48BC4"/>
    <w:lvl w:ilvl="0" w:tplc="04090001">
      <w:start w:val="1"/>
      <w:numFmt w:val="bullet"/>
      <w:lvlText w:val=""/>
      <w:lvlJc w:val="left"/>
      <w:pPr>
        <w:ind w:left="1899" w:hanging="360"/>
      </w:pPr>
      <w:rPr>
        <w:rFonts w:ascii="Symbol" w:hAnsi="Symbol" w:hint="default"/>
      </w:rPr>
    </w:lvl>
    <w:lvl w:ilvl="1" w:tplc="04090003" w:tentative="1">
      <w:start w:val="1"/>
      <w:numFmt w:val="bullet"/>
      <w:lvlText w:val="o"/>
      <w:lvlJc w:val="left"/>
      <w:pPr>
        <w:ind w:left="2619" w:hanging="360"/>
      </w:pPr>
      <w:rPr>
        <w:rFonts w:ascii="Courier New" w:hAnsi="Courier New" w:cs="Courier New" w:hint="default"/>
      </w:rPr>
    </w:lvl>
    <w:lvl w:ilvl="2" w:tplc="04090005" w:tentative="1">
      <w:start w:val="1"/>
      <w:numFmt w:val="bullet"/>
      <w:lvlText w:val=""/>
      <w:lvlJc w:val="left"/>
      <w:pPr>
        <w:ind w:left="3339" w:hanging="360"/>
      </w:pPr>
      <w:rPr>
        <w:rFonts w:ascii="Wingdings" w:hAnsi="Wingdings" w:hint="default"/>
      </w:rPr>
    </w:lvl>
    <w:lvl w:ilvl="3" w:tplc="04090001" w:tentative="1">
      <w:start w:val="1"/>
      <w:numFmt w:val="bullet"/>
      <w:lvlText w:val=""/>
      <w:lvlJc w:val="left"/>
      <w:pPr>
        <w:ind w:left="4059" w:hanging="360"/>
      </w:pPr>
      <w:rPr>
        <w:rFonts w:ascii="Symbol" w:hAnsi="Symbol" w:hint="default"/>
      </w:rPr>
    </w:lvl>
    <w:lvl w:ilvl="4" w:tplc="04090003" w:tentative="1">
      <w:start w:val="1"/>
      <w:numFmt w:val="bullet"/>
      <w:lvlText w:val="o"/>
      <w:lvlJc w:val="left"/>
      <w:pPr>
        <w:ind w:left="4779" w:hanging="360"/>
      </w:pPr>
      <w:rPr>
        <w:rFonts w:ascii="Courier New" w:hAnsi="Courier New" w:cs="Courier New" w:hint="default"/>
      </w:rPr>
    </w:lvl>
    <w:lvl w:ilvl="5" w:tplc="04090005" w:tentative="1">
      <w:start w:val="1"/>
      <w:numFmt w:val="bullet"/>
      <w:lvlText w:val=""/>
      <w:lvlJc w:val="left"/>
      <w:pPr>
        <w:ind w:left="5499" w:hanging="360"/>
      </w:pPr>
      <w:rPr>
        <w:rFonts w:ascii="Wingdings" w:hAnsi="Wingdings" w:hint="default"/>
      </w:rPr>
    </w:lvl>
    <w:lvl w:ilvl="6" w:tplc="04090001" w:tentative="1">
      <w:start w:val="1"/>
      <w:numFmt w:val="bullet"/>
      <w:lvlText w:val=""/>
      <w:lvlJc w:val="left"/>
      <w:pPr>
        <w:ind w:left="6219" w:hanging="360"/>
      </w:pPr>
      <w:rPr>
        <w:rFonts w:ascii="Symbol" w:hAnsi="Symbol" w:hint="default"/>
      </w:rPr>
    </w:lvl>
    <w:lvl w:ilvl="7" w:tplc="04090003" w:tentative="1">
      <w:start w:val="1"/>
      <w:numFmt w:val="bullet"/>
      <w:lvlText w:val="o"/>
      <w:lvlJc w:val="left"/>
      <w:pPr>
        <w:ind w:left="6939" w:hanging="360"/>
      </w:pPr>
      <w:rPr>
        <w:rFonts w:ascii="Courier New" w:hAnsi="Courier New" w:cs="Courier New" w:hint="default"/>
      </w:rPr>
    </w:lvl>
    <w:lvl w:ilvl="8" w:tplc="04090005" w:tentative="1">
      <w:start w:val="1"/>
      <w:numFmt w:val="bullet"/>
      <w:lvlText w:val=""/>
      <w:lvlJc w:val="left"/>
      <w:pPr>
        <w:ind w:left="7659" w:hanging="360"/>
      </w:pPr>
      <w:rPr>
        <w:rFonts w:ascii="Wingdings" w:hAnsi="Wingdings" w:hint="default"/>
      </w:rPr>
    </w:lvl>
  </w:abstractNum>
  <w:abstractNum w:abstractNumId="4" w15:restartNumberingAfterBreak="0">
    <w:nsid w:val="23E122AC"/>
    <w:multiLevelType w:val="hybridMultilevel"/>
    <w:tmpl w:val="6E56413C"/>
    <w:lvl w:ilvl="0" w:tplc="532E97BA">
      <w:start w:val="1"/>
      <w:numFmt w:val="arabicAbjad"/>
      <w:lvlText w:val="%1-"/>
      <w:lvlJc w:val="left"/>
      <w:pPr>
        <w:ind w:left="354" w:hanging="360"/>
      </w:pPr>
      <w:rPr>
        <w:rFonts w:hint="default"/>
      </w:rPr>
    </w:lvl>
    <w:lvl w:ilvl="1" w:tplc="04090019" w:tentative="1">
      <w:start w:val="1"/>
      <w:numFmt w:val="lowerLetter"/>
      <w:lvlText w:val="%2."/>
      <w:lvlJc w:val="left"/>
      <w:pPr>
        <w:ind w:left="1074" w:hanging="360"/>
      </w:pPr>
    </w:lvl>
    <w:lvl w:ilvl="2" w:tplc="0409001B" w:tentative="1">
      <w:start w:val="1"/>
      <w:numFmt w:val="lowerRoman"/>
      <w:lvlText w:val="%3."/>
      <w:lvlJc w:val="right"/>
      <w:pPr>
        <w:ind w:left="1794" w:hanging="180"/>
      </w:pPr>
    </w:lvl>
    <w:lvl w:ilvl="3" w:tplc="0409000F" w:tentative="1">
      <w:start w:val="1"/>
      <w:numFmt w:val="decimal"/>
      <w:lvlText w:val="%4."/>
      <w:lvlJc w:val="left"/>
      <w:pPr>
        <w:ind w:left="2514" w:hanging="360"/>
      </w:pPr>
    </w:lvl>
    <w:lvl w:ilvl="4" w:tplc="04090019" w:tentative="1">
      <w:start w:val="1"/>
      <w:numFmt w:val="lowerLetter"/>
      <w:lvlText w:val="%5."/>
      <w:lvlJc w:val="left"/>
      <w:pPr>
        <w:ind w:left="3234" w:hanging="360"/>
      </w:pPr>
    </w:lvl>
    <w:lvl w:ilvl="5" w:tplc="0409001B" w:tentative="1">
      <w:start w:val="1"/>
      <w:numFmt w:val="lowerRoman"/>
      <w:lvlText w:val="%6."/>
      <w:lvlJc w:val="right"/>
      <w:pPr>
        <w:ind w:left="3954" w:hanging="180"/>
      </w:pPr>
    </w:lvl>
    <w:lvl w:ilvl="6" w:tplc="0409000F" w:tentative="1">
      <w:start w:val="1"/>
      <w:numFmt w:val="decimal"/>
      <w:lvlText w:val="%7."/>
      <w:lvlJc w:val="left"/>
      <w:pPr>
        <w:ind w:left="4674" w:hanging="360"/>
      </w:pPr>
    </w:lvl>
    <w:lvl w:ilvl="7" w:tplc="04090019" w:tentative="1">
      <w:start w:val="1"/>
      <w:numFmt w:val="lowerLetter"/>
      <w:lvlText w:val="%8."/>
      <w:lvlJc w:val="left"/>
      <w:pPr>
        <w:ind w:left="5394" w:hanging="360"/>
      </w:pPr>
    </w:lvl>
    <w:lvl w:ilvl="8" w:tplc="0409001B" w:tentative="1">
      <w:start w:val="1"/>
      <w:numFmt w:val="lowerRoman"/>
      <w:lvlText w:val="%9."/>
      <w:lvlJc w:val="right"/>
      <w:pPr>
        <w:ind w:left="6114" w:hanging="180"/>
      </w:pPr>
    </w:lvl>
  </w:abstractNum>
  <w:abstractNum w:abstractNumId="5" w15:restartNumberingAfterBreak="0">
    <w:nsid w:val="25392CA6"/>
    <w:multiLevelType w:val="hybridMultilevel"/>
    <w:tmpl w:val="0B1A2D74"/>
    <w:lvl w:ilvl="0" w:tplc="0409000F">
      <w:start w:val="1"/>
      <w:numFmt w:val="decimal"/>
      <w:lvlText w:val="%1."/>
      <w:lvlJc w:val="left"/>
      <w:pPr>
        <w:ind w:left="1386" w:hanging="360"/>
      </w:pPr>
    </w:lvl>
    <w:lvl w:ilvl="1" w:tplc="04090019" w:tentative="1">
      <w:start w:val="1"/>
      <w:numFmt w:val="lowerLetter"/>
      <w:lvlText w:val="%2."/>
      <w:lvlJc w:val="left"/>
      <w:pPr>
        <w:ind w:left="2106" w:hanging="360"/>
      </w:pPr>
    </w:lvl>
    <w:lvl w:ilvl="2" w:tplc="0409001B" w:tentative="1">
      <w:start w:val="1"/>
      <w:numFmt w:val="lowerRoman"/>
      <w:lvlText w:val="%3."/>
      <w:lvlJc w:val="right"/>
      <w:pPr>
        <w:ind w:left="2826" w:hanging="180"/>
      </w:pPr>
    </w:lvl>
    <w:lvl w:ilvl="3" w:tplc="0409000F" w:tentative="1">
      <w:start w:val="1"/>
      <w:numFmt w:val="decimal"/>
      <w:lvlText w:val="%4."/>
      <w:lvlJc w:val="left"/>
      <w:pPr>
        <w:ind w:left="3546" w:hanging="360"/>
      </w:pPr>
    </w:lvl>
    <w:lvl w:ilvl="4" w:tplc="04090019" w:tentative="1">
      <w:start w:val="1"/>
      <w:numFmt w:val="lowerLetter"/>
      <w:lvlText w:val="%5."/>
      <w:lvlJc w:val="left"/>
      <w:pPr>
        <w:ind w:left="4266" w:hanging="360"/>
      </w:pPr>
    </w:lvl>
    <w:lvl w:ilvl="5" w:tplc="0409001B" w:tentative="1">
      <w:start w:val="1"/>
      <w:numFmt w:val="lowerRoman"/>
      <w:lvlText w:val="%6."/>
      <w:lvlJc w:val="right"/>
      <w:pPr>
        <w:ind w:left="4986" w:hanging="180"/>
      </w:pPr>
    </w:lvl>
    <w:lvl w:ilvl="6" w:tplc="0409000F" w:tentative="1">
      <w:start w:val="1"/>
      <w:numFmt w:val="decimal"/>
      <w:lvlText w:val="%7."/>
      <w:lvlJc w:val="left"/>
      <w:pPr>
        <w:ind w:left="5706" w:hanging="360"/>
      </w:pPr>
    </w:lvl>
    <w:lvl w:ilvl="7" w:tplc="04090019" w:tentative="1">
      <w:start w:val="1"/>
      <w:numFmt w:val="lowerLetter"/>
      <w:lvlText w:val="%8."/>
      <w:lvlJc w:val="left"/>
      <w:pPr>
        <w:ind w:left="6426" w:hanging="360"/>
      </w:pPr>
    </w:lvl>
    <w:lvl w:ilvl="8" w:tplc="0409001B" w:tentative="1">
      <w:start w:val="1"/>
      <w:numFmt w:val="lowerRoman"/>
      <w:lvlText w:val="%9."/>
      <w:lvlJc w:val="right"/>
      <w:pPr>
        <w:ind w:left="7146" w:hanging="180"/>
      </w:pPr>
    </w:lvl>
  </w:abstractNum>
  <w:abstractNum w:abstractNumId="6" w15:restartNumberingAfterBreak="0">
    <w:nsid w:val="29CC3A56"/>
    <w:multiLevelType w:val="multilevel"/>
    <w:tmpl w:val="7EBED744"/>
    <w:lvl w:ilvl="0">
      <w:start w:val="1"/>
      <w:numFmt w:val="decimal"/>
      <w:lvlText w:val="المادة %1:"/>
      <w:lvlJc w:val="left"/>
      <w:pPr>
        <w:ind w:left="1080" w:hanging="360"/>
      </w:pPr>
      <w:rPr>
        <w:b/>
        <w:i w:val="0"/>
        <w:smallCaps w:val="0"/>
        <w:strike w:val="0"/>
        <w:color w:val="000000"/>
        <w:u w:val="none"/>
        <w:vertAlign w:val="baseline"/>
        <w:lang w:bidi="ar-SA"/>
      </w:r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7" w15:restartNumberingAfterBreak="0">
    <w:nsid w:val="2BC31178"/>
    <w:multiLevelType w:val="multilevel"/>
    <w:tmpl w:val="5FA49D4C"/>
    <w:lvl w:ilvl="0">
      <w:start w:val="1"/>
      <w:numFmt w:val="bullet"/>
      <w:lvlText w:val=""/>
      <w:lvlJc w:val="left"/>
      <w:pPr>
        <w:ind w:left="379" w:hanging="360"/>
      </w:pPr>
      <w:rPr>
        <w:rFonts w:ascii="Symbol" w:hAnsi="Symbol" w:hint="default"/>
      </w:r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8" w15:restartNumberingAfterBreak="0">
    <w:nsid w:val="2D6A71CB"/>
    <w:multiLevelType w:val="hybridMultilevel"/>
    <w:tmpl w:val="772894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E0E0D73"/>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0" w15:restartNumberingAfterBreak="0">
    <w:nsid w:val="2F405DEC"/>
    <w:multiLevelType w:val="hybridMultilevel"/>
    <w:tmpl w:val="E12E456C"/>
    <w:lvl w:ilvl="0" w:tplc="532E97BA">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2854F58"/>
    <w:multiLevelType w:val="multilevel"/>
    <w:tmpl w:val="ABF8DB36"/>
    <w:lvl w:ilvl="0">
      <w:start w:val="1"/>
      <w:numFmt w:val="arabicAlpha"/>
      <w:lvlText w:val="%1-"/>
      <w:lvlJc w:val="left"/>
      <w:pPr>
        <w:ind w:left="900" w:hanging="360"/>
      </w:pPr>
      <w:rPr>
        <w:rFonts w:asciiTheme="majorBidi" w:eastAsia="Simplified Arabic" w:hAnsiTheme="majorBidi" w:cstheme="majorBidi"/>
        <w:sz w:val="28"/>
        <w:szCs w:val="28"/>
        <w:lang w:val="en-US"/>
      </w:r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2" w15:restartNumberingAfterBreak="0">
    <w:nsid w:val="3EA46C1B"/>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3" w15:restartNumberingAfterBreak="0">
    <w:nsid w:val="40DB5F88"/>
    <w:multiLevelType w:val="hybridMultilevel"/>
    <w:tmpl w:val="7D6040BC"/>
    <w:lvl w:ilvl="0" w:tplc="534272FC">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42A32BF3"/>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5" w15:restartNumberingAfterBreak="0">
    <w:nsid w:val="4A25436E"/>
    <w:multiLevelType w:val="hybridMultilevel"/>
    <w:tmpl w:val="3A8EB96A"/>
    <w:lvl w:ilvl="0" w:tplc="A45CCCB2">
      <w:start w:val="1"/>
      <w:numFmt w:val="bullet"/>
      <w:lvlText w:val="-"/>
      <w:lvlJc w:val="left"/>
      <w:pPr>
        <w:ind w:left="0"/>
      </w:pPr>
      <w:rPr>
        <w:rFonts w:ascii="Simplified Arabic" w:eastAsia="Simplified Arabic" w:hAnsi="Simplified Arabic" w:cs="Simplified Arabic"/>
        <w:b w:val="0"/>
        <w:i w:val="0"/>
        <w:strike w:val="0"/>
        <w:dstrike w:val="0"/>
        <w:color w:val="000000"/>
        <w:sz w:val="20"/>
        <w:szCs w:val="20"/>
        <w:u w:val="none" w:color="000000"/>
        <w:bdr w:val="none" w:sz="0" w:space="0" w:color="auto"/>
        <w:shd w:val="clear" w:color="auto" w:fill="auto"/>
        <w:vertAlign w:val="baseline"/>
      </w:rPr>
    </w:lvl>
    <w:lvl w:ilvl="1" w:tplc="7B6695C0">
      <w:start w:val="1"/>
      <w:numFmt w:val="bullet"/>
      <w:lvlText w:val="o"/>
      <w:lvlJc w:val="left"/>
      <w:pPr>
        <w:ind w:left="1186"/>
      </w:pPr>
      <w:rPr>
        <w:rFonts w:ascii="Simplified Arabic" w:eastAsia="Simplified Arabic" w:hAnsi="Simplified Arabic" w:cs="Simplified Arabic"/>
        <w:b w:val="0"/>
        <w:i w:val="0"/>
        <w:strike w:val="0"/>
        <w:dstrike w:val="0"/>
        <w:color w:val="000000"/>
        <w:sz w:val="20"/>
        <w:szCs w:val="20"/>
        <w:u w:val="none" w:color="000000"/>
        <w:bdr w:val="none" w:sz="0" w:space="0" w:color="auto"/>
        <w:shd w:val="clear" w:color="auto" w:fill="auto"/>
        <w:vertAlign w:val="baseline"/>
      </w:rPr>
    </w:lvl>
    <w:lvl w:ilvl="2" w:tplc="67F6E60C">
      <w:start w:val="1"/>
      <w:numFmt w:val="bullet"/>
      <w:lvlText w:val="▪"/>
      <w:lvlJc w:val="left"/>
      <w:pPr>
        <w:ind w:left="1906"/>
      </w:pPr>
      <w:rPr>
        <w:rFonts w:ascii="Simplified Arabic" w:eastAsia="Simplified Arabic" w:hAnsi="Simplified Arabic" w:cs="Simplified Arabic"/>
        <w:b w:val="0"/>
        <w:i w:val="0"/>
        <w:strike w:val="0"/>
        <w:dstrike w:val="0"/>
        <w:color w:val="000000"/>
        <w:sz w:val="20"/>
        <w:szCs w:val="20"/>
        <w:u w:val="none" w:color="000000"/>
        <w:bdr w:val="none" w:sz="0" w:space="0" w:color="auto"/>
        <w:shd w:val="clear" w:color="auto" w:fill="auto"/>
        <w:vertAlign w:val="baseline"/>
      </w:rPr>
    </w:lvl>
    <w:lvl w:ilvl="3" w:tplc="1B9C6E58">
      <w:start w:val="1"/>
      <w:numFmt w:val="bullet"/>
      <w:lvlText w:val="•"/>
      <w:lvlJc w:val="left"/>
      <w:pPr>
        <w:ind w:left="2626"/>
      </w:pPr>
      <w:rPr>
        <w:rFonts w:ascii="Simplified Arabic" w:eastAsia="Simplified Arabic" w:hAnsi="Simplified Arabic" w:cs="Simplified Arabic"/>
        <w:b w:val="0"/>
        <w:i w:val="0"/>
        <w:strike w:val="0"/>
        <w:dstrike w:val="0"/>
        <w:color w:val="000000"/>
        <w:sz w:val="20"/>
        <w:szCs w:val="20"/>
        <w:u w:val="none" w:color="000000"/>
        <w:bdr w:val="none" w:sz="0" w:space="0" w:color="auto"/>
        <w:shd w:val="clear" w:color="auto" w:fill="auto"/>
        <w:vertAlign w:val="baseline"/>
      </w:rPr>
    </w:lvl>
    <w:lvl w:ilvl="4" w:tplc="9320D888">
      <w:start w:val="1"/>
      <w:numFmt w:val="bullet"/>
      <w:lvlText w:val="o"/>
      <w:lvlJc w:val="left"/>
      <w:pPr>
        <w:ind w:left="3346"/>
      </w:pPr>
      <w:rPr>
        <w:rFonts w:ascii="Simplified Arabic" w:eastAsia="Simplified Arabic" w:hAnsi="Simplified Arabic" w:cs="Simplified Arabic"/>
        <w:b w:val="0"/>
        <w:i w:val="0"/>
        <w:strike w:val="0"/>
        <w:dstrike w:val="0"/>
        <w:color w:val="000000"/>
        <w:sz w:val="20"/>
        <w:szCs w:val="20"/>
        <w:u w:val="none" w:color="000000"/>
        <w:bdr w:val="none" w:sz="0" w:space="0" w:color="auto"/>
        <w:shd w:val="clear" w:color="auto" w:fill="auto"/>
        <w:vertAlign w:val="baseline"/>
      </w:rPr>
    </w:lvl>
    <w:lvl w:ilvl="5" w:tplc="667AE782">
      <w:start w:val="1"/>
      <w:numFmt w:val="bullet"/>
      <w:lvlText w:val="▪"/>
      <w:lvlJc w:val="left"/>
      <w:pPr>
        <w:ind w:left="4066"/>
      </w:pPr>
      <w:rPr>
        <w:rFonts w:ascii="Simplified Arabic" w:eastAsia="Simplified Arabic" w:hAnsi="Simplified Arabic" w:cs="Simplified Arabic"/>
        <w:b w:val="0"/>
        <w:i w:val="0"/>
        <w:strike w:val="0"/>
        <w:dstrike w:val="0"/>
        <w:color w:val="000000"/>
        <w:sz w:val="20"/>
        <w:szCs w:val="20"/>
        <w:u w:val="none" w:color="000000"/>
        <w:bdr w:val="none" w:sz="0" w:space="0" w:color="auto"/>
        <w:shd w:val="clear" w:color="auto" w:fill="auto"/>
        <w:vertAlign w:val="baseline"/>
      </w:rPr>
    </w:lvl>
    <w:lvl w:ilvl="6" w:tplc="1B98E8BE">
      <w:start w:val="1"/>
      <w:numFmt w:val="bullet"/>
      <w:lvlText w:val="•"/>
      <w:lvlJc w:val="left"/>
      <w:pPr>
        <w:ind w:left="4786"/>
      </w:pPr>
      <w:rPr>
        <w:rFonts w:ascii="Simplified Arabic" w:eastAsia="Simplified Arabic" w:hAnsi="Simplified Arabic" w:cs="Simplified Arabic"/>
        <w:b w:val="0"/>
        <w:i w:val="0"/>
        <w:strike w:val="0"/>
        <w:dstrike w:val="0"/>
        <w:color w:val="000000"/>
        <w:sz w:val="20"/>
        <w:szCs w:val="20"/>
        <w:u w:val="none" w:color="000000"/>
        <w:bdr w:val="none" w:sz="0" w:space="0" w:color="auto"/>
        <w:shd w:val="clear" w:color="auto" w:fill="auto"/>
        <w:vertAlign w:val="baseline"/>
      </w:rPr>
    </w:lvl>
    <w:lvl w:ilvl="7" w:tplc="4E383BD4">
      <w:start w:val="1"/>
      <w:numFmt w:val="bullet"/>
      <w:lvlText w:val="o"/>
      <w:lvlJc w:val="left"/>
      <w:pPr>
        <w:ind w:left="5506"/>
      </w:pPr>
      <w:rPr>
        <w:rFonts w:ascii="Simplified Arabic" w:eastAsia="Simplified Arabic" w:hAnsi="Simplified Arabic" w:cs="Simplified Arabic"/>
        <w:b w:val="0"/>
        <w:i w:val="0"/>
        <w:strike w:val="0"/>
        <w:dstrike w:val="0"/>
        <w:color w:val="000000"/>
        <w:sz w:val="20"/>
        <w:szCs w:val="20"/>
        <w:u w:val="none" w:color="000000"/>
        <w:bdr w:val="none" w:sz="0" w:space="0" w:color="auto"/>
        <w:shd w:val="clear" w:color="auto" w:fill="auto"/>
        <w:vertAlign w:val="baseline"/>
      </w:rPr>
    </w:lvl>
    <w:lvl w:ilvl="8" w:tplc="9BBC1A54">
      <w:start w:val="1"/>
      <w:numFmt w:val="bullet"/>
      <w:lvlText w:val="▪"/>
      <w:lvlJc w:val="left"/>
      <w:pPr>
        <w:ind w:left="6226"/>
      </w:pPr>
      <w:rPr>
        <w:rFonts w:ascii="Simplified Arabic" w:eastAsia="Simplified Arabic" w:hAnsi="Simplified Arabic" w:cs="Simplified Arabic"/>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4FBB7BCC"/>
    <w:multiLevelType w:val="hybridMultilevel"/>
    <w:tmpl w:val="37A040B0"/>
    <w:lvl w:ilvl="0" w:tplc="0809000F">
      <w:start w:val="1"/>
      <w:numFmt w:val="decimal"/>
      <w:lvlText w:val="%1."/>
      <w:lvlJc w:val="left"/>
      <w:pPr>
        <w:ind w:left="630" w:hanging="360"/>
      </w:p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17" w15:restartNumberingAfterBreak="0">
    <w:nsid w:val="5B1A2B81"/>
    <w:multiLevelType w:val="multilevel"/>
    <w:tmpl w:val="5B16E55A"/>
    <w:lvl w:ilvl="0">
      <w:start w:val="1"/>
      <w:numFmt w:val="decimal"/>
      <w:lvlText w:val="%1-"/>
      <w:lvlJc w:val="left"/>
      <w:pPr>
        <w:ind w:left="720" w:hanging="360"/>
      </w:pPr>
      <w:rPr>
        <w:b/>
        <w:color w:val="000000"/>
      </w:rPr>
    </w:lvl>
    <w:lvl w:ilvl="1">
      <w:start w:val="1"/>
      <w:numFmt w:val="bullet"/>
      <w:lvlText w:val="−"/>
      <w:lvlJc w:val="left"/>
      <w:pPr>
        <w:ind w:left="1440" w:hanging="360"/>
      </w:pPr>
      <w:rPr>
        <w:rFonts w:ascii="Noto Sans Symbols" w:eastAsia="Noto Sans Symbols" w:hAnsi="Noto Sans Symbols" w:cs="Noto Sans Symbols"/>
        <w:b/>
        <w:sz w:val="24"/>
        <w:szCs w:val="24"/>
      </w:rPr>
    </w:lvl>
    <w:lvl w:ilvl="2">
      <w:start w:val="1"/>
      <w:numFmt w:val="decimal"/>
      <w:lvlText w:val="%3-"/>
      <w:lvlJc w:val="left"/>
      <w:pPr>
        <w:ind w:left="450" w:hanging="180"/>
      </w:pPr>
      <w:rPr>
        <w:rFonts w:ascii="Cambria" w:eastAsia="Cambria" w:hAnsi="Cambria" w:cs="Cambria"/>
        <w:color w:val="000000"/>
      </w:rPr>
    </w:lvl>
    <w:lvl w:ilvl="3">
      <w:numFmt w:val="bullet"/>
      <w:lvlText w:val="-"/>
      <w:lvlJc w:val="left"/>
      <w:pPr>
        <w:ind w:left="2880" w:hanging="360"/>
      </w:pPr>
      <w:rPr>
        <w:rFonts w:ascii="Calibri" w:eastAsia="Calibri" w:hAnsi="Calibri" w:cs="Calibri"/>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CA90623"/>
    <w:multiLevelType w:val="multilevel"/>
    <w:tmpl w:val="3E14EA80"/>
    <w:lvl w:ilvl="0">
      <w:start w:val="1"/>
      <w:numFmt w:val="decimal"/>
      <w:lvlText w:val="%1."/>
      <w:lvlJc w:val="left"/>
      <w:pPr>
        <w:ind w:left="900" w:hanging="360"/>
      </w:pPr>
      <w:rPr>
        <w:rFonts w:asciiTheme="majorBidi" w:eastAsia="Simplified Arabic" w:hAnsiTheme="majorBidi" w:cstheme="majorBidi"/>
      </w:rPr>
    </w:lvl>
    <w:lvl w:ilvl="1">
      <w:start w:val="1"/>
      <w:numFmt w:val="decimal"/>
      <w:lvlText w:val="%2-"/>
      <w:lvlJc w:val="center"/>
      <w:pPr>
        <w:ind w:left="1620" w:hanging="360"/>
      </w:pPr>
    </w:lvl>
    <w:lvl w:ilvl="2">
      <w:start w:val="1"/>
      <w:numFmt w:val="decimal"/>
      <w:lvlText w:val="%3)"/>
      <w:lvlJc w:val="lef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9" w15:restartNumberingAfterBreak="0">
    <w:nsid w:val="5E262066"/>
    <w:multiLevelType w:val="hybridMultilevel"/>
    <w:tmpl w:val="6270FEB8"/>
    <w:lvl w:ilvl="0" w:tplc="5F7ECA0C">
      <w:start w:val="1"/>
      <w:numFmt w:val="bullet"/>
      <w:lvlText w:val="-"/>
      <w:lvlJc w:val="left"/>
      <w:pPr>
        <w:ind w:left="205"/>
      </w:pPr>
      <w:rPr>
        <w:rFonts w:ascii="Traditional Arabic" w:eastAsia="Traditional Arabic" w:hAnsi="Traditional Arabic" w:cs="Traditional Arabic"/>
        <w:b w:val="0"/>
        <w:i w:val="0"/>
        <w:strike w:val="0"/>
        <w:dstrike w:val="0"/>
        <w:color w:val="000000"/>
        <w:sz w:val="20"/>
        <w:szCs w:val="20"/>
        <w:u w:val="none" w:color="000000"/>
        <w:bdr w:val="none" w:sz="0" w:space="0" w:color="auto"/>
        <w:shd w:val="clear" w:color="auto" w:fill="auto"/>
        <w:vertAlign w:val="baseline"/>
      </w:rPr>
    </w:lvl>
    <w:lvl w:ilvl="1" w:tplc="DA9E5A2A">
      <w:start w:val="1"/>
      <w:numFmt w:val="bullet"/>
      <w:lvlText w:val="o"/>
      <w:lvlJc w:val="left"/>
      <w:pPr>
        <w:ind w:left="1189"/>
      </w:pPr>
      <w:rPr>
        <w:rFonts w:ascii="Traditional Arabic" w:eastAsia="Traditional Arabic" w:hAnsi="Traditional Arabic" w:cs="Traditional Arabic"/>
        <w:b w:val="0"/>
        <w:i w:val="0"/>
        <w:strike w:val="0"/>
        <w:dstrike w:val="0"/>
        <w:color w:val="000000"/>
        <w:sz w:val="20"/>
        <w:szCs w:val="20"/>
        <w:u w:val="none" w:color="000000"/>
        <w:bdr w:val="none" w:sz="0" w:space="0" w:color="auto"/>
        <w:shd w:val="clear" w:color="auto" w:fill="auto"/>
        <w:vertAlign w:val="baseline"/>
      </w:rPr>
    </w:lvl>
    <w:lvl w:ilvl="2" w:tplc="927C1E0E">
      <w:start w:val="1"/>
      <w:numFmt w:val="bullet"/>
      <w:lvlText w:val="▪"/>
      <w:lvlJc w:val="left"/>
      <w:pPr>
        <w:ind w:left="1909"/>
      </w:pPr>
      <w:rPr>
        <w:rFonts w:ascii="Traditional Arabic" w:eastAsia="Traditional Arabic" w:hAnsi="Traditional Arabic" w:cs="Traditional Arabic"/>
        <w:b w:val="0"/>
        <w:i w:val="0"/>
        <w:strike w:val="0"/>
        <w:dstrike w:val="0"/>
        <w:color w:val="000000"/>
        <w:sz w:val="20"/>
        <w:szCs w:val="20"/>
        <w:u w:val="none" w:color="000000"/>
        <w:bdr w:val="none" w:sz="0" w:space="0" w:color="auto"/>
        <w:shd w:val="clear" w:color="auto" w:fill="auto"/>
        <w:vertAlign w:val="baseline"/>
      </w:rPr>
    </w:lvl>
    <w:lvl w:ilvl="3" w:tplc="823002C4">
      <w:start w:val="1"/>
      <w:numFmt w:val="bullet"/>
      <w:lvlText w:val="•"/>
      <w:lvlJc w:val="left"/>
      <w:pPr>
        <w:ind w:left="2629"/>
      </w:pPr>
      <w:rPr>
        <w:rFonts w:ascii="Traditional Arabic" w:eastAsia="Traditional Arabic" w:hAnsi="Traditional Arabic" w:cs="Traditional Arabic"/>
        <w:b w:val="0"/>
        <w:i w:val="0"/>
        <w:strike w:val="0"/>
        <w:dstrike w:val="0"/>
        <w:color w:val="000000"/>
        <w:sz w:val="20"/>
        <w:szCs w:val="20"/>
        <w:u w:val="none" w:color="000000"/>
        <w:bdr w:val="none" w:sz="0" w:space="0" w:color="auto"/>
        <w:shd w:val="clear" w:color="auto" w:fill="auto"/>
        <w:vertAlign w:val="baseline"/>
      </w:rPr>
    </w:lvl>
    <w:lvl w:ilvl="4" w:tplc="76E0E59A">
      <w:start w:val="1"/>
      <w:numFmt w:val="bullet"/>
      <w:lvlText w:val="o"/>
      <w:lvlJc w:val="left"/>
      <w:pPr>
        <w:ind w:left="3349"/>
      </w:pPr>
      <w:rPr>
        <w:rFonts w:ascii="Traditional Arabic" w:eastAsia="Traditional Arabic" w:hAnsi="Traditional Arabic" w:cs="Traditional Arabic"/>
        <w:b w:val="0"/>
        <w:i w:val="0"/>
        <w:strike w:val="0"/>
        <w:dstrike w:val="0"/>
        <w:color w:val="000000"/>
        <w:sz w:val="20"/>
        <w:szCs w:val="20"/>
        <w:u w:val="none" w:color="000000"/>
        <w:bdr w:val="none" w:sz="0" w:space="0" w:color="auto"/>
        <w:shd w:val="clear" w:color="auto" w:fill="auto"/>
        <w:vertAlign w:val="baseline"/>
      </w:rPr>
    </w:lvl>
    <w:lvl w:ilvl="5" w:tplc="DB3E7AF4">
      <w:start w:val="1"/>
      <w:numFmt w:val="bullet"/>
      <w:lvlText w:val="▪"/>
      <w:lvlJc w:val="left"/>
      <w:pPr>
        <w:ind w:left="4069"/>
      </w:pPr>
      <w:rPr>
        <w:rFonts w:ascii="Traditional Arabic" w:eastAsia="Traditional Arabic" w:hAnsi="Traditional Arabic" w:cs="Traditional Arabic"/>
        <w:b w:val="0"/>
        <w:i w:val="0"/>
        <w:strike w:val="0"/>
        <w:dstrike w:val="0"/>
        <w:color w:val="000000"/>
        <w:sz w:val="20"/>
        <w:szCs w:val="20"/>
        <w:u w:val="none" w:color="000000"/>
        <w:bdr w:val="none" w:sz="0" w:space="0" w:color="auto"/>
        <w:shd w:val="clear" w:color="auto" w:fill="auto"/>
        <w:vertAlign w:val="baseline"/>
      </w:rPr>
    </w:lvl>
    <w:lvl w:ilvl="6" w:tplc="5D40FDC8">
      <w:start w:val="1"/>
      <w:numFmt w:val="bullet"/>
      <w:lvlText w:val="•"/>
      <w:lvlJc w:val="left"/>
      <w:pPr>
        <w:ind w:left="4789"/>
      </w:pPr>
      <w:rPr>
        <w:rFonts w:ascii="Traditional Arabic" w:eastAsia="Traditional Arabic" w:hAnsi="Traditional Arabic" w:cs="Traditional Arabic"/>
        <w:b w:val="0"/>
        <w:i w:val="0"/>
        <w:strike w:val="0"/>
        <w:dstrike w:val="0"/>
        <w:color w:val="000000"/>
        <w:sz w:val="20"/>
        <w:szCs w:val="20"/>
        <w:u w:val="none" w:color="000000"/>
        <w:bdr w:val="none" w:sz="0" w:space="0" w:color="auto"/>
        <w:shd w:val="clear" w:color="auto" w:fill="auto"/>
        <w:vertAlign w:val="baseline"/>
      </w:rPr>
    </w:lvl>
    <w:lvl w:ilvl="7" w:tplc="8D600312">
      <w:start w:val="1"/>
      <w:numFmt w:val="bullet"/>
      <w:lvlText w:val="o"/>
      <w:lvlJc w:val="left"/>
      <w:pPr>
        <w:ind w:left="5509"/>
      </w:pPr>
      <w:rPr>
        <w:rFonts w:ascii="Traditional Arabic" w:eastAsia="Traditional Arabic" w:hAnsi="Traditional Arabic" w:cs="Traditional Arabic"/>
        <w:b w:val="0"/>
        <w:i w:val="0"/>
        <w:strike w:val="0"/>
        <w:dstrike w:val="0"/>
        <w:color w:val="000000"/>
        <w:sz w:val="20"/>
        <w:szCs w:val="20"/>
        <w:u w:val="none" w:color="000000"/>
        <w:bdr w:val="none" w:sz="0" w:space="0" w:color="auto"/>
        <w:shd w:val="clear" w:color="auto" w:fill="auto"/>
        <w:vertAlign w:val="baseline"/>
      </w:rPr>
    </w:lvl>
    <w:lvl w:ilvl="8" w:tplc="44A01696">
      <w:start w:val="1"/>
      <w:numFmt w:val="bullet"/>
      <w:lvlText w:val="▪"/>
      <w:lvlJc w:val="left"/>
      <w:pPr>
        <w:ind w:left="6229"/>
      </w:pPr>
      <w:rPr>
        <w:rFonts w:ascii="Traditional Arabic" w:eastAsia="Traditional Arabic" w:hAnsi="Traditional Arabic" w:cs="Traditional Arabic"/>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65360EAB"/>
    <w:multiLevelType w:val="multilevel"/>
    <w:tmpl w:val="D69EE8E0"/>
    <w:lvl w:ilvl="0">
      <w:start w:val="1"/>
      <w:numFmt w:val="decimal"/>
      <w:lvlText w:val="%1."/>
      <w:lvlJc w:val="left"/>
      <w:pPr>
        <w:ind w:left="5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7090913"/>
    <w:multiLevelType w:val="multilevel"/>
    <w:tmpl w:val="332CA6C4"/>
    <w:lvl w:ilvl="0">
      <w:start w:val="1"/>
      <w:numFmt w:val="decimal"/>
      <w:lvlText w:val="%1."/>
      <w:lvlJc w:val="left"/>
      <w:pPr>
        <w:ind w:left="379" w:hanging="360"/>
      </w:pPr>
    </w:lvl>
    <w:lvl w:ilvl="1">
      <w:start w:val="1"/>
      <w:numFmt w:val="decimal"/>
      <w:lvlText w:val="%2-"/>
      <w:lvlJc w:val="center"/>
      <w:pPr>
        <w:ind w:left="1099" w:hanging="360"/>
      </w:pPr>
      <w:rPr>
        <w:lang w:val="en-US"/>
      </w:r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2" w15:restartNumberingAfterBreak="0">
    <w:nsid w:val="71730E4E"/>
    <w:multiLevelType w:val="hybridMultilevel"/>
    <w:tmpl w:val="3250B0E6"/>
    <w:lvl w:ilvl="0" w:tplc="84C61710">
      <w:start w:val="8"/>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7285235A"/>
    <w:multiLevelType w:val="hybridMultilevel"/>
    <w:tmpl w:val="56F459EC"/>
    <w:lvl w:ilvl="0" w:tplc="0D364B32">
      <w:start w:val="1"/>
      <w:numFmt w:val="arabicAbjad"/>
      <w:lvlText w:val="%1-"/>
      <w:lvlJc w:val="left"/>
      <w:pPr>
        <w:ind w:left="1116" w:hanging="360"/>
      </w:pPr>
      <w:rPr>
        <w:rFonts w:hint="default"/>
        <w:lang w:val="en-US"/>
      </w:rPr>
    </w:lvl>
    <w:lvl w:ilvl="1" w:tplc="04090019" w:tentative="1">
      <w:start w:val="1"/>
      <w:numFmt w:val="lowerLetter"/>
      <w:lvlText w:val="%2."/>
      <w:lvlJc w:val="left"/>
      <w:pPr>
        <w:ind w:left="1836" w:hanging="360"/>
      </w:pPr>
    </w:lvl>
    <w:lvl w:ilvl="2" w:tplc="0409001B" w:tentative="1">
      <w:start w:val="1"/>
      <w:numFmt w:val="lowerRoman"/>
      <w:lvlText w:val="%3."/>
      <w:lvlJc w:val="right"/>
      <w:pPr>
        <w:ind w:left="2556" w:hanging="180"/>
      </w:pPr>
    </w:lvl>
    <w:lvl w:ilvl="3" w:tplc="0409000F" w:tentative="1">
      <w:start w:val="1"/>
      <w:numFmt w:val="decimal"/>
      <w:lvlText w:val="%4."/>
      <w:lvlJc w:val="left"/>
      <w:pPr>
        <w:ind w:left="3276" w:hanging="360"/>
      </w:pPr>
    </w:lvl>
    <w:lvl w:ilvl="4" w:tplc="04090019" w:tentative="1">
      <w:start w:val="1"/>
      <w:numFmt w:val="lowerLetter"/>
      <w:lvlText w:val="%5."/>
      <w:lvlJc w:val="left"/>
      <w:pPr>
        <w:ind w:left="3996" w:hanging="360"/>
      </w:pPr>
    </w:lvl>
    <w:lvl w:ilvl="5" w:tplc="0409001B" w:tentative="1">
      <w:start w:val="1"/>
      <w:numFmt w:val="lowerRoman"/>
      <w:lvlText w:val="%6."/>
      <w:lvlJc w:val="right"/>
      <w:pPr>
        <w:ind w:left="4716" w:hanging="180"/>
      </w:pPr>
    </w:lvl>
    <w:lvl w:ilvl="6" w:tplc="0409000F" w:tentative="1">
      <w:start w:val="1"/>
      <w:numFmt w:val="decimal"/>
      <w:lvlText w:val="%7."/>
      <w:lvlJc w:val="left"/>
      <w:pPr>
        <w:ind w:left="5436" w:hanging="360"/>
      </w:pPr>
    </w:lvl>
    <w:lvl w:ilvl="7" w:tplc="04090019" w:tentative="1">
      <w:start w:val="1"/>
      <w:numFmt w:val="lowerLetter"/>
      <w:lvlText w:val="%8."/>
      <w:lvlJc w:val="left"/>
      <w:pPr>
        <w:ind w:left="6156" w:hanging="360"/>
      </w:pPr>
    </w:lvl>
    <w:lvl w:ilvl="8" w:tplc="0409001B" w:tentative="1">
      <w:start w:val="1"/>
      <w:numFmt w:val="lowerRoman"/>
      <w:lvlText w:val="%9."/>
      <w:lvlJc w:val="right"/>
      <w:pPr>
        <w:ind w:left="6876" w:hanging="180"/>
      </w:pPr>
    </w:lvl>
  </w:abstractNum>
  <w:abstractNum w:abstractNumId="24" w15:restartNumberingAfterBreak="0">
    <w:nsid w:val="72C2469A"/>
    <w:multiLevelType w:val="multilevel"/>
    <w:tmpl w:val="BBFC2DA2"/>
    <w:lvl w:ilvl="0">
      <w:start w:val="1"/>
      <w:numFmt w:val="decimal"/>
      <w:lvlText w:val="%1-"/>
      <w:lvlJc w:val="left"/>
      <w:pPr>
        <w:ind w:left="720" w:hanging="360"/>
      </w:pPr>
      <w:rPr>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3B12575"/>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6" w15:restartNumberingAfterBreak="0">
    <w:nsid w:val="73BD6377"/>
    <w:multiLevelType w:val="multilevel"/>
    <w:tmpl w:val="3A9A88E0"/>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num w:numId="1">
    <w:abstractNumId w:val="6"/>
  </w:num>
  <w:num w:numId="2">
    <w:abstractNumId w:val="24"/>
  </w:num>
  <w:num w:numId="3">
    <w:abstractNumId w:val="20"/>
  </w:num>
  <w:num w:numId="4">
    <w:abstractNumId w:val="17"/>
  </w:num>
  <w:num w:numId="5">
    <w:abstractNumId w:val="1"/>
  </w:num>
  <w:num w:numId="6">
    <w:abstractNumId w:val="14"/>
  </w:num>
  <w:num w:numId="7">
    <w:abstractNumId w:val="18"/>
  </w:num>
  <w:num w:numId="8">
    <w:abstractNumId w:val="25"/>
  </w:num>
  <w:num w:numId="9">
    <w:abstractNumId w:val="7"/>
  </w:num>
  <w:num w:numId="10">
    <w:abstractNumId w:val="12"/>
  </w:num>
  <w:num w:numId="11">
    <w:abstractNumId w:val="21"/>
  </w:num>
  <w:num w:numId="12">
    <w:abstractNumId w:val="0"/>
  </w:num>
  <w:num w:numId="13">
    <w:abstractNumId w:val="2"/>
  </w:num>
  <w:num w:numId="14">
    <w:abstractNumId w:val="11"/>
  </w:num>
  <w:num w:numId="15">
    <w:abstractNumId w:val="10"/>
  </w:num>
  <w:num w:numId="16">
    <w:abstractNumId w:val="26"/>
  </w:num>
  <w:num w:numId="17">
    <w:abstractNumId w:val="4"/>
  </w:num>
  <w:num w:numId="18">
    <w:abstractNumId w:val="8"/>
  </w:num>
  <w:num w:numId="19">
    <w:abstractNumId w:val="16"/>
  </w:num>
  <w:num w:numId="20">
    <w:abstractNumId w:val="13"/>
  </w:num>
  <w:num w:numId="21">
    <w:abstractNumId w:val="19"/>
  </w:num>
  <w:num w:numId="22">
    <w:abstractNumId w:val="5"/>
  </w:num>
  <w:num w:numId="23">
    <w:abstractNumId w:val="3"/>
  </w:num>
  <w:num w:numId="24">
    <w:abstractNumId w:val="15"/>
  </w:num>
  <w:num w:numId="25">
    <w:abstractNumId w:val="9"/>
  </w:num>
  <w:num w:numId="26">
    <w:abstractNumId w:val="23"/>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6E9"/>
    <w:rsid w:val="0007429A"/>
    <w:rsid w:val="000C0BE3"/>
    <w:rsid w:val="00103FDB"/>
    <w:rsid w:val="0011791D"/>
    <w:rsid w:val="00176646"/>
    <w:rsid w:val="001C7A20"/>
    <w:rsid w:val="0020625E"/>
    <w:rsid w:val="00206926"/>
    <w:rsid w:val="0021334C"/>
    <w:rsid w:val="0021739A"/>
    <w:rsid w:val="00315C23"/>
    <w:rsid w:val="003326D5"/>
    <w:rsid w:val="00352A1C"/>
    <w:rsid w:val="004015A7"/>
    <w:rsid w:val="00470EE7"/>
    <w:rsid w:val="004E078A"/>
    <w:rsid w:val="004E7C27"/>
    <w:rsid w:val="00523B97"/>
    <w:rsid w:val="00525550"/>
    <w:rsid w:val="0055218A"/>
    <w:rsid w:val="005D5A6E"/>
    <w:rsid w:val="005E092B"/>
    <w:rsid w:val="005F241A"/>
    <w:rsid w:val="0061181D"/>
    <w:rsid w:val="006B106F"/>
    <w:rsid w:val="006F6CBC"/>
    <w:rsid w:val="0075221E"/>
    <w:rsid w:val="007B07A4"/>
    <w:rsid w:val="00847A28"/>
    <w:rsid w:val="00850465"/>
    <w:rsid w:val="008D5FD8"/>
    <w:rsid w:val="008F0FC7"/>
    <w:rsid w:val="009F65E2"/>
    <w:rsid w:val="00A2465B"/>
    <w:rsid w:val="00A30D7C"/>
    <w:rsid w:val="00A94091"/>
    <w:rsid w:val="00A95ECF"/>
    <w:rsid w:val="00AF0AC8"/>
    <w:rsid w:val="00BA6A7B"/>
    <w:rsid w:val="00BF2876"/>
    <w:rsid w:val="00C06648"/>
    <w:rsid w:val="00C11ED7"/>
    <w:rsid w:val="00C9054F"/>
    <w:rsid w:val="00CE4403"/>
    <w:rsid w:val="00CF36E9"/>
    <w:rsid w:val="00D52CF9"/>
    <w:rsid w:val="00D936D4"/>
    <w:rsid w:val="00DD7C61"/>
    <w:rsid w:val="00DF1476"/>
    <w:rsid w:val="00E116AF"/>
    <w:rsid w:val="00E21F6F"/>
    <w:rsid w:val="00E27044"/>
    <w:rsid w:val="00E27F3A"/>
    <w:rsid w:val="00E30C9C"/>
    <w:rsid w:val="00F12CB0"/>
    <w:rsid w:val="00F64D92"/>
    <w:rsid w:val="00F74D81"/>
    <w:rsid w:val="00FA3C19"/>
    <w:rsid w:val="00FF472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C395F"/>
  <w15:chartTrackingRefBased/>
  <w15:docId w15:val="{2BEEAE66-87A9-4A19-BB85-A516DACF5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20" w:line="1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F36E9"/>
    <w:pPr>
      <w:bidi/>
      <w:spacing w:after="0" w:line="240" w:lineRule="auto"/>
      <w:jc w:val="both"/>
    </w:pPr>
    <w:rPr>
      <w:rFonts w:ascii="Simplified Arabic" w:eastAsia="Simplified Arabic" w:hAnsi="Simplified Arabic" w:cs="Simplified Arabic"/>
      <w:sz w:val="28"/>
      <w:szCs w:val="28"/>
    </w:rPr>
  </w:style>
  <w:style w:type="paragraph" w:styleId="Heading1">
    <w:name w:val="heading 1"/>
    <w:basedOn w:val="Normal"/>
    <w:next w:val="Normal"/>
    <w:link w:val="Heading1Char"/>
    <w:uiPriority w:val="9"/>
    <w:qFormat/>
    <w:rsid w:val="00CF36E9"/>
    <w:pPr>
      <w:keepNext/>
      <w:keepLines/>
      <w:spacing w:before="240"/>
      <w:ind w:left="-329"/>
      <w:outlineLvl w:val="0"/>
    </w:pPr>
    <w:rPr>
      <w:b/>
      <w:color w:val="366091"/>
      <w:sz w:val="36"/>
      <w:szCs w:val="36"/>
    </w:rPr>
  </w:style>
  <w:style w:type="paragraph" w:styleId="Heading2">
    <w:name w:val="heading 2"/>
    <w:basedOn w:val="Normal"/>
    <w:next w:val="Normal"/>
    <w:link w:val="Heading2Char"/>
    <w:uiPriority w:val="9"/>
    <w:unhideWhenUsed/>
    <w:qFormat/>
    <w:rsid w:val="00CF36E9"/>
    <w:pPr>
      <w:keepNext/>
      <w:keepLines/>
      <w:spacing w:before="200" w:after="240"/>
      <w:ind w:left="26"/>
      <w:outlineLvl w:val="1"/>
    </w:pPr>
    <w:rPr>
      <w:b/>
      <w:color w:val="4F81BD"/>
      <w:sz w:val="32"/>
      <w:szCs w:val="32"/>
    </w:rPr>
  </w:style>
  <w:style w:type="paragraph" w:styleId="Heading3">
    <w:name w:val="heading 3"/>
    <w:basedOn w:val="Normal"/>
    <w:next w:val="Normal"/>
    <w:link w:val="Heading3Char"/>
    <w:unhideWhenUsed/>
    <w:qFormat/>
    <w:rsid w:val="00CF36E9"/>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paragraph" w:styleId="Heading4">
    <w:name w:val="heading 4"/>
    <w:basedOn w:val="Normal"/>
    <w:next w:val="Normal"/>
    <w:link w:val="Heading4Char"/>
    <w:uiPriority w:val="9"/>
    <w:semiHidden/>
    <w:unhideWhenUsed/>
    <w:qFormat/>
    <w:rsid w:val="00CF36E9"/>
    <w:pPr>
      <w:keepNext/>
      <w:keepLines/>
      <w:spacing w:before="200"/>
      <w:outlineLvl w:val="3"/>
    </w:pPr>
    <w:rPr>
      <w:rFonts w:ascii="Cambria" w:eastAsia="Cambria" w:hAnsi="Cambria" w:cs="Cambria"/>
      <w:b/>
      <w:color w:val="000000"/>
      <w:sz w:val="26"/>
      <w:szCs w:val="26"/>
      <w:u w:val="single"/>
    </w:rPr>
  </w:style>
  <w:style w:type="paragraph" w:styleId="Heading5">
    <w:name w:val="heading 5"/>
    <w:basedOn w:val="Normal"/>
    <w:next w:val="Normal"/>
    <w:link w:val="Heading5Char"/>
    <w:uiPriority w:val="9"/>
    <w:semiHidden/>
    <w:unhideWhenUsed/>
    <w:qFormat/>
    <w:rsid w:val="00CF36E9"/>
    <w:pPr>
      <w:keepNext/>
      <w:keepLines/>
      <w:spacing w:before="220" w:after="40"/>
      <w:outlineLvl w:val="4"/>
    </w:pPr>
    <w:rPr>
      <w:sz w:val="22"/>
      <w:szCs w:val="22"/>
    </w:rPr>
  </w:style>
  <w:style w:type="paragraph" w:styleId="Heading6">
    <w:name w:val="heading 6"/>
    <w:basedOn w:val="Normal"/>
    <w:next w:val="Normal"/>
    <w:link w:val="Heading6Char"/>
    <w:uiPriority w:val="9"/>
    <w:semiHidden/>
    <w:unhideWhenUsed/>
    <w:qFormat/>
    <w:rsid w:val="00CF36E9"/>
    <w:pPr>
      <w:keepNext/>
      <w:keepLines/>
      <w:spacing w:before="200"/>
      <w:ind w:firstLine="360"/>
      <w:outlineLvl w:val="5"/>
    </w:pPr>
    <w:rPr>
      <w:rFonts w:ascii="Cambria" w:eastAsia="Cambria" w:hAnsi="Cambria" w:cs="Cambria"/>
      <w:i/>
      <w:color w:val="243F61"/>
    </w:rPr>
  </w:style>
  <w:style w:type="paragraph" w:styleId="Heading8">
    <w:name w:val="heading 8"/>
    <w:basedOn w:val="Normal"/>
    <w:next w:val="Normal"/>
    <w:link w:val="Heading8Char"/>
    <w:uiPriority w:val="9"/>
    <w:semiHidden/>
    <w:unhideWhenUsed/>
    <w:qFormat/>
    <w:rsid w:val="00CF36E9"/>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F36E9"/>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36E9"/>
    <w:rPr>
      <w:rFonts w:ascii="Simplified Arabic" w:eastAsia="Simplified Arabic" w:hAnsi="Simplified Arabic" w:cs="Simplified Arabic"/>
      <w:b/>
      <w:color w:val="366091"/>
      <w:sz w:val="36"/>
      <w:szCs w:val="36"/>
    </w:rPr>
  </w:style>
  <w:style w:type="character" w:customStyle="1" w:styleId="Heading2Char">
    <w:name w:val="Heading 2 Char"/>
    <w:basedOn w:val="DefaultParagraphFont"/>
    <w:link w:val="Heading2"/>
    <w:uiPriority w:val="9"/>
    <w:rsid w:val="00CF36E9"/>
    <w:rPr>
      <w:rFonts w:ascii="Simplified Arabic" w:eastAsia="Simplified Arabic" w:hAnsi="Simplified Arabic" w:cs="Simplified Arabic"/>
      <w:b/>
      <w:color w:val="4F81BD"/>
      <w:sz w:val="32"/>
      <w:szCs w:val="32"/>
    </w:rPr>
  </w:style>
  <w:style w:type="character" w:customStyle="1" w:styleId="Heading3Char">
    <w:name w:val="Heading 3 Char"/>
    <w:basedOn w:val="DefaultParagraphFont"/>
    <w:link w:val="Heading3"/>
    <w:rsid w:val="00CF36E9"/>
    <w:rPr>
      <w:rFonts w:ascii="Cambria" w:eastAsia="Cambria" w:hAnsi="Cambria" w:cs="Cambria"/>
      <w:b/>
      <w:color w:val="000000"/>
      <w:sz w:val="32"/>
      <w:szCs w:val="32"/>
    </w:rPr>
  </w:style>
  <w:style w:type="character" w:customStyle="1" w:styleId="Heading4Char">
    <w:name w:val="Heading 4 Char"/>
    <w:basedOn w:val="DefaultParagraphFont"/>
    <w:link w:val="Heading4"/>
    <w:uiPriority w:val="9"/>
    <w:semiHidden/>
    <w:rsid w:val="00CF36E9"/>
    <w:rPr>
      <w:rFonts w:ascii="Cambria" w:eastAsia="Cambria" w:hAnsi="Cambria" w:cs="Cambria"/>
      <w:b/>
      <w:color w:val="000000"/>
      <w:sz w:val="26"/>
      <w:szCs w:val="26"/>
      <w:u w:val="single"/>
    </w:rPr>
  </w:style>
  <w:style w:type="character" w:customStyle="1" w:styleId="Heading5Char">
    <w:name w:val="Heading 5 Char"/>
    <w:basedOn w:val="DefaultParagraphFont"/>
    <w:link w:val="Heading5"/>
    <w:uiPriority w:val="9"/>
    <w:semiHidden/>
    <w:rsid w:val="00CF36E9"/>
    <w:rPr>
      <w:rFonts w:ascii="Simplified Arabic" w:eastAsia="Simplified Arabic" w:hAnsi="Simplified Arabic" w:cs="Simplified Arabic"/>
    </w:rPr>
  </w:style>
  <w:style w:type="character" w:customStyle="1" w:styleId="Heading6Char">
    <w:name w:val="Heading 6 Char"/>
    <w:basedOn w:val="DefaultParagraphFont"/>
    <w:link w:val="Heading6"/>
    <w:uiPriority w:val="9"/>
    <w:semiHidden/>
    <w:rsid w:val="00CF36E9"/>
    <w:rPr>
      <w:rFonts w:ascii="Cambria" w:eastAsia="Cambria" w:hAnsi="Cambria" w:cs="Cambria"/>
      <w:i/>
      <w:color w:val="243F61"/>
      <w:sz w:val="28"/>
      <w:szCs w:val="28"/>
    </w:rPr>
  </w:style>
  <w:style w:type="character" w:customStyle="1" w:styleId="Heading8Char">
    <w:name w:val="Heading 8 Char"/>
    <w:basedOn w:val="DefaultParagraphFont"/>
    <w:link w:val="Heading8"/>
    <w:uiPriority w:val="9"/>
    <w:semiHidden/>
    <w:rsid w:val="00CF36E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F36E9"/>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CF36E9"/>
    <w:pPr>
      <w:pBdr>
        <w:bottom w:val="single" w:sz="8" w:space="4" w:color="4F81BD"/>
      </w:pBdr>
      <w:spacing w:after="300"/>
      <w:jc w:val="left"/>
    </w:pPr>
    <w:rPr>
      <w:rFonts w:ascii="Cambria" w:eastAsia="Cambria" w:hAnsi="Cambria" w:cs="Cambria"/>
      <w:b/>
      <w:color w:val="17365D"/>
      <w:sz w:val="52"/>
      <w:szCs w:val="52"/>
    </w:rPr>
  </w:style>
  <w:style w:type="character" w:customStyle="1" w:styleId="TitleChar">
    <w:name w:val="Title Char"/>
    <w:basedOn w:val="DefaultParagraphFont"/>
    <w:link w:val="Title"/>
    <w:uiPriority w:val="10"/>
    <w:rsid w:val="00CF36E9"/>
    <w:rPr>
      <w:rFonts w:ascii="Cambria" w:eastAsia="Cambria" w:hAnsi="Cambria" w:cs="Cambria"/>
      <w:b/>
      <w:color w:val="17365D"/>
      <w:sz w:val="52"/>
      <w:szCs w:val="52"/>
    </w:rPr>
  </w:style>
  <w:style w:type="paragraph" w:styleId="Subtitle">
    <w:name w:val="Subtitle"/>
    <w:basedOn w:val="Normal"/>
    <w:next w:val="Normal"/>
    <w:link w:val="SubtitleChar"/>
    <w:rsid w:val="00CF36E9"/>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rsid w:val="00CF36E9"/>
    <w:rPr>
      <w:rFonts w:ascii="Georgia" w:eastAsia="Georgia" w:hAnsi="Georgia" w:cs="Georgia"/>
      <w:i/>
      <w:color w:val="666666"/>
      <w:sz w:val="48"/>
      <w:szCs w:val="48"/>
    </w:rPr>
  </w:style>
  <w:style w:type="paragraph" w:styleId="Header">
    <w:name w:val="header"/>
    <w:basedOn w:val="Normal"/>
    <w:link w:val="HeaderChar"/>
    <w:uiPriority w:val="99"/>
    <w:unhideWhenUsed/>
    <w:rsid w:val="00CF36E9"/>
    <w:pPr>
      <w:tabs>
        <w:tab w:val="center" w:pos="4680"/>
        <w:tab w:val="right" w:pos="9360"/>
      </w:tabs>
    </w:pPr>
  </w:style>
  <w:style w:type="character" w:customStyle="1" w:styleId="HeaderChar">
    <w:name w:val="Header Char"/>
    <w:basedOn w:val="DefaultParagraphFont"/>
    <w:link w:val="Header"/>
    <w:uiPriority w:val="99"/>
    <w:rsid w:val="00CF36E9"/>
    <w:rPr>
      <w:rFonts w:ascii="Simplified Arabic" w:eastAsia="Simplified Arabic" w:hAnsi="Simplified Arabic" w:cs="Simplified Arabic"/>
      <w:sz w:val="28"/>
      <w:szCs w:val="28"/>
    </w:rPr>
  </w:style>
  <w:style w:type="paragraph" w:styleId="Footer">
    <w:name w:val="footer"/>
    <w:basedOn w:val="Normal"/>
    <w:link w:val="FooterChar"/>
    <w:uiPriority w:val="99"/>
    <w:unhideWhenUsed/>
    <w:rsid w:val="00CF36E9"/>
    <w:pPr>
      <w:tabs>
        <w:tab w:val="center" w:pos="4680"/>
        <w:tab w:val="right" w:pos="9360"/>
      </w:tabs>
    </w:pPr>
  </w:style>
  <w:style w:type="character" w:customStyle="1" w:styleId="FooterChar">
    <w:name w:val="Footer Char"/>
    <w:basedOn w:val="DefaultParagraphFont"/>
    <w:link w:val="Footer"/>
    <w:uiPriority w:val="99"/>
    <w:rsid w:val="00CF36E9"/>
    <w:rPr>
      <w:rFonts w:ascii="Simplified Arabic" w:eastAsia="Simplified Arabic" w:hAnsi="Simplified Arabic" w:cs="Simplified Arabic"/>
      <w:sz w:val="28"/>
      <w:szCs w:val="28"/>
    </w:rPr>
  </w:style>
  <w:style w:type="table" w:styleId="TableGrid">
    <w:name w:val="Table Grid"/>
    <w:basedOn w:val="TableNormal"/>
    <w:uiPriority w:val="39"/>
    <w:rsid w:val="00CF36E9"/>
    <w:pPr>
      <w:bidi/>
      <w:spacing w:after="0" w:line="240" w:lineRule="auto"/>
      <w:jc w:val="both"/>
    </w:pPr>
    <w:rPr>
      <w:rFonts w:ascii="Simplified Arabic" w:eastAsia="Simplified Arabic" w:hAnsi="Simplified Arabic" w:cs="Simplified Arabic"/>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CF36E9"/>
    <w:pPr>
      <w:spacing w:after="200" w:line="276" w:lineRule="auto"/>
      <w:ind w:left="720" w:firstLine="720"/>
      <w:contextualSpacing/>
    </w:pPr>
    <w:rPr>
      <w:rFonts w:asciiTheme="minorHAnsi" w:eastAsiaTheme="minorHAnsi" w:hAnsiTheme="minorHAnsi" w:cstheme="minorBidi"/>
      <w:sz w:val="22"/>
      <w:szCs w:val="22"/>
    </w:rPr>
  </w:style>
  <w:style w:type="character" w:customStyle="1" w:styleId="ListParagraphChar">
    <w:name w:val="List Paragraph Char"/>
    <w:link w:val="ListParagraph"/>
    <w:uiPriority w:val="34"/>
    <w:rsid w:val="00CF36E9"/>
  </w:style>
  <w:style w:type="character" w:customStyle="1" w:styleId="FootnoteTextChar">
    <w:name w:val="Footnote Text Char"/>
    <w:basedOn w:val="DefaultParagraphFont"/>
    <w:link w:val="FootnoteText"/>
    <w:uiPriority w:val="99"/>
    <w:semiHidden/>
    <w:rsid w:val="00CF36E9"/>
    <w:rPr>
      <w:rFonts w:ascii="Simplified Arabic" w:eastAsia="Simplified Arabic" w:hAnsi="Simplified Arabic" w:cs="Simplified Arabic"/>
      <w:sz w:val="20"/>
      <w:szCs w:val="20"/>
    </w:rPr>
  </w:style>
  <w:style w:type="paragraph" w:styleId="FootnoteText">
    <w:name w:val="footnote text"/>
    <w:basedOn w:val="Normal"/>
    <w:link w:val="FootnoteTextChar"/>
    <w:uiPriority w:val="99"/>
    <w:semiHidden/>
    <w:unhideWhenUsed/>
    <w:rsid w:val="00CF36E9"/>
    <w:rPr>
      <w:sz w:val="20"/>
      <w:szCs w:val="20"/>
    </w:rPr>
  </w:style>
  <w:style w:type="character" w:customStyle="1" w:styleId="BalloonTextChar">
    <w:name w:val="Balloon Text Char"/>
    <w:basedOn w:val="DefaultParagraphFont"/>
    <w:link w:val="BalloonText"/>
    <w:uiPriority w:val="99"/>
    <w:semiHidden/>
    <w:rsid w:val="00CF36E9"/>
    <w:rPr>
      <w:rFonts w:ascii="Tahoma" w:eastAsia="Simplified Arabic" w:hAnsi="Tahoma" w:cs="Tahoma"/>
      <w:sz w:val="16"/>
      <w:szCs w:val="16"/>
    </w:rPr>
  </w:style>
  <w:style w:type="paragraph" w:styleId="BalloonText">
    <w:name w:val="Balloon Text"/>
    <w:basedOn w:val="Normal"/>
    <w:link w:val="BalloonTextChar"/>
    <w:uiPriority w:val="99"/>
    <w:semiHidden/>
    <w:unhideWhenUsed/>
    <w:rsid w:val="00CF36E9"/>
    <w:rPr>
      <w:rFonts w:ascii="Tahoma" w:hAnsi="Tahoma" w:cs="Tahoma"/>
      <w:sz w:val="16"/>
      <w:szCs w:val="16"/>
    </w:rPr>
  </w:style>
  <w:style w:type="paragraph" w:styleId="PlainText">
    <w:name w:val="Plain Text"/>
    <w:basedOn w:val="Normal"/>
    <w:link w:val="PlainTextChar"/>
    <w:uiPriority w:val="99"/>
    <w:unhideWhenUsed/>
    <w:rsid w:val="00CF36E9"/>
    <w:pPr>
      <w:bidi w:val="0"/>
      <w:jc w:val="left"/>
    </w:pPr>
    <w:rPr>
      <w:rFonts w:ascii="Consolas" w:eastAsia="Times New Roman" w:hAnsi="Consolas" w:cs="Times New Roman"/>
      <w:sz w:val="21"/>
      <w:szCs w:val="21"/>
      <w:lang w:val="en-GB" w:eastAsia="en-GB"/>
    </w:rPr>
  </w:style>
  <w:style w:type="character" w:customStyle="1" w:styleId="PlainTextChar">
    <w:name w:val="Plain Text Char"/>
    <w:basedOn w:val="DefaultParagraphFont"/>
    <w:link w:val="PlainText"/>
    <w:uiPriority w:val="99"/>
    <w:rsid w:val="00CF36E9"/>
    <w:rPr>
      <w:rFonts w:ascii="Consolas" w:eastAsia="Times New Roman" w:hAnsi="Consolas" w:cs="Times New Roman"/>
      <w:sz w:val="21"/>
      <w:szCs w:val="21"/>
      <w:lang w:val="en-GB" w:eastAsia="en-GB"/>
    </w:rPr>
  </w:style>
  <w:style w:type="character" w:customStyle="1" w:styleId="CommentTextChar">
    <w:name w:val="Comment Text Char"/>
    <w:basedOn w:val="DefaultParagraphFont"/>
    <w:link w:val="CommentText"/>
    <w:uiPriority w:val="99"/>
    <w:semiHidden/>
    <w:rsid w:val="00CF36E9"/>
    <w:rPr>
      <w:rFonts w:ascii="Simplified Arabic" w:eastAsia="Simplified Arabic" w:hAnsi="Simplified Arabic" w:cs="Simplified Arabic"/>
      <w:sz w:val="20"/>
      <w:szCs w:val="20"/>
    </w:rPr>
  </w:style>
  <w:style w:type="paragraph" w:styleId="CommentText">
    <w:name w:val="annotation text"/>
    <w:basedOn w:val="Normal"/>
    <w:link w:val="CommentTextChar"/>
    <w:uiPriority w:val="99"/>
    <w:semiHidden/>
    <w:unhideWhenUsed/>
    <w:rsid w:val="00CF36E9"/>
    <w:rPr>
      <w:sz w:val="20"/>
      <w:szCs w:val="20"/>
    </w:rPr>
  </w:style>
  <w:style w:type="character" w:customStyle="1" w:styleId="CommentSubjectChar">
    <w:name w:val="Comment Subject Char"/>
    <w:basedOn w:val="CommentTextChar"/>
    <w:link w:val="CommentSubject"/>
    <w:uiPriority w:val="99"/>
    <w:semiHidden/>
    <w:rsid w:val="00CF36E9"/>
    <w:rPr>
      <w:rFonts w:ascii="Simplified Arabic" w:eastAsia="Simplified Arabic" w:hAnsi="Simplified Arabic" w:cs="Simplified Arabic"/>
      <w:b/>
      <w:bCs/>
      <w:sz w:val="20"/>
      <w:szCs w:val="20"/>
    </w:rPr>
  </w:style>
  <w:style w:type="paragraph" w:styleId="CommentSubject">
    <w:name w:val="annotation subject"/>
    <w:basedOn w:val="CommentText"/>
    <w:next w:val="CommentText"/>
    <w:link w:val="CommentSubjectChar"/>
    <w:uiPriority w:val="99"/>
    <w:semiHidden/>
    <w:unhideWhenUsed/>
    <w:rsid w:val="00CF36E9"/>
    <w:rPr>
      <w:b/>
      <w:bCs/>
    </w:rPr>
  </w:style>
  <w:style w:type="paragraph" w:styleId="NormalWeb">
    <w:name w:val="Normal (Web)"/>
    <w:basedOn w:val="Normal"/>
    <w:uiPriority w:val="99"/>
    <w:unhideWhenUsed/>
    <w:rsid w:val="00CF36E9"/>
    <w:pPr>
      <w:bidi w:val="0"/>
      <w:spacing w:before="100" w:beforeAutospacing="1" w:after="100" w:afterAutospacing="1"/>
      <w:jc w:val="left"/>
    </w:pPr>
    <w:rPr>
      <w:rFonts w:ascii="Times New Roman" w:eastAsiaTheme="minorEastAsia" w:hAnsi="Times New Roman" w:cs="Times New Roman"/>
      <w:sz w:val="24"/>
      <w:szCs w:val="24"/>
    </w:rPr>
  </w:style>
  <w:style w:type="paragraph" w:styleId="NoSpacing">
    <w:name w:val="No Spacing"/>
    <w:uiPriority w:val="1"/>
    <w:qFormat/>
    <w:rsid w:val="00CF36E9"/>
    <w:pPr>
      <w:bidi/>
      <w:spacing w:after="0" w:line="240" w:lineRule="auto"/>
      <w:jc w:val="both"/>
    </w:pPr>
    <w:rPr>
      <w:rFonts w:ascii="Simplified Arabic" w:eastAsia="Simplified Arabic" w:hAnsi="Simplified Arabic" w:cs="Simplified Arabic"/>
      <w:sz w:val="28"/>
      <w:szCs w:val="28"/>
    </w:rPr>
  </w:style>
  <w:style w:type="character" w:styleId="Hyperlink">
    <w:name w:val="Hyperlink"/>
    <w:basedOn w:val="DefaultParagraphFont"/>
    <w:uiPriority w:val="99"/>
    <w:unhideWhenUsed/>
    <w:rsid w:val="00CF36E9"/>
    <w:rPr>
      <w:color w:val="0563C1" w:themeColor="hyperlink"/>
      <w:u w:val="single"/>
    </w:rPr>
  </w:style>
  <w:style w:type="table" w:customStyle="1" w:styleId="TableGrid0">
    <w:name w:val="TableGrid"/>
    <w:rsid w:val="00CF36E9"/>
    <w:pPr>
      <w:spacing w:after="0" w:line="240" w:lineRule="auto"/>
    </w:pPr>
    <w:rPr>
      <w:rFonts w:eastAsiaTheme="minorEastAsia"/>
    </w:rPr>
    <w:tblPr>
      <w:tblCellMar>
        <w:top w:w="0" w:type="dxa"/>
        <w:left w:w="0" w:type="dxa"/>
        <w:bottom w:w="0" w:type="dxa"/>
        <w:right w:w="0" w:type="dxa"/>
      </w:tblCellMar>
    </w:tblPr>
  </w:style>
  <w:style w:type="table" w:customStyle="1" w:styleId="TableGrid1">
    <w:name w:val="TableGrid1"/>
    <w:rsid w:val="00F64D92"/>
    <w:pPr>
      <w:spacing w:after="0" w:line="240" w:lineRule="auto"/>
    </w:pPr>
    <w:rPr>
      <w:rFonts w:eastAsia="Times New Roman"/>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pa.gov.lb/"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eneral-security.gov.lb/"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eneral-security.gov.lb/"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ppa.gov.lb/"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ppa.gov.lb/"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9A7BB0-B51C-4683-8355-A5F7FA7ADC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491</TotalTime>
  <Pages>20</Pages>
  <Words>5808</Words>
  <Characters>33107</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Layal Ghanem</dc:creator>
  <cp:keywords/>
  <dc:description/>
  <cp:lastModifiedBy>Layal Ghanem</cp:lastModifiedBy>
  <cp:revision>31</cp:revision>
  <cp:lastPrinted>2026-09-22T11:01:00Z</cp:lastPrinted>
  <dcterms:created xsi:type="dcterms:W3CDTF">2026-08-20T09:12:00Z</dcterms:created>
  <dcterms:modified xsi:type="dcterms:W3CDTF">2026-09-22T11:02:00Z</dcterms:modified>
</cp:coreProperties>
</file>