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666" w:rsidRDefault="005E7104" w:rsidP="006362E3">
      <w:pPr>
        <w:jc w:val="center"/>
        <w:rPr>
          <w:b/>
          <w:bCs/>
          <w:sz w:val="36"/>
          <w:szCs w:val="36"/>
          <w:u w:val="single"/>
        </w:rPr>
      </w:pPr>
      <w:r w:rsidRPr="006362E3">
        <w:rPr>
          <w:b/>
          <w:bCs/>
          <w:sz w:val="36"/>
          <w:szCs w:val="36"/>
          <w:u w:val="single"/>
        </w:rPr>
        <w:t>B</w:t>
      </w:r>
      <w:r w:rsidR="006362E3" w:rsidRPr="006362E3">
        <w:rPr>
          <w:b/>
          <w:bCs/>
          <w:sz w:val="36"/>
          <w:szCs w:val="36"/>
          <w:u w:val="single"/>
        </w:rPr>
        <w:t xml:space="preserve">ill </w:t>
      </w:r>
      <w:r w:rsidR="00D73922" w:rsidRPr="006362E3">
        <w:rPr>
          <w:b/>
          <w:bCs/>
          <w:sz w:val="36"/>
          <w:szCs w:val="36"/>
          <w:u w:val="single"/>
        </w:rPr>
        <w:t>of</w:t>
      </w:r>
      <w:r w:rsidR="006362E3" w:rsidRPr="006362E3">
        <w:rPr>
          <w:b/>
          <w:bCs/>
          <w:sz w:val="36"/>
          <w:szCs w:val="36"/>
          <w:u w:val="single"/>
        </w:rPr>
        <w:t xml:space="preserve"> Qua</w:t>
      </w:r>
      <w:r w:rsidR="00D73922">
        <w:rPr>
          <w:b/>
          <w:bCs/>
          <w:sz w:val="36"/>
          <w:szCs w:val="36"/>
          <w:u w:val="single"/>
        </w:rPr>
        <w:t>n</w:t>
      </w:r>
      <w:r w:rsidR="006362E3" w:rsidRPr="006362E3">
        <w:rPr>
          <w:b/>
          <w:bCs/>
          <w:sz w:val="36"/>
          <w:szCs w:val="36"/>
          <w:u w:val="single"/>
        </w:rPr>
        <w:t>tity</w:t>
      </w:r>
    </w:p>
    <w:p w:rsidR="00971185" w:rsidRPr="006362E3" w:rsidRDefault="00971185" w:rsidP="006362E3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MIC2 RFP servers 2026</w:t>
      </w:r>
    </w:p>
    <w:p w:rsidR="005E7104" w:rsidRDefault="005E7104"/>
    <w:tbl>
      <w:tblPr>
        <w:tblW w:w="6131" w:type="dxa"/>
        <w:tblLook w:val="04A0" w:firstRow="1" w:lastRow="0" w:firstColumn="1" w:lastColumn="0" w:noHBand="0" w:noVBand="1"/>
      </w:tblPr>
      <w:tblGrid>
        <w:gridCol w:w="5540"/>
        <w:gridCol w:w="591"/>
      </w:tblGrid>
      <w:tr w:rsidR="001B331E" w:rsidRPr="001B331E" w:rsidTr="0093406B">
        <w:trPr>
          <w:trHeight w:val="948"/>
        </w:trPr>
        <w:tc>
          <w:tcPr>
            <w:tcW w:w="6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331E" w:rsidRPr="001B331E" w:rsidRDefault="001B331E" w:rsidP="00CE7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B331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Server spec</w:t>
            </w:r>
            <w:r w:rsidR="00CE7F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ification</w:t>
            </w:r>
            <w:r w:rsidRPr="001B331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s </w:t>
            </w:r>
            <w:r w:rsidRPr="001B331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br/>
              <w:t>with 3 years warranty and support</w:t>
            </w:r>
          </w:p>
        </w:tc>
      </w:tr>
      <w:tr w:rsidR="001B331E" w:rsidRPr="001B331E" w:rsidTr="0093406B">
        <w:trPr>
          <w:trHeight w:val="294"/>
        </w:trPr>
        <w:tc>
          <w:tcPr>
            <w:tcW w:w="5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B331E" w:rsidRPr="001B331E" w:rsidRDefault="001B331E" w:rsidP="001B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331E">
              <w:rPr>
                <w:rFonts w:ascii="Calibri" w:eastAsia="Times New Roman" w:hAnsi="Calibri" w:cs="Calibri"/>
                <w:b/>
                <w:bCs/>
                <w:color w:val="000000"/>
              </w:rPr>
              <w:t>Server Specs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B331E" w:rsidRPr="001B331E" w:rsidRDefault="001B331E" w:rsidP="001B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331E">
              <w:rPr>
                <w:rFonts w:ascii="Calibri" w:eastAsia="Times New Roman" w:hAnsi="Calibri" w:cs="Calibri"/>
                <w:b/>
                <w:bCs/>
                <w:color w:val="000000"/>
              </w:rPr>
              <w:t>QTY</w:t>
            </w:r>
          </w:p>
        </w:tc>
      </w:tr>
      <w:tr w:rsidR="001B331E" w:rsidRPr="001B331E" w:rsidTr="0093406B">
        <w:trPr>
          <w:trHeight w:val="87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31E" w:rsidRPr="001B331E" w:rsidRDefault="001B331E" w:rsidP="001B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331E">
              <w:rPr>
                <w:rFonts w:ascii="Calibri" w:eastAsia="Times New Roman" w:hAnsi="Calibri" w:cs="Calibri"/>
                <w:color w:val="000000"/>
              </w:rPr>
              <w:t>Intel® Xeon® 6 Performance processor, minimum 32 cores, 2.5GHz base frequency</w:t>
            </w:r>
            <w:r w:rsidR="005B39C4">
              <w:rPr>
                <w:rFonts w:ascii="Calibri" w:eastAsia="Times New Roman" w:hAnsi="Calibri" w:cs="Calibri"/>
                <w:color w:val="000000"/>
              </w:rPr>
              <w:t xml:space="preserve"> or higher</w:t>
            </w:r>
            <w:r w:rsidRPr="001B331E">
              <w:rPr>
                <w:rFonts w:ascii="Calibri" w:eastAsia="Times New Roman" w:hAnsi="Calibri" w:cs="Calibri"/>
                <w:color w:val="000000"/>
              </w:rPr>
              <w:t>, 288MB cache, 250W, DDR5-6400 support</w:t>
            </w:r>
            <w:r w:rsidR="005B39C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1E" w:rsidRPr="001B331E" w:rsidRDefault="001B331E" w:rsidP="001B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331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1B331E" w:rsidRPr="001B331E" w:rsidTr="0093406B">
        <w:trPr>
          <w:trHeight w:val="502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31E" w:rsidRPr="001B331E" w:rsidRDefault="001B331E" w:rsidP="001B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331E">
              <w:rPr>
                <w:rFonts w:ascii="Calibri" w:eastAsia="Times New Roman" w:hAnsi="Calibri" w:cs="Calibri"/>
                <w:color w:val="000000"/>
              </w:rPr>
              <w:t>64GB DDR5 RDIMM, minimum 6400 MT/s, Dual Rank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1E" w:rsidRPr="001B331E" w:rsidRDefault="001B331E" w:rsidP="001B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331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1B331E" w:rsidRPr="001B331E" w:rsidTr="0093406B">
        <w:trPr>
          <w:trHeight w:val="294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31E" w:rsidRPr="001B331E" w:rsidRDefault="001B331E" w:rsidP="001B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331E">
              <w:rPr>
                <w:rFonts w:ascii="Calibri" w:eastAsia="Times New Roman" w:hAnsi="Calibri" w:cs="Calibri"/>
                <w:color w:val="000000"/>
              </w:rPr>
              <w:t xml:space="preserve">960GB </w:t>
            </w:r>
            <w:proofErr w:type="spellStart"/>
            <w:r w:rsidRPr="001B331E">
              <w:rPr>
                <w:rFonts w:ascii="Calibri" w:eastAsia="Times New Roman" w:hAnsi="Calibri" w:cs="Calibri"/>
                <w:color w:val="000000"/>
              </w:rPr>
              <w:t>NVMe</w:t>
            </w:r>
            <w:proofErr w:type="spellEnd"/>
            <w:r w:rsidRPr="001B331E">
              <w:rPr>
                <w:rFonts w:ascii="Calibri" w:eastAsia="Times New Roman" w:hAnsi="Calibri" w:cs="Calibri"/>
                <w:color w:val="000000"/>
              </w:rPr>
              <w:t xml:space="preserve"> U.2 Data Center SSD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1E" w:rsidRPr="001B331E" w:rsidRDefault="001B331E" w:rsidP="001B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331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1B331E" w:rsidRPr="001B331E" w:rsidTr="0093406B">
        <w:trPr>
          <w:trHeight w:val="582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31E" w:rsidRPr="001B331E" w:rsidRDefault="001B331E" w:rsidP="001B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331E">
              <w:rPr>
                <w:rFonts w:ascii="Calibri" w:eastAsia="Times New Roman" w:hAnsi="Calibri" w:cs="Calibri"/>
                <w:color w:val="000000"/>
              </w:rPr>
              <w:t>Fully Redundant (1+1), Hot-Plug Power Supplies, minimum 1100W, 100–240VAC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1E" w:rsidRPr="001B331E" w:rsidRDefault="0093406B" w:rsidP="001B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1B331E" w:rsidRPr="001B331E" w:rsidTr="0093406B">
        <w:trPr>
          <w:trHeight w:val="582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31E" w:rsidRPr="001B331E" w:rsidRDefault="001B331E" w:rsidP="001B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331E">
              <w:rPr>
                <w:rFonts w:ascii="Calibri" w:eastAsia="Times New Roman" w:hAnsi="Calibri" w:cs="Calibri"/>
                <w:color w:val="000000"/>
              </w:rPr>
              <w:t>Quad Port 10GbE Base-T Network Adapter (OCP 3.0 or PCIe)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1E" w:rsidRPr="001B331E" w:rsidRDefault="001B331E" w:rsidP="001B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331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1B331E" w:rsidRPr="001B331E" w:rsidTr="0093406B">
        <w:trPr>
          <w:trHeight w:val="294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31E" w:rsidRPr="001B331E" w:rsidRDefault="001B331E" w:rsidP="001B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331E">
              <w:rPr>
                <w:rFonts w:ascii="Calibri" w:eastAsia="Times New Roman" w:hAnsi="Calibri" w:cs="Calibri"/>
                <w:color w:val="000000"/>
              </w:rPr>
              <w:t xml:space="preserve">Dual Port 64Gb </w:t>
            </w:r>
            <w:proofErr w:type="spellStart"/>
            <w:r w:rsidRPr="001B331E">
              <w:rPr>
                <w:rFonts w:ascii="Calibri" w:eastAsia="Times New Roman" w:hAnsi="Calibri" w:cs="Calibri"/>
                <w:color w:val="000000"/>
              </w:rPr>
              <w:t>Fibre</w:t>
            </w:r>
            <w:proofErr w:type="spellEnd"/>
            <w:r w:rsidRPr="001B331E">
              <w:rPr>
                <w:rFonts w:ascii="Calibri" w:eastAsia="Times New Roman" w:hAnsi="Calibri" w:cs="Calibri"/>
                <w:color w:val="000000"/>
              </w:rPr>
              <w:t xml:space="preserve"> Channel HBA, PCIe Low Profile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1E" w:rsidRPr="001B331E" w:rsidRDefault="001B331E" w:rsidP="001B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331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B39C4" w:rsidRPr="001B331E" w:rsidTr="0093406B">
        <w:trPr>
          <w:trHeight w:val="294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C4" w:rsidRPr="001B331E" w:rsidRDefault="005B39C4" w:rsidP="001B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9C4">
              <w:rPr>
                <w:rFonts w:ascii="Calibri" w:eastAsia="Times New Roman" w:hAnsi="Calibri" w:cs="Calibri"/>
                <w:color w:val="000000"/>
              </w:rPr>
              <w:t>Rack mounted server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9C4" w:rsidRPr="001B331E" w:rsidRDefault="005B39C4" w:rsidP="001B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B39C4" w:rsidRPr="001B331E" w:rsidTr="0093406B">
        <w:trPr>
          <w:trHeight w:val="294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C4" w:rsidRPr="001B331E" w:rsidRDefault="005B39C4" w:rsidP="001B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9C4">
              <w:rPr>
                <w:rFonts w:ascii="Calibri" w:eastAsia="Times New Roman" w:hAnsi="Calibri" w:cs="Calibri"/>
                <w:color w:val="000000"/>
              </w:rPr>
              <w:t xml:space="preserve">1U Chassis with 8 </w:t>
            </w:r>
            <w:proofErr w:type="spellStart"/>
            <w:r w:rsidRPr="005B39C4">
              <w:rPr>
                <w:rFonts w:ascii="Calibri" w:eastAsia="Times New Roman" w:hAnsi="Calibri" w:cs="Calibri"/>
                <w:color w:val="000000"/>
              </w:rPr>
              <w:t>NVMe</w:t>
            </w:r>
            <w:proofErr w:type="spellEnd"/>
            <w:r w:rsidRPr="005B39C4">
              <w:rPr>
                <w:rFonts w:ascii="Calibri" w:eastAsia="Times New Roman" w:hAnsi="Calibri" w:cs="Calibri"/>
                <w:color w:val="000000"/>
              </w:rPr>
              <w:t xml:space="preserve"> Drives or higher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9C4" w:rsidRPr="001B331E" w:rsidRDefault="005B39C4" w:rsidP="001B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B39C4" w:rsidRPr="001B331E" w:rsidTr="0093406B">
        <w:trPr>
          <w:trHeight w:val="294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C4" w:rsidRPr="001B331E" w:rsidRDefault="005B39C4" w:rsidP="001B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9C4">
              <w:rPr>
                <w:rFonts w:ascii="Calibri" w:eastAsia="Times New Roman" w:hAnsi="Calibri" w:cs="Calibri"/>
                <w:color w:val="000000"/>
              </w:rPr>
              <w:t xml:space="preserve">Server should be </w:t>
            </w:r>
            <w:proofErr w:type="spellStart"/>
            <w:r w:rsidRPr="005B39C4">
              <w:rPr>
                <w:rFonts w:ascii="Calibri" w:eastAsia="Times New Roman" w:hAnsi="Calibri" w:cs="Calibri"/>
                <w:color w:val="000000"/>
              </w:rPr>
              <w:t>equiped</w:t>
            </w:r>
            <w:proofErr w:type="spellEnd"/>
            <w:r w:rsidRPr="005B39C4">
              <w:rPr>
                <w:rFonts w:ascii="Calibri" w:eastAsia="Times New Roman" w:hAnsi="Calibri" w:cs="Calibri"/>
                <w:color w:val="000000"/>
              </w:rPr>
              <w:t xml:space="preserve"> with Trusted Platform Module 2.0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9C4" w:rsidRPr="001B331E" w:rsidRDefault="005B39C4" w:rsidP="001B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B39C4" w:rsidRPr="001B331E" w:rsidTr="0093406B">
        <w:trPr>
          <w:trHeight w:val="294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C4" w:rsidRPr="001B331E" w:rsidRDefault="005B39C4" w:rsidP="001B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9C4">
              <w:rPr>
                <w:rFonts w:ascii="Calibri" w:eastAsia="Times New Roman" w:hAnsi="Calibri" w:cs="Calibri"/>
                <w:color w:val="000000"/>
              </w:rPr>
              <w:t>Hardware RAID Controller that supports RAID 0, 1, 5, 6, 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9C4" w:rsidRPr="001B331E" w:rsidRDefault="005B39C4" w:rsidP="001B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B39C4" w:rsidRPr="001B331E" w:rsidTr="0093406B">
        <w:trPr>
          <w:trHeight w:val="294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C4" w:rsidRPr="001B331E" w:rsidRDefault="005B39C4" w:rsidP="001B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9C4">
              <w:rPr>
                <w:rFonts w:ascii="Calibri" w:eastAsia="Times New Roman" w:hAnsi="Calibri" w:cs="Calibri"/>
                <w:color w:val="000000"/>
              </w:rPr>
              <w:t>The system must include a RAID controller with 8 GB cache.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9C4" w:rsidRPr="001B331E" w:rsidRDefault="005B39C4" w:rsidP="001B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B39C4" w:rsidRPr="001B331E" w:rsidTr="0093406B">
        <w:trPr>
          <w:trHeight w:val="294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C4" w:rsidRPr="001B331E" w:rsidRDefault="005B39C4" w:rsidP="001B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9C4">
              <w:rPr>
                <w:rFonts w:ascii="Calibri" w:eastAsia="Times New Roman" w:hAnsi="Calibri" w:cs="Calibri"/>
                <w:color w:val="000000"/>
              </w:rPr>
              <w:t>Remote Management License (Enterprise or Advanced)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9C4" w:rsidRPr="001B331E" w:rsidRDefault="005B39C4" w:rsidP="001B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B39C4" w:rsidRPr="001B331E" w:rsidTr="0093406B">
        <w:trPr>
          <w:trHeight w:val="294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C4" w:rsidRPr="001B331E" w:rsidRDefault="005B39C4" w:rsidP="001B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9C4">
              <w:rPr>
                <w:rFonts w:ascii="Calibri" w:eastAsia="Times New Roman" w:hAnsi="Calibri" w:cs="Calibri"/>
                <w:color w:val="000000"/>
              </w:rPr>
              <w:t>Minimum Quad Ports 10Gb Base-T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9C4" w:rsidRPr="001B331E" w:rsidRDefault="005B39C4" w:rsidP="001B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B39C4" w:rsidRPr="001B331E" w:rsidTr="0093406B">
        <w:trPr>
          <w:trHeight w:val="294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C4" w:rsidRPr="001B331E" w:rsidRDefault="005B39C4" w:rsidP="001B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9C4">
              <w:rPr>
                <w:rFonts w:ascii="Calibri" w:eastAsia="Times New Roman" w:hAnsi="Calibri" w:cs="Calibri"/>
                <w:color w:val="000000"/>
              </w:rPr>
              <w:t xml:space="preserve">Minimum Dual Ports 64GB </w:t>
            </w:r>
            <w:proofErr w:type="spellStart"/>
            <w:r w:rsidRPr="005B39C4">
              <w:rPr>
                <w:rFonts w:ascii="Calibri" w:eastAsia="Times New Roman" w:hAnsi="Calibri" w:cs="Calibri"/>
                <w:color w:val="000000"/>
              </w:rPr>
              <w:t>Fibre</w:t>
            </w:r>
            <w:proofErr w:type="spellEnd"/>
            <w:r w:rsidRPr="005B39C4">
              <w:rPr>
                <w:rFonts w:ascii="Calibri" w:eastAsia="Times New Roman" w:hAnsi="Calibri" w:cs="Calibri"/>
                <w:color w:val="000000"/>
              </w:rPr>
              <w:t xml:space="preserve"> Channel HBA for SAN Connectivity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9C4" w:rsidRPr="001B331E" w:rsidRDefault="005B39C4" w:rsidP="001B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B39C4" w:rsidRPr="001B331E" w:rsidTr="0093406B">
        <w:trPr>
          <w:trHeight w:val="294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C4" w:rsidRPr="001B331E" w:rsidRDefault="005B39C4" w:rsidP="001B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9C4">
              <w:rPr>
                <w:rFonts w:ascii="Calibri" w:eastAsia="Times New Roman" w:hAnsi="Calibri" w:cs="Calibri"/>
                <w:color w:val="000000"/>
              </w:rPr>
              <w:t>Rack Rails Kit with cable management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9C4" w:rsidRPr="001B331E" w:rsidRDefault="005B39C4" w:rsidP="001B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B39C4" w:rsidRPr="001B331E" w:rsidTr="0093406B">
        <w:trPr>
          <w:trHeight w:val="294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C4" w:rsidRPr="001B331E" w:rsidRDefault="005B39C4" w:rsidP="001B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9C4">
              <w:rPr>
                <w:rFonts w:ascii="Calibri" w:eastAsia="Times New Roman" w:hAnsi="Calibri" w:cs="Calibri"/>
                <w:color w:val="000000"/>
              </w:rPr>
              <w:t>The servers must include a remote management controller with enterprise features (out-of-band monitoring, configuration, and lifecycle management)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9C4" w:rsidRPr="001B331E" w:rsidRDefault="005B39C4" w:rsidP="001B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B39C4" w:rsidRPr="001B331E" w:rsidTr="0093406B">
        <w:trPr>
          <w:trHeight w:val="294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C4" w:rsidRPr="001B331E" w:rsidRDefault="005B39C4" w:rsidP="001B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9C4">
              <w:rPr>
                <w:rFonts w:ascii="Calibri" w:eastAsia="Times New Roman" w:hAnsi="Calibri" w:cs="Calibri"/>
                <w:color w:val="000000"/>
              </w:rPr>
              <w:t>Server should support Cryptographically signed firmware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9C4" w:rsidRPr="001B331E" w:rsidRDefault="005B39C4" w:rsidP="001B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B39C4" w:rsidRPr="001B331E" w:rsidTr="0093406B">
        <w:trPr>
          <w:trHeight w:val="294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C4" w:rsidRPr="001B331E" w:rsidRDefault="005B39C4" w:rsidP="001B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9C4">
              <w:rPr>
                <w:rFonts w:ascii="Calibri" w:eastAsia="Times New Roman" w:hAnsi="Calibri" w:cs="Calibri"/>
                <w:color w:val="000000"/>
              </w:rPr>
              <w:t>Server should support Secure Boot feature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9C4" w:rsidRPr="001B331E" w:rsidRDefault="005B39C4" w:rsidP="001B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B39C4" w:rsidRPr="001B331E" w:rsidTr="0093406B">
        <w:trPr>
          <w:trHeight w:val="294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C4" w:rsidRPr="001B331E" w:rsidRDefault="005B39C4" w:rsidP="001B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9C4">
              <w:rPr>
                <w:rFonts w:ascii="Calibri" w:eastAsia="Times New Roman" w:hAnsi="Calibri" w:cs="Calibri"/>
                <w:color w:val="000000"/>
              </w:rPr>
              <w:t>Server should support System Lockdown feature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9C4" w:rsidRPr="001B331E" w:rsidRDefault="005B39C4" w:rsidP="001B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B39C4" w:rsidRPr="001B331E" w:rsidTr="0093406B">
        <w:trPr>
          <w:trHeight w:val="294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C4" w:rsidRPr="001B331E" w:rsidRDefault="005B39C4" w:rsidP="001B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9C4">
              <w:rPr>
                <w:rFonts w:ascii="Calibri" w:eastAsia="Times New Roman" w:hAnsi="Calibri" w:cs="Calibri"/>
                <w:color w:val="000000"/>
              </w:rPr>
              <w:t xml:space="preserve">Server should support </w:t>
            </w:r>
            <w:proofErr w:type="spellStart"/>
            <w:r w:rsidRPr="005B39C4">
              <w:rPr>
                <w:rFonts w:ascii="Calibri" w:eastAsia="Times New Roman" w:hAnsi="Calibri" w:cs="Calibri"/>
                <w:color w:val="000000"/>
              </w:rPr>
              <w:t>Vmware</w:t>
            </w:r>
            <w:proofErr w:type="spellEnd"/>
            <w:r w:rsidRPr="005B39C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39C4">
              <w:rPr>
                <w:rFonts w:ascii="Calibri" w:eastAsia="Times New Roman" w:hAnsi="Calibri" w:cs="Calibri"/>
                <w:color w:val="000000"/>
              </w:rPr>
              <w:t>ESXi</w:t>
            </w:r>
            <w:proofErr w:type="spellEnd"/>
            <w:r w:rsidRPr="005B39C4">
              <w:rPr>
                <w:rFonts w:ascii="Calibri" w:eastAsia="Times New Roman" w:hAnsi="Calibri" w:cs="Calibri"/>
                <w:color w:val="000000"/>
              </w:rPr>
              <w:t xml:space="preserve">, Windows Hyper-V and </w:t>
            </w:r>
            <w:proofErr w:type="spellStart"/>
            <w:r w:rsidRPr="005B39C4">
              <w:rPr>
                <w:rFonts w:ascii="Calibri" w:eastAsia="Times New Roman" w:hAnsi="Calibri" w:cs="Calibri"/>
                <w:color w:val="000000"/>
              </w:rPr>
              <w:t>Redhat</w:t>
            </w:r>
            <w:proofErr w:type="spellEnd"/>
            <w:r w:rsidRPr="005B39C4">
              <w:rPr>
                <w:rFonts w:ascii="Calibri" w:eastAsia="Times New Roman" w:hAnsi="Calibri" w:cs="Calibri"/>
                <w:color w:val="000000"/>
              </w:rPr>
              <w:t xml:space="preserve"> Linux latest </w:t>
            </w:r>
            <w:proofErr w:type="spellStart"/>
            <w:r w:rsidRPr="005B39C4">
              <w:rPr>
                <w:rFonts w:ascii="Calibri" w:eastAsia="Times New Roman" w:hAnsi="Calibri" w:cs="Calibri"/>
                <w:color w:val="000000"/>
              </w:rPr>
              <w:t>operarting</w:t>
            </w:r>
            <w:proofErr w:type="spellEnd"/>
            <w:r w:rsidRPr="005B39C4">
              <w:rPr>
                <w:rFonts w:ascii="Calibri" w:eastAsia="Times New Roman" w:hAnsi="Calibri" w:cs="Calibri"/>
                <w:color w:val="000000"/>
              </w:rPr>
              <w:t xml:space="preserve"> systems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9C4" w:rsidRPr="001B331E" w:rsidRDefault="005B39C4" w:rsidP="001B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bookmarkStart w:id="0" w:name="_GoBack"/>
        <w:bookmarkEnd w:id="0"/>
      </w:tr>
      <w:tr w:rsidR="001B331E" w:rsidRPr="001B331E" w:rsidTr="0093406B">
        <w:trPr>
          <w:trHeight w:val="294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31E" w:rsidRPr="001B331E" w:rsidRDefault="001B331E" w:rsidP="001B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331E">
              <w:rPr>
                <w:rFonts w:ascii="Calibri" w:eastAsia="Times New Roman" w:hAnsi="Calibri" w:cs="Calibri"/>
                <w:color w:val="000000"/>
              </w:rPr>
              <w:t>3 Years 24x7 Support with Onsite Service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1E" w:rsidRPr="001B331E" w:rsidRDefault="001B331E" w:rsidP="001B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331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1B331E" w:rsidRDefault="001B331E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675"/>
        <w:gridCol w:w="630"/>
        <w:gridCol w:w="810"/>
        <w:gridCol w:w="810"/>
        <w:gridCol w:w="810"/>
        <w:gridCol w:w="2160"/>
      </w:tblGrid>
      <w:tr w:rsidR="00747104" w:rsidRPr="00747104" w:rsidTr="00BF5CB7">
        <w:trPr>
          <w:trHeight w:val="414"/>
        </w:trPr>
        <w:tc>
          <w:tcPr>
            <w:tcW w:w="9895" w:type="dxa"/>
            <w:gridSpan w:val="6"/>
            <w:hideMark/>
          </w:tcPr>
          <w:p w:rsidR="00747104" w:rsidRPr="001B331E" w:rsidRDefault="00747104" w:rsidP="007471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B331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Pricing Table</w:t>
            </w:r>
          </w:p>
        </w:tc>
      </w:tr>
      <w:tr w:rsidR="001B331E" w:rsidRPr="00747104" w:rsidTr="00BF5CB7">
        <w:trPr>
          <w:trHeight w:val="582"/>
        </w:trPr>
        <w:tc>
          <w:tcPr>
            <w:tcW w:w="4675" w:type="dxa"/>
            <w:hideMark/>
          </w:tcPr>
          <w:p w:rsidR="00747104" w:rsidRPr="00747104" w:rsidRDefault="00747104" w:rsidP="00747104">
            <w:pPr>
              <w:rPr>
                <w:b/>
                <w:bCs/>
              </w:rPr>
            </w:pPr>
            <w:r w:rsidRPr="00747104">
              <w:rPr>
                <w:b/>
                <w:bCs/>
              </w:rPr>
              <w:t>Component</w:t>
            </w:r>
          </w:p>
        </w:tc>
        <w:tc>
          <w:tcPr>
            <w:tcW w:w="630" w:type="dxa"/>
            <w:hideMark/>
          </w:tcPr>
          <w:p w:rsidR="00747104" w:rsidRPr="00747104" w:rsidRDefault="00747104" w:rsidP="00747104">
            <w:pPr>
              <w:rPr>
                <w:b/>
                <w:bCs/>
              </w:rPr>
            </w:pPr>
            <w:r w:rsidRPr="00747104">
              <w:rPr>
                <w:b/>
                <w:bCs/>
              </w:rPr>
              <w:t> </w:t>
            </w:r>
          </w:p>
        </w:tc>
        <w:tc>
          <w:tcPr>
            <w:tcW w:w="810" w:type="dxa"/>
            <w:hideMark/>
          </w:tcPr>
          <w:p w:rsidR="00747104" w:rsidRPr="00747104" w:rsidRDefault="00747104" w:rsidP="00BF5CB7">
            <w:pPr>
              <w:jc w:val="center"/>
              <w:rPr>
                <w:b/>
                <w:bCs/>
              </w:rPr>
            </w:pPr>
            <w:r w:rsidRPr="00747104">
              <w:rPr>
                <w:b/>
                <w:bCs/>
              </w:rPr>
              <w:t>Year 1</w:t>
            </w:r>
          </w:p>
        </w:tc>
        <w:tc>
          <w:tcPr>
            <w:tcW w:w="810" w:type="dxa"/>
            <w:hideMark/>
          </w:tcPr>
          <w:p w:rsidR="00747104" w:rsidRPr="00747104" w:rsidRDefault="00747104" w:rsidP="00BF5CB7">
            <w:pPr>
              <w:jc w:val="center"/>
              <w:rPr>
                <w:b/>
                <w:bCs/>
              </w:rPr>
            </w:pPr>
            <w:r w:rsidRPr="00747104">
              <w:rPr>
                <w:b/>
                <w:bCs/>
              </w:rPr>
              <w:t>Year 2</w:t>
            </w:r>
          </w:p>
        </w:tc>
        <w:tc>
          <w:tcPr>
            <w:tcW w:w="810" w:type="dxa"/>
            <w:hideMark/>
          </w:tcPr>
          <w:p w:rsidR="00747104" w:rsidRPr="00747104" w:rsidRDefault="00747104" w:rsidP="00BF5CB7">
            <w:pPr>
              <w:jc w:val="center"/>
              <w:rPr>
                <w:b/>
                <w:bCs/>
              </w:rPr>
            </w:pPr>
            <w:r w:rsidRPr="00747104">
              <w:rPr>
                <w:b/>
                <w:bCs/>
              </w:rPr>
              <w:t>Year 3</w:t>
            </w:r>
          </w:p>
        </w:tc>
        <w:tc>
          <w:tcPr>
            <w:tcW w:w="2160" w:type="dxa"/>
            <w:hideMark/>
          </w:tcPr>
          <w:p w:rsidR="00747104" w:rsidRPr="00747104" w:rsidRDefault="00747104" w:rsidP="00BF5CB7">
            <w:pPr>
              <w:jc w:val="center"/>
              <w:rPr>
                <w:b/>
                <w:bCs/>
              </w:rPr>
            </w:pPr>
            <w:r w:rsidRPr="00747104">
              <w:rPr>
                <w:b/>
                <w:bCs/>
              </w:rPr>
              <w:t xml:space="preserve">Total </w:t>
            </w:r>
            <w:r w:rsidRPr="00747104">
              <w:rPr>
                <w:b/>
                <w:bCs/>
              </w:rPr>
              <w:br/>
              <w:t>(3 Years)</w:t>
            </w:r>
          </w:p>
        </w:tc>
      </w:tr>
      <w:tr w:rsidR="001B331E" w:rsidRPr="00747104" w:rsidTr="00BF5CB7">
        <w:trPr>
          <w:trHeight w:val="294"/>
        </w:trPr>
        <w:tc>
          <w:tcPr>
            <w:tcW w:w="4675" w:type="dxa"/>
            <w:hideMark/>
          </w:tcPr>
          <w:p w:rsidR="00747104" w:rsidRPr="00747104" w:rsidRDefault="00CE7F09" w:rsidP="00CE7F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 </w:t>
            </w:r>
            <w:r w:rsidR="001B331E">
              <w:rPr>
                <w:b/>
                <w:bCs/>
              </w:rPr>
              <w:t>Servers</w:t>
            </w:r>
            <w:r w:rsidR="00747104">
              <w:rPr>
                <w:b/>
                <w:bCs/>
              </w:rPr>
              <w:t xml:space="preserve"> as </w:t>
            </w:r>
            <w:r>
              <w:rPr>
                <w:b/>
                <w:bCs/>
              </w:rPr>
              <w:t xml:space="preserve">per the </w:t>
            </w:r>
            <w:r w:rsidR="00747104" w:rsidRPr="00747104">
              <w:rPr>
                <w:b/>
                <w:bCs/>
              </w:rPr>
              <w:t>above</w:t>
            </w:r>
            <w:r>
              <w:rPr>
                <w:b/>
                <w:bCs/>
              </w:rPr>
              <w:t xml:space="preserve"> specs</w:t>
            </w:r>
          </w:p>
        </w:tc>
        <w:tc>
          <w:tcPr>
            <w:tcW w:w="630" w:type="dxa"/>
            <w:hideMark/>
          </w:tcPr>
          <w:p w:rsidR="00747104" w:rsidRPr="00747104" w:rsidRDefault="00747104" w:rsidP="00747104">
            <w:r w:rsidRPr="00747104">
              <w:t> </w:t>
            </w:r>
          </w:p>
        </w:tc>
        <w:tc>
          <w:tcPr>
            <w:tcW w:w="810" w:type="dxa"/>
            <w:hideMark/>
          </w:tcPr>
          <w:p w:rsidR="00747104" w:rsidRPr="00747104" w:rsidRDefault="00747104" w:rsidP="00747104">
            <w:r w:rsidRPr="00747104">
              <w:t> </w:t>
            </w:r>
          </w:p>
        </w:tc>
        <w:tc>
          <w:tcPr>
            <w:tcW w:w="810" w:type="dxa"/>
            <w:hideMark/>
          </w:tcPr>
          <w:p w:rsidR="00747104" w:rsidRPr="00747104" w:rsidRDefault="00747104" w:rsidP="00747104">
            <w:r w:rsidRPr="00747104">
              <w:t> </w:t>
            </w:r>
          </w:p>
        </w:tc>
        <w:tc>
          <w:tcPr>
            <w:tcW w:w="810" w:type="dxa"/>
            <w:hideMark/>
          </w:tcPr>
          <w:p w:rsidR="00747104" w:rsidRPr="00747104" w:rsidRDefault="00747104" w:rsidP="00747104">
            <w:r w:rsidRPr="00747104">
              <w:t> </w:t>
            </w:r>
          </w:p>
        </w:tc>
        <w:tc>
          <w:tcPr>
            <w:tcW w:w="2160" w:type="dxa"/>
            <w:hideMark/>
          </w:tcPr>
          <w:p w:rsidR="00747104" w:rsidRPr="00747104" w:rsidRDefault="00747104" w:rsidP="00747104">
            <w:r w:rsidRPr="00747104">
              <w:t> </w:t>
            </w:r>
          </w:p>
        </w:tc>
      </w:tr>
      <w:tr w:rsidR="001B331E" w:rsidRPr="00747104" w:rsidTr="00BF5CB7">
        <w:trPr>
          <w:trHeight w:val="294"/>
        </w:trPr>
        <w:tc>
          <w:tcPr>
            <w:tcW w:w="4675" w:type="dxa"/>
            <w:hideMark/>
          </w:tcPr>
          <w:p w:rsidR="00747104" w:rsidRPr="00747104" w:rsidRDefault="00CE7F09" w:rsidP="00747104">
            <w:pPr>
              <w:rPr>
                <w:b/>
                <w:bCs/>
              </w:rPr>
            </w:pPr>
            <w:r>
              <w:rPr>
                <w:b/>
                <w:bCs/>
              </w:rPr>
              <w:t>Maintenance and support</w:t>
            </w:r>
          </w:p>
        </w:tc>
        <w:tc>
          <w:tcPr>
            <w:tcW w:w="630" w:type="dxa"/>
            <w:hideMark/>
          </w:tcPr>
          <w:p w:rsidR="00747104" w:rsidRPr="00747104" w:rsidRDefault="00747104" w:rsidP="00747104">
            <w:r w:rsidRPr="00747104">
              <w:t> </w:t>
            </w:r>
          </w:p>
        </w:tc>
        <w:tc>
          <w:tcPr>
            <w:tcW w:w="810" w:type="dxa"/>
            <w:hideMark/>
          </w:tcPr>
          <w:p w:rsidR="00747104" w:rsidRPr="00747104" w:rsidRDefault="00747104" w:rsidP="00747104">
            <w:r w:rsidRPr="00747104">
              <w:t> </w:t>
            </w:r>
          </w:p>
        </w:tc>
        <w:tc>
          <w:tcPr>
            <w:tcW w:w="810" w:type="dxa"/>
            <w:hideMark/>
          </w:tcPr>
          <w:p w:rsidR="00747104" w:rsidRPr="00747104" w:rsidRDefault="00747104" w:rsidP="00747104">
            <w:r w:rsidRPr="00747104">
              <w:t> </w:t>
            </w:r>
          </w:p>
        </w:tc>
        <w:tc>
          <w:tcPr>
            <w:tcW w:w="810" w:type="dxa"/>
            <w:hideMark/>
          </w:tcPr>
          <w:p w:rsidR="00747104" w:rsidRPr="00747104" w:rsidRDefault="00747104" w:rsidP="00747104">
            <w:r w:rsidRPr="00747104">
              <w:t> </w:t>
            </w:r>
          </w:p>
        </w:tc>
        <w:tc>
          <w:tcPr>
            <w:tcW w:w="2160" w:type="dxa"/>
            <w:hideMark/>
          </w:tcPr>
          <w:p w:rsidR="00747104" w:rsidRPr="00747104" w:rsidRDefault="00747104" w:rsidP="00747104">
            <w:r w:rsidRPr="00747104">
              <w:t> </w:t>
            </w:r>
          </w:p>
        </w:tc>
      </w:tr>
      <w:tr w:rsidR="001B331E" w:rsidRPr="00747104" w:rsidTr="00BF5CB7">
        <w:trPr>
          <w:trHeight w:val="294"/>
        </w:trPr>
        <w:tc>
          <w:tcPr>
            <w:tcW w:w="4675" w:type="dxa"/>
            <w:hideMark/>
          </w:tcPr>
          <w:p w:rsidR="00747104" w:rsidRPr="00747104" w:rsidRDefault="00747104" w:rsidP="00747104">
            <w:pPr>
              <w:jc w:val="right"/>
              <w:rPr>
                <w:b/>
                <w:bCs/>
              </w:rPr>
            </w:pPr>
            <w:r w:rsidRPr="00747104">
              <w:rPr>
                <w:b/>
                <w:bCs/>
              </w:rPr>
              <w:t>Total</w:t>
            </w:r>
          </w:p>
        </w:tc>
        <w:tc>
          <w:tcPr>
            <w:tcW w:w="630" w:type="dxa"/>
            <w:hideMark/>
          </w:tcPr>
          <w:p w:rsidR="00747104" w:rsidRPr="00747104" w:rsidRDefault="00747104" w:rsidP="00747104">
            <w:r w:rsidRPr="00747104">
              <w:t> </w:t>
            </w:r>
          </w:p>
        </w:tc>
        <w:tc>
          <w:tcPr>
            <w:tcW w:w="810" w:type="dxa"/>
            <w:hideMark/>
          </w:tcPr>
          <w:p w:rsidR="00747104" w:rsidRPr="00747104" w:rsidRDefault="00747104" w:rsidP="00747104">
            <w:r w:rsidRPr="00747104">
              <w:t> </w:t>
            </w:r>
          </w:p>
        </w:tc>
        <w:tc>
          <w:tcPr>
            <w:tcW w:w="810" w:type="dxa"/>
            <w:hideMark/>
          </w:tcPr>
          <w:p w:rsidR="00747104" w:rsidRPr="00747104" w:rsidRDefault="00747104" w:rsidP="00747104">
            <w:r w:rsidRPr="00747104">
              <w:t> </w:t>
            </w:r>
          </w:p>
        </w:tc>
        <w:tc>
          <w:tcPr>
            <w:tcW w:w="810" w:type="dxa"/>
            <w:hideMark/>
          </w:tcPr>
          <w:p w:rsidR="00747104" w:rsidRPr="00747104" w:rsidRDefault="00747104" w:rsidP="00747104">
            <w:r w:rsidRPr="00747104">
              <w:t> </w:t>
            </w:r>
          </w:p>
        </w:tc>
        <w:tc>
          <w:tcPr>
            <w:tcW w:w="2160" w:type="dxa"/>
            <w:hideMark/>
          </w:tcPr>
          <w:p w:rsidR="00747104" w:rsidRPr="00747104" w:rsidRDefault="00747104" w:rsidP="00747104">
            <w:r w:rsidRPr="00747104">
              <w:t> </w:t>
            </w:r>
          </w:p>
        </w:tc>
      </w:tr>
    </w:tbl>
    <w:p w:rsidR="00747104" w:rsidRDefault="00747104" w:rsidP="001B331E"/>
    <w:sectPr w:rsidR="00747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04"/>
    <w:rsid w:val="001B331E"/>
    <w:rsid w:val="00277FC1"/>
    <w:rsid w:val="003E3A0F"/>
    <w:rsid w:val="003F4D98"/>
    <w:rsid w:val="00434C54"/>
    <w:rsid w:val="005B39C4"/>
    <w:rsid w:val="005E7104"/>
    <w:rsid w:val="00616D06"/>
    <w:rsid w:val="00623C20"/>
    <w:rsid w:val="006362E3"/>
    <w:rsid w:val="006D0864"/>
    <w:rsid w:val="00723748"/>
    <w:rsid w:val="00747104"/>
    <w:rsid w:val="00861666"/>
    <w:rsid w:val="0093406B"/>
    <w:rsid w:val="00971185"/>
    <w:rsid w:val="009C5B6D"/>
    <w:rsid w:val="00BF5CB7"/>
    <w:rsid w:val="00C05371"/>
    <w:rsid w:val="00CE7F09"/>
    <w:rsid w:val="00D7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4582"/>
  <w15:chartTrackingRefBased/>
  <w15:docId w15:val="{8E17E112-8493-44D8-96FB-5D3D90AA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7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Hazem El Khansa</dc:creator>
  <cp:keywords/>
  <dc:description/>
  <cp:lastModifiedBy>Hiba El Hajj Sleiman</cp:lastModifiedBy>
  <cp:revision>6</cp:revision>
  <dcterms:created xsi:type="dcterms:W3CDTF">2026-05-13T08:35:00Z</dcterms:created>
  <dcterms:modified xsi:type="dcterms:W3CDTF">2026-05-13T10:51:00Z</dcterms:modified>
</cp:coreProperties>
</file>