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8F4FB2" w14:textId="77777777" w:rsidR="00AF4CFF" w:rsidRPr="000366CA" w:rsidRDefault="00AF4CFF" w:rsidP="000366CA">
      <w:pPr>
        <w:pStyle w:val="Heading2"/>
        <w:jc w:val="left"/>
        <w:rPr>
          <w:rFonts w:ascii="Simplified Arabic" w:hAnsi="Simplified Arabic" w:cs="Simplified Arabic"/>
          <w:sz w:val="28"/>
          <w:szCs w:val="28"/>
          <w:rtl/>
        </w:rPr>
      </w:pPr>
      <w:r w:rsidRPr="000366CA">
        <w:rPr>
          <w:rFonts w:ascii="Simplified Arabic" w:hAnsi="Simplified Arabic" w:cs="Simplified Arabic"/>
          <w:sz w:val="28"/>
          <w:szCs w:val="28"/>
          <w:rtl/>
        </w:rPr>
        <w:t>الجمهورية اللبنانية</w:t>
      </w:r>
    </w:p>
    <w:p w14:paraId="21F14605" w14:textId="77777777" w:rsidR="00AF4CFF" w:rsidRPr="000366CA" w:rsidRDefault="00AF4CFF" w:rsidP="000366CA">
      <w:pPr>
        <w:bidi/>
        <w:rPr>
          <w:rFonts w:ascii="Simplified Arabic" w:hAnsi="Simplified Arabic" w:cs="Simplified Arabic"/>
          <w:sz w:val="28"/>
          <w:szCs w:val="28"/>
          <w:rtl/>
          <w:lang w:bidi="ar-LB"/>
        </w:rPr>
      </w:pPr>
      <w:r w:rsidRPr="000366CA">
        <w:rPr>
          <w:rFonts w:ascii="Simplified Arabic" w:hAnsi="Simplified Arabic" w:cs="Simplified Arabic"/>
          <w:sz w:val="28"/>
          <w:szCs w:val="28"/>
          <w:rtl/>
          <w:lang w:bidi="ar-LB"/>
        </w:rPr>
        <w:t>وزارة الداخلية والبلديات</w:t>
      </w:r>
    </w:p>
    <w:p w14:paraId="4017E616" w14:textId="77777777" w:rsidR="00AF4CFF" w:rsidRPr="002B2366" w:rsidRDefault="00AF4CFF" w:rsidP="000366CA">
      <w:pPr>
        <w:bidi/>
        <w:rPr>
          <w:rFonts w:cs="Arabic Transparent"/>
          <w:sz w:val="28"/>
          <w:szCs w:val="28"/>
          <w:rtl/>
          <w:lang w:bidi="ar-LB"/>
        </w:rPr>
      </w:pPr>
      <w:r w:rsidRPr="000366CA">
        <w:rPr>
          <w:rFonts w:ascii="Simplified Arabic" w:hAnsi="Simplified Arabic" w:cs="Simplified Arabic"/>
          <w:sz w:val="28"/>
          <w:szCs w:val="28"/>
          <w:rtl/>
          <w:lang w:bidi="ar-LB"/>
        </w:rPr>
        <w:t>اتحاد بلديات الفيحاء</w:t>
      </w:r>
    </w:p>
    <w:p w14:paraId="6FE2C3A3" w14:textId="77777777" w:rsidR="00AF4CFF" w:rsidRPr="002B2366" w:rsidRDefault="000366CA" w:rsidP="000366CA">
      <w:pPr>
        <w:tabs>
          <w:tab w:val="left" w:pos="8100"/>
        </w:tabs>
        <w:rPr>
          <w:rtl/>
          <w:lang w:bidi="ar-LB"/>
        </w:rPr>
      </w:pPr>
      <w:r>
        <w:rPr>
          <w:lang w:bidi="ar-LB"/>
        </w:rPr>
        <w:tab/>
      </w:r>
    </w:p>
    <w:p w14:paraId="697848C3" w14:textId="77777777" w:rsidR="00466B27" w:rsidRPr="000366CA" w:rsidRDefault="00466B27" w:rsidP="000366CA">
      <w:pPr>
        <w:bidi/>
        <w:jc w:val="center"/>
        <w:rPr>
          <w:rFonts w:ascii="Simplified Arabic" w:hAnsi="Simplified Arabic" w:cs="Simplified Arabic"/>
          <w:sz w:val="28"/>
          <w:szCs w:val="28"/>
          <w:lang w:bidi="ar-LB"/>
        </w:rPr>
      </w:pPr>
      <w:r w:rsidRPr="000366CA">
        <w:rPr>
          <w:rFonts w:ascii="Simplified Arabic" w:hAnsi="Simplified Arabic" w:cs="Simplified Arabic"/>
          <w:sz w:val="28"/>
          <w:szCs w:val="28"/>
          <w:rtl/>
          <w:lang w:bidi="ar-LB"/>
        </w:rPr>
        <w:t xml:space="preserve">عقد </w:t>
      </w:r>
      <w:r w:rsidR="00A15D89" w:rsidRPr="000366CA">
        <w:rPr>
          <w:rFonts w:ascii="Simplified Arabic" w:hAnsi="Simplified Arabic" w:cs="Simplified Arabic"/>
          <w:sz w:val="28"/>
          <w:szCs w:val="28"/>
          <w:rtl/>
          <w:lang w:bidi="ar-LB"/>
        </w:rPr>
        <w:t>اتفاق بالتراضي</w:t>
      </w:r>
      <w:r w:rsidR="00E762FB" w:rsidRPr="000366CA">
        <w:rPr>
          <w:rFonts w:ascii="Simplified Arabic" w:hAnsi="Simplified Arabic" w:cs="Simplified Arabic"/>
          <w:sz w:val="28"/>
          <w:szCs w:val="28"/>
          <w:rtl/>
          <w:lang w:bidi="ar-LB"/>
        </w:rPr>
        <w:t xml:space="preserve"> سندا" للمادة </w:t>
      </w:r>
      <w:r w:rsidR="000366CA" w:rsidRPr="000366CA">
        <w:rPr>
          <w:rFonts w:ascii="Simplified Arabic" w:hAnsi="Simplified Arabic" w:cs="Simplified Arabic"/>
          <w:sz w:val="28"/>
          <w:szCs w:val="28"/>
          <w:rtl/>
          <w:lang w:bidi="ar-LB"/>
        </w:rPr>
        <w:t>47</w:t>
      </w:r>
      <w:r w:rsidR="00E762FB" w:rsidRPr="000366CA">
        <w:rPr>
          <w:rFonts w:ascii="Simplified Arabic" w:hAnsi="Simplified Arabic" w:cs="Simplified Arabic"/>
          <w:sz w:val="28"/>
          <w:szCs w:val="28"/>
          <w:rtl/>
          <w:lang w:bidi="ar-LB"/>
        </w:rPr>
        <w:t xml:space="preserve"> من قانون </w:t>
      </w:r>
      <w:r w:rsidR="000366CA" w:rsidRPr="000366CA">
        <w:rPr>
          <w:rFonts w:ascii="Simplified Arabic" w:hAnsi="Simplified Arabic" w:cs="Simplified Arabic"/>
          <w:sz w:val="28"/>
          <w:szCs w:val="28"/>
          <w:rtl/>
          <w:lang w:bidi="ar-LB"/>
        </w:rPr>
        <w:t>الشراء العام</w:t>
      </w:r>
    </w:p>
    <w:p w14:paraId="468C471E" w14:textId="77777777" w:rsidR="0016602F" w:rsidRPr="000366CA" w:rsidRDefault="0016602F" w:rsidP="008E48ED">
      <w:pPr>
        <w:bidi/>
        <w:jc w:val="center"/>
        <w:rPr>
          <w:rFonts w:ascii="Simplified Arabic" w:hAnsi="Simplified Arabic" w:cs="Simplified Arabic"/>
          <w:sz w:val="28"/>
          <w:szCs w:val="28"/>
          <w:rtl/>
          <w:lang w:bidi="ar-LB"/>
        </w:rPr>
      </w:pPr>
      <w:r w:rsidRPr="000366CA">
        <w:rPr>
          <w:rFonts w:ascii="Simplified Arabic" w:hAnsi="Simplified Arabic" w:cs="Simplified Arabic"/>
          <w:sz w:val="28"/>
          <w:szCs w:val="28"/>
          <w:rtl/>
          <w:lang w:bidi="ar-LB"/>
        </w:rPr>
        <w:t>لمتابعة المشاريع التنموية ومسار المؤشرات التنموية والاقتصادية</w:t>
      </w:r>
    </w:p>
    <w:p w14:paraId="0E91216B" w14:textId="77777777" w:rsidR="0016602F" w:rsidRDefault="0016602F" w:rsidP="008E48ED">
      <w:pPr>
        <w:bidi/>
        <w:jc w:val="center"/>
        <w:rPr>
          <w:rFonts w:ascii="Simplified Arabic" w:hAnsi="Simplified Arabic" w:cs="Simplified Arabic"/>
          <w:sz w:val="28"/>
          <w:szCs w:val="28"/>
          <w:rtl/>
          <w:lang w:bidi="ar-LB"/>
        </w:rPr>
      </w:pPr>
      <w:r w:rsidRPr="000366CA">
        <w:rPr>
          <w:rFonts w:ascii="Simplified Arabic" w:hAnsi="Simplified Arabic" w:cs="Simplified Arabic"/>
          <w:sz w:val="28"/>
          <w:szCs w:val="28"/>
          <w:rtl/>
          <w:lang w:bidi="ar-LB"/>
        </w:rPr>
        <w:t xml:space="preserve">في </w:t>
      </w:r>
      <w:r w:rsidR="006C152E" w:rsidRPr="000366CA">
        <w:rPr>
          <w:rFonts w:ascii="Simplified Arabic" w:hAnsi="Simplified Arabic" w:cs="Simplified Arabic"/>
          <w:sz w:val="28"/>
          <w:szCs w:val="28"/>
          <w:rtl/>
          <w:lang w:bidi="ar-LB"/>
        </w:rPr>
        <w:t>اتحاد بلديات الفيحاء</w:t>
      </w:r>
    </w:p>
    <w:p w14:paraId="70BBBF57" w14:textId="77777777" w:rsidR="007507C2" w:rsidRPr="000366CA" w:rsidRDefault="007507C2" w:rsidP="007507C2">
      <w:pPr>
        <w:bidi/>
        <w:jc w:val="center"/>
        <w:rPr>
          <w:rFonts w:ascii="Simplified Arabic" w:hAnsi="Simplified Arabic" w:cs="Simplified Arabic"/>
          <w:sz w:val="28"/>
          <w:szCs w:val="28"/>
          <w:rtl/>
          <w:lang w:eastAsia="ar-SA" w:bidi="ar-LB"/>
        </w:rPr>
      </w:pPr>
    </w:p>
    <w:p w14:paraId="6DA852A8" w14:textId="3DDCED52" w:rsidR="00466B27" w:rsidRPr="000366CA" w:rsidRDefault="00466B27" w:rsidP="000366CA">
      <w:pPr>
        <w:pStyle w:val="Heading2"/>
        <w:rPr>
          <w:rFonts w:ascii="Simplified Arabic" w:hAnsi="Simplified Arabic" w:cs="Simplified Arabic"/>
          <w:sz w:val="28"/>
          <w:szCs w:val="28"/>
          <w:u w:val="single"/>
          <w:rtl/>
        </w:rPr>
      </w:pPr>
      <w:r w:rsidRPr="000366CA">
        <w:rPr>
          <w:rFonts w:ascii="Simplified Arabic" w:hAnsi="Simplified Arabic" w:cs="Simplified Arabic"/>
          <w:sz w:val="28"/>
          <w:szCs w:val="28"/>
          <w:rtl/>
        </w:rPr>
        <w:t>فريق أول : اتحاد بلديات الفيحاء ممثلا" ب</w:t>
      </w:r>
      <w:r w:rsidR="004F2BF4" w:rsidRPr="000366CA">
        <w:rPr>
          <w:rFonts w:ascii="Simplified Arabic" w:hAnsi="Simplified Arabic" w:cs="Simplified Arabic"/>
          <w:sz w:val="28"/>
          <w:szCs w:val="28"/>
          <w:rtl/>
        </w:rPr>
        <w:t xml:space="preserve">الرئيس </w:t>
      </w:r>
      <w:r w:rsidR="00BD2C14">
        <w:rPr>
          <w:rFonts w:ascii="Simplified Arabic" w:hAnsi="Simplified Arabic" w:cs="Simplified Arabic" w:hint="cs"/>
          <w:sz w:val="28"/>
          <w:szCs w:val="28"/>
          <w:rtl/>
        </w:rPr>
        <w:t>المهندس وائل زمرلي</w:t>
      </w:r>
    </w:p>
    <w:p w14:paraId="6D77E027" w14:textId="77777777" w:rsidR="00466B27" w:rsidRPr="000366CA" w:rsidRDefault="00466B27" w:rsidP="007507C2">
      <w:pPr>
        <w:bidi/>
        <w:rPr>
          <w:rFonts w:ascii="Simplified Arabic" w:hAnsi="Simplified Arabic" w:cs="Simplified Arabic"/>
          <w:sz w:val="28"/>
          <w:szCs w:val="28"/>
          <w:lang w:bidi="ar-LB"/>
        </w:rPr>
      </w:pPr>
      <w:r w:rsidRPr="000366CA">
        <w:rPr>
          <w:rFonts w:ascii="Simplified Arabic" w:hAnsi="Simplified Arabic" w:cs="Simplified Arabic"/>
          <w:sz w:val="28"/>
          <w:szCs w:val="28"/>
          <w:rtl/>
          <w:lang w:bidi="ar-LB"/>
        </w:rPr>
        <w:t xml:space="preserve">فريق ثاني : </w:t>
      </w:r>
      <w:r w:rsidR="00977A9A" w:rsidRPr="000366CA">
        <w:rPr>
          <w:rFonts w:ascii="Simplified Arabic" w:hAnsi="Simplified Arabic" w:cs="Simplified Arabic"/>
          <w:sz w:val="28"/>
          <w:szCs w:val="28"/>
          <w:rtl/>
          <w:lang w:bidi="ar-LB"/>
        </w:rPr>
        <w:t xml:space="preserve">الآنسة راويه رياض </w:t>
      </w:r>
      <w:r w:rsidR="00F94053" w:rsidRPr="000366CA">
        <w:rPr>
          <w:rFonts w:ascii="Simplified Arabic" w:hAnsi="Simplified Arabic" w:cs="Simplified Arabic"/>
          <w:sz w:val="28"/>
          <w:szCs w:val="28"/>
          <w:rtl/>
          <w:lang w:bidi="ar-LB"/>
        </w:rPr>
        <w:t>سنكري</w:t>
      </w:r>
      <w:r w:rsidR="00777BBF" w:rsidRPr="000366CA">
        <w:rPr>
          <w:rFonts w:ascii="Simplified Arabic" w:hAnsi="Simplified Arabic" w:cs="Simplified Arabic"/>
          <w:sz w:val="28"/>
          <w:szCs w:val="28"/>
          <w:rtl/>
          <w:lang w:bidi="ar-LB"/>
        </w:rPr>
        <w:t xml:space="preserve"> </w:t>
      </w:r>
    </w:p>
    <w:p w14:paraId="2ADF3261" w14:textId="77777777" w:rsidR="007507C2" w:rsidRDefault="007507C2" w:rsidP="000366CA">
      <w:pPr>
        <w:bidi/>
        <w:jc w:val="lowKashida"/>
        <w:rPr>
          <w:rFonts w:ascii="Simplified Arabic" w:hAnsi="Simplified Arabic" w:cs="Simplified Arabic"/>
          <w:sz w:val="28"/>
          <w:szCs w:val="28"/>
          <w:u w:val="single"/>
          <w:rtl/>
          <w:lang w:bidi="ar-LB"/>
        </w:rPr>
      </w:pPr>
    </w:p>
    <w:p w14:paraId="4F9C709B" w14:textId="77777777" w:rsidR="00466B27" w:rsidRPr="000366CA" w:rsidRDefault="00466B27" w:rsidP="007507C2">
      <w:pPr>
        <w:bidi/>
        <w:jc w:val="lowKashida"/>
        <w:rPr>
          <w:rFonts w:ascii="Simplified Arabic" w:hAnsi="Simplified Arabic" w:cs="Simplified Arabic"/>
          <w:sz w:val="28"/>
          <w:szCs w:val="28"/>
          <w:u w:val="single"/>
          <w:rtl/>
          <w:lang w:bidi="ar-LB"/>
        </w:rPr>
      </w:pPr>
      <w:r w:rsidRPr="000366CA">
        <w:rPr>
          <w:rFonts w:ascii="Simplified Arabic" w:hAnsi="Simplified Arabic" w:cs="Simplified Arabic"/>
          <w:sz w:val="28"/>
          <w:szCs w:val="28"/>
          <w:u w:val="single"/>
          <w:rtl/>
          <w:lang w:bidi="ar-LB"/>
        </w:rPr>
        <w:t>مقدمة :</w:t>
      </w:r>
    </w:p>
    <w:p w14:paraId="3F98BB15" w14:textId="77777777" w:rsidR="00AB12BB" w:rsidRPr="000366CA" w:rsidRDefault="00777BBF" w:rsidP="000366CA">
      <w:pPr>
        <w:bidi/>
        <w:jc w:val="lowKashida"/>
        <w:rPr>
          <w:rFonts w:ascii="Simplified Arabic" w:hAnsi="Simplified Arabic" w:cs="Simplified Arabic"/>
          <w:sz w:val="28"/>
          <w:szCs w:val="28"/>
          <w:rtl/>
          <w:lang w:bidi="ar-LB"/>
        </w:rPr>
      </w:pPr>
      <w:r w:rsidRPr="000366CA">
        <w:rPr>
          <w:rFonts w:ascii="Simplified Arabic" w:hAnsi="Simplified Arabic" w:cs="Simplified Arabic"/>
          <w:sz w:val="28"/>
          <w:szCs w:val="28"/>
          <w:rtl/>
          <w:lang w:bidi="ar-LB"/>
        </w:rPr>
        <w:t xml:space="preserve">لما كان الفريق الأول بحاجة الى </w:t>
      </w:r>
      <w:r w:rsidR="00977A9A" w:rsidRPr="000366CA">
        <w:rPr>
          <w:rFonts w:ascii="Simplified Arabic" w:hAnsi="Simplified Arabic" w:cs="Simplified Arabic"/>
          <w:sz w:val="28"/>
          <w:szCs w:val="28"/>
          <w:rtl/>
        </w:rPr>
        <w:t xml:space="preserve">جمع المعلومات من المصادر الرسمية والخاصة عن المواضيع المتعلقة بالتنمية الاقتصادية والاجتماعية والصحية في مدنه وتحديد اتجاه مؤشراتها وتوثيقها باستعمال نظام المعلومات الجغرافي </w:t>
      </w:r>
      <w:r w:rsidR="00977A9A" w:rsidRPr="000366CA">
        <w:rPr>
          <w:rFonts w:ascii="Simplified Arabic" w:hAnsi="Simplified Arabic" w:cs="Simplified Arabic"/>
          <w:sz w:val="28"/>
          <w:szCs w:val="28"/>
        </w:rPr>
        <w:t>GIS</w:t>
      </w:r>
      <w:r w:rsidR="00977A9A" w:rsidRPr="000366CA">
        <w:rPr>
          <w:rFonts w:ascii="Simplified Arabic" w:hAnsi="Simplified Arabic" w:cs="Simplified Arabic"/>
          <w:sz w:val="28"/>
          <w:szCs w:val="28"/>
          <w:rtl/>
        </w:rPr>
        <w:t xml:space="preserve"> ووضع التقارير اللازمة بشأنها</w:t>
      </w:r>
      <w:r w:rsidRPr="000366CA">
        <w:rPr>
          <w:rFonts w:ascii="Simplified Arabic" w:hAnsi="Simplified Arabic" w:cs="Simplified Arabic"/>
          <w:sz w:val="28"/>
          <w:szCs w:val="28"/>
          <w:rtl/>
          <w:lang w:bidi="ar-LB"/>
        </w:rPr>
        <w:t xml:space="preserve"> </w:t>
      </w:r>
    </w:p>
    <w:p w14:paraId="614DE720" w14:textId="77777777" w:rsidR="00777BBF" w:rsidRPr="000366CA" w:rsidRDefault="00AB12BB" w:rsidP="000366CA">
      <w:pPr>
        <w:bidi/>
        <w:jc w:val="lowKashida"/>
        <w:rPr>
          <w:rFonts w:ascii="Simplified Arabic" w:hAnsi="Simplified Arabic" w:cs="Simplified Arabic"/>
          <w:sz w:val="28"/>
          <w:szCs w:val="28"/>
          <w:rtl/>
          <w:lang w:bidi="ar-LB"/>
        </w:rPr>
      </w:pPr>
      <w:r w:rsidRPr="000366CA">
        <w:rPr>
          <w:rFonts w:ascii="Simplified Arabic" w:hAnsi="Simplified Arabic" w:cs="Simplified Arabic"/>
          <w:sz w:val="28"/>
          <w:szCs w:val="28"/>
          <w:rtl/>
          <w:lang w:bidi="ar-LB"/>
        </w:rPr>
        <w:t>وحيث أن هذا العمل يفوق امكانيات الاتحاد نظرا" لشغورهذا الاختصاص في ملاكاته .</w:t>
      </w:r>
    </w:p>
    <w:p w14:paraId="04A88FF2" w14:textId="77777777" w:rsidR="002A34FF" w:rsidRPr="000366CA" w:rsidRDefault="00466B27" w:rsidP="000366CA">
      <w:pPr>
        <w:bidi/>
        <w:jc w:val="lowKashida"/>
        <w:rPr>
          <w:rFonts w:ascii="Simplified Arabic" w:hAnsi="Simplified Arabic" w:cs="Simplified Arabic"/>
          <w:sz w:val="28"/>
          <w:szCs w:val="28"/>
          <w:rtl/>
          <w:lang w:bidi="ar-LB"/>
        </w:rPr>
      </w:pPr>
      <w:r w:rsidRPr="000366CA">
        <w:rPr>
          <w:rFonts w:ascii="Simplified Arabic" w:hAnsi="Simplified Arabic" w:cs="Simplified Arabic"/>
          <w:sz w:val="28"/>
          <w:szCs w:val="28"/>
          <w:rtl/>
          <w:lang w:bidi="ar-LB"/>
        </w:rPr>
        <w:t xml:space="preserve">بناء على </w:t>
      </w:r>
      <w:r w:rsidR="002A34FF" w:rsidRPr="000366CA">
        <w:rPr>
          <w:rFonts w:ascii="Simplified Arabic" w:hAnsi="Simplified Arabic" w:cs="Simplified Arabic"/>
          <w:sz w:val="28"/>
          <w:szCs w:val="28"/>
          <w:rtl/>
        </w:rPr>
        <w:t>المعارف والمؤهلات الخاصة</w:t>
      </w:r>
      <w:r w:rsidR="00DB26CA" w:rsidRPr="000366CA">
        <w:rPr>
          <w:rFonts w:ascii="Simplified Arabic" w:hAnsi="Simplified Arabic" w:cs="Simplified Arabic"/>
          <w:sz w:val="28"/>
          <w:szCs w:val="28"/>
          <w:rtl/>
          <w:lang w:bidi="ar-LB"/>
        </w:rPr>
        <w:t xml:space="preserve"> والمواصفات </w:t>
      </w:r>
      <w:r w:rsidR="002A34FF" w:rsidRPr="000366CA">
        <w:rPr>
          <w:rFonts w:ascii="Simplified Arabic" w:hAnsi="Simplified Arabic" w:cs="Simplified Arabic"/>
          <w:sz w:val="28"/>
          <w:szCs w:val="28"/>
          <w:rtl/>
          <w:lang w:bidi="ar-LB"/>
        </w:rPr>
        <w:t xml:space="preserve">المطلوبة </w:t>
      </w:r>
      <w:r w:rsidR="000C1852" w:rsidRPr="000366CA">
        <w:rPr>
          <w:rFonts w:ascii="Simplified Arabic" w:hAnsi="Simplified Arabic" w:cs="Simplified Arabic"/>
          <w:sz w:val="28"/>
          <w:szCs w:val="28"/>
          <w:rtl/>
          <w:lang w:bidi="ar-LB"/>
        </w:rPr>
        <w:t xml:space="preserve">لمتابعة المؤشرات التنموية والاقتصادية في </w:t>
      </w:r>
      <w:r w:rsidR="00272285" w:rsidRPr="000366CA">
        <w:rPr>
          <w:rFonts w:ascii="Simplified Arabic" w:hAnsi="Simplified Arabic" w:cs="Simplified Arabic"/>
          <w:sz w:val="28"/>
          <w:szCs w:val="28"/>
          <w:rtl/>
          <w:lang w:bidi="ar-LB"/>
        </w:rPr>
        <w:t xml:space="preserve">مدن </w:t>
      </w:r>
      <w:r w:rsidR="002A34FF" w:rsidRPr="000366CA">
        <w:rPr>
          <w:rFonts w:ascii="Simplified Arabic" w:hAnsi="Simplified Arabic" w:cs="Simplified Arabic"/>
          <w:sz w:val="28"/>
          <w:szCs w:val="28"/>
          <w:rtl/>
          <w:lang w:bidi="ar-LB"/>
        </w:rPr>
        <w:t xml:space="preserve">الاتحاد </w:t>
      </w:r>
    </w:p>
    <w:p w14:paraId="51A6D7CF" w14:textId="77777777" w:rsidR="00466B27" w:rsidRPr="000366CA" w:rsidRDefault="00466B27" w:rsidP="000366CA">
      <w:pPr>
        <w:bidi/>
        <w:jc w:val="lowKashida"/>
        <w:rPr>
          <w:rFonts w:ascii="Simplified Arabic" w:hAnsi="Simplified Arabic" w:cs="Simplified Arabic"/>
          <w:sz w:val="28"/>
          <w:szCs w:val="28"/>
          <w:rtl/>
          <w:lang w:bidi="ar-LB"/>
        </w:rPr>
      </w:pPr>
      <w:r w:rsidRPr="000366CA">
        <w:rPr>
          <w:rFonts w:ascii="Simplified Arabic" w:hAnsi="Simplified Arabic" w:cs="Simplified Arabic"/>
          <w:sz w:val="28"/>
          <w:szCs w:val="28"/>
          <w:rtl/>
          <w:lang w:bidi="ar-LB"/>
        </w:rPr>
        <w:t>ولما كان الفريق الثاني</w:t>
      </w:r>
      <w:r w:rsidR="00DF547F" w:rsidRPr="000366CA">
        <w:rPr>
          <w:rFonts w:ascii="Simplified Arabic" w:hAnsi="Simplified Arabic" w:cs="Simplified Arabic"/>
          <w:sz w:val="28"/>
          <w:szCs w:val="28"/>
          <w:rtl/>
          <w:lang w:bidi="ar-LB"/>
        </w:rPr>
        <w:t xml:space="preserve"> لديه </w:t>
      </w:r>
      <w:r w:rsidR="002A34FF" w:rsidRPr="000366CA">
        <w:rPr>
          <w:rFonts w:ascii="Simplified Arabic" w:hAnsi="Simplified Arabic" w:cs="Simplified Arabic"/>
          <w:sz w:val="28"/>
          <w:szCs w:val="28"/>
          <w:rtl/>
        </w:rPr>
        <w:t>المعارف والمؤهلات الخاصة</w:t>
      </w:r>
      <w:r w:rsidR="002A34FF" w:rsidRPr="000366CA">
        <w:rPr>
          <w:rFonts w:ascii="Simplified Arabic" w:hAnsi="Simplified Arabic" w:cs="Simplified Arabic"/>
          <w:sz w:val="28"/>
          <w:szCs w:val="28"/>
          <w:rtl/>
          <w:lang w:bidi="ar-LB"/>
        </w:rPr>
        <w:t xml:space="preserve"> </w:t>
      </w:r>
      <w:r w:rsidR="00DF547F" w:rsidRPr="000366CA">
        <w:rPr>
          <w:rFonts w:ascii="Simplified Arabic" w:hAnsi="Simplified Arabic" w:cs="Simplified Arabic"/>
          <w:sz w:val="28"/>
          <w:szCs w:val="28"/>
          <w:rtl/>
          <w:lang w:bidi="ar-LB"/>
        </w:rPr>
        <w:t xml:space="preserve">المطلوبة </w:t>
      </w:r>
      <w:r w:rsidR="00B12A1B" w:rsidRPr="000366CA">
        <w:rPr>
          <w:rFonts w:ascii="Simplified Arabic" w:hAnsi="Simplified Arabic" w:cs="Simplified Arabic"/>
          <w:sz w:val="28"/>
          <w:szCs w:val="28"/>
          <w:rtl/>
          <w:lang w:bidi="ar-LB"/>
        </w:rPr>
        <w:t xml:space="preserve">وسبق له </w:t>
      </w:r>
      <w:r w:rsidR="0096580C" w:rsidRPr="000366CA">
        <w:rPr>
          <w:rFonts w:ascii="Simplified Arabic" w:hAnsi="Simplified Arabic" w:cs="Simplified Arabic"/>
          <w:sz w:val="28"/>
          <w:szCs w:val="28"/>
          <w:rtl/>
          <w:lang w:bidi="ar-LB"/>
        </w:rPr>
        <w:t xml:space="preserve">متابعة هذه المؤشرات </w:t>
      </w:r>
      <w:r w:rsidR="00272285" w:rsidRPr="000366CA">
        <w:rPr>
          <w:rFonts w:ascii="Simplified Arabic" w:hAnsi="Simplified Arabic" w:cs="Simplified Arabic"/>
          <w:sz w:val="28"/>
          <w:szCs w:val="28"/>
          <w:rtl/>
          <w:lang w:bidi="ar-LB"/>
        </w:rPr>
        <w:t>ل</w:t>
      </w:r>
      <w:r w:rsidR="0096580C" w:rsidRPr="000366CA">
        <w:rPr>
          <w:rFonts w:ascii="Simplified Arabic" w:hAnsi="Simplified Arabic" w:cs="Simplified Arabic"/>
          <w:sz w:val="28"/>
          <w:szCs w:val="28"/>
          <w:rtl/>
          <w:lang w:bidi="ar-LB"/>
        </w:rPr>
        <w:t xml:space="preserve">مركز رصد البيئة والتنمية في </w:t>
      </w:r>
      <w:r w:rsidR="00B12A1B" w:rsidRPr="000366CA">
        <w:rPr>
          <w:rFonts w:ascii="Simplified Arabic" w:hAnsi="Simplified Arabic" w:cs="Simplified Arabic"/>
          <w:sz w:val="28"/>
          <w:szCs w:val="28"/>
          <w:rtl/>
          <w:lang w:bidi="ar-LB"/>
        </w:rPr>
        <w:t xml:space="preserve">الاتحاد لمدة تفوق </w:t>
      </w:r>
      <w:r w:rsidR="002A34FF" w:rsidRPr="000366CA">
        <w:rPr>
          <w:rFonts w:ascii="Simplified Arabic" w:hAnsi="Simplified Arabic" w:cs="Simplified Arabic"/>
          <w:sz w:val="28"/>
          <w:szCs w:val="28"/>
          <w:rtl/>
          <w:lang w:bidi="ar-LB"/>
        </w:rPr>
        <w:t>ال</w:t>
      </w:r>
      <w:r w:rsidR="005356EC" w:rsidRPr="000366CA">
        <w:rPr>
          <w:rFonts w:ascii="Simplified Arabic" w:hAnsi="Simplified Arabic" w:cs="Simplified Arabic"/>
          <w:sz w:val="28"/>
          <w:szCs w:val="28"/>
          <w:rtl/>
          <w:lang w:bidi="ar-LB"/>
        </w:rPr>
        <w:t>ثمان</w:t>
      </w:r>
      <w:r w:rsidR="002A34FF" w:rsidRPr="000366CA">
        <w:rPr>
          <w:rFonts w:ascii="Simplified Arabic" w:hAnsi="Simplified Arabic" w:cs="Simplified Arabic"/>
          <w:sz w:val="28"/>
          <w:szCs w:val="28"/>
          <w:rtl/>
          <w:lang w:bidi="ar-LB"/>
        </w:rPr>
        <w:t xml:space="preserve"> سنوات </w:t>
      </w:r>
      <w:r w:rsidR="0096580C" w:rsidRPr="000366CA">
        <w:rPr>
          <w:rFonts w:ascii="Simplified Arabic" w:hAnsi="Simplified Arabic" w:cs="Simplified Arabic"/>
          <w:sz w:val="28"/>
          <w:szCs w:val="28"/>
          <w:rtl/>
          <w:lang w:bidi="ar-LB"/>
        </w:rPr>
        <w:t xml:space="preserve"> </w:t>
      </w:r>
      <w:r w:rsidR="00B12A1B" w:rsidRPr="000366CA">
        <w:rPr>
          <w:rFonts w:ascii="Simplified Arabic" w:hAnsi="Simplified Arabic" w:cs="Simplified Arabic"/>
          <w:sz w:val="28"/>
          <w:szCs w:val="28"/>
          <w:rtl/>
          <w:lang w:bidi="ar-LB"/>
        </w:rPr>
        <w:t xml:space="preserve"> </w:t>
      </w:r>
    </w:p>
    <w:p w14:paraId="08B1F014" w14:textId="77777777" w:rsidR="00466B27" w:rsidRPr="000366CA" w:rsidRDefault="00466B27" w:rsidP="000366CA">
      <w:pPr>
        <w:bidi/>
        <w:jc w:val="lowKashida"/>
        <w:rPr>
          <w:rFonts w:ascii="Simplified Arabic" w:hAnsi="Simplified Arabic" w:cs="Simplified Arabic"/>
          <w:sz w:val="28"/>
          <w:szCs w:val="28"/>
          <w:rtl/>
          <w:lang w:bidi="ar-LB"/>
        </w:rPr>
      </w:pPr>
      <w:r w:rsidRPr="000366CA">
        <w:rPr>
          <w:rFonts w:ascii="Simplified Arabic" w:hAnsi="Simplified Arabic" w:cs="Simplified Arabic"/>
          <w:sz w:val="28"/>
          <w:szCs w:val="28"/>
          <w:rtl/>
          <w:lang w:bidi="ar-LB"/>
        </w:rPr>
        <w:t>فقد تم الاتفاق على ما يلي :</w:t>
      </w:r>
    </w:p>
    <w:p w14:paraId="2D53D482" w14:textId="77777777" w:rsidR="00E75206" w:rsidRPr="000366CA" w:rsidRDefault="00E75206" w:rsidP="000366CA">
      <w:pPr>
        <w:bidi/>
        <w:jc w:val="lowKashida"/>
        <w:rPr>
          <w:rFonts w:ascii="Simplified Arabic" w:hAnsi="Simplified Arabic" w:cs="Simplified Arabic"/>
          <w:b/>
          <w:bCs/>
          <w:sz w:val="28"/>
          <w:szCs w:val="28"/>
          <w:rtl/>
          <w:lang w:bidi="ar-LB"/>
        </w:rPr>
      </w:pPr>
      <w:r w:rsidRPr="000366CA">
        <w:rPr>
          <w:rFonts w:ascii="Simplified Arabic" w:hAnsi="Simplified Arabic" w:cs="Simplified Arabic"/>
          <w:b/>
          <w:bCs/>
          <w:sz w:val="28"/>
          <w:szCs w:val="28"/>
          <w:u w:val="single"/>
          <w:rtl/>
          <w:lang w:bidi="ar-LB"/>
        </w:rPr>
        <w:t>المادة الأولى</w:t>
      </w:r>
      <w:r w:rsidRPr="000366CA">
        <w:rPr>
          <w:rFonts w:ascii="Simplified Arabic" w:hAnsi="Simplified Arabic" w:cs="Simplified Arabic"/>
          <w:b/>
          <w:bCs/>
          <w:sz w:val="28"/>
          <w:szCs w:val="28"/>
          <w:rtl/>
          <w:lang w:bidi="ar-LB"/>
        </w:rPr>
        <w:t xml:space="preserve">: </w:t>
      </w:r>
    </w:p>
    <w:p w14:paraId="040C3D45" w14:textId="77777777" w:rsidR="00466B27" w:rsidRPr="000366CA" w:rsidRDefault="00466B27" w:rsidP="000366CA">
      <w:pPr>
        <w:bidi/>
        <w:jc w:val="lowKashida"/>
        <w:rPr>
          <w:rFonts w:ascii="Simplified Arabic" w:hAnsi="Simplified Arabic" w:cs="Simplified Arabic"/>
          <w:sz w:val="28"/>
          <w:szCs w:val="28"/>
          <w:rtl/>
          <w:lang w:bidi="ar-LB"/>
        </w:rPr>
      </w:pPr>
      <w:r w:rsidRPr="000366CA">
        <w:rPr>
          <w:rFonts w:ascii="Simplified Arabic" w:hAnsi="Simplified Arabic" w:cs="Simplified Arabic"/>
          <w:sz w:val="28"/>
          <w:szCs w:val="28"/>
          <w:rtl/>
          <w:lang w:bidi="ar-LB"/>
        </w:rPr>
        <w:t xml:space="preserve">تعتبر المقدمة </w:t>
      </w:r>
      <w:r w:rsidR="00BE1CE8" w:rsidRPr="000366CA">
        <w:rPr>
          <w:rFonts w:ascii="Simplified Arabic" w:hAnsi="Simplified Arabic" w:cs="Simplified Arabic"/>
          <w:sz w:val="28"/>
          <w:szCs w:val="28"/>
          <w:rtl/>
          <w:lang w:bidi="ar-LB"/>
        </w:rPr>
        <w:t>و</w:t>
      </w:r>
      <w:r w:rsidR="00BE1CE8" w:rsidRPr="000366CA">
        <w:rPr>
          <w:rFonts w:ascii="Simplified Arabic" w:hAnsi="Simplified Arabic" w:cs="Simplified Arabic"/>
          <w:sz w:val="28"/>
          <w:szCs w:val="28"/>
          <w:rtl/>
        </w:rPr>
        <w:t>المعارف والمؤهلات الخاصة</w:t>
      </w:r>
      <w:r w:rsidR="00BE1CE8" w:rsidRPr="000366CA">
        <w:rPr>
          <w:rFonts w:ascii="Simplified Arabic" w:hAnsi="Simplified Arabic" w:cs="Simplified Arabic"/>
          <w:sz w:val="28"/>
          <w:szCs w:val="28"/>
          <w:rtl/>
          <w:lang w:bidi="ar-LB"/>
        </w:rPr>
        <w:t xml:space="preserve"> </w:t>
      </w:r>
      <w:r w:rsidR="00DB26CA" w:rsidRPr="000366CA">
        <w:rPr>
          <w:rFonts w:ascii="Simplified Arabic" w:hAnsi="Simplified Arabic" w:cs="Simplified Arabic"/>
          <w:sz w:val="28"/>
          <w:szCs w:val="28"/>
          <w:rtl/>
          <w:lang w:bidi="ar-LB"/>
        </w:rPr>
        <w:t xml:space="preserve">والمواصفات المطلوبة </w:t>
      </w:r>
      <w:r w:rsidRPr="000366CA">
        <w:rPr>
          <w:rFonts w:ascii="Simplified Arabic" w:hAnsi="Simplified Arabic" w:cs="Simplified Arabic"/>
          <w:sz w:val="28"/>
          <w:szCs w:val="28"/>
          <w:rtl/>
          <w:lang w:bidi="ar-LB"/>
        </w:rPr>
        <w:t xml:space="preserve">المرفقة </w:t>
      </w:r>
      <w:r w:rsidR="00BC14DA" w:rsidRPr="000366CA">
        <w:rPr>
          <w:rFonts w:ascii="Simplified Arabic" w:hAnsi="Simplified Arabic" w:cs="Simplified Arabic"/>
          <w:sz w:val="28"/>
          <w:szCs w:val="28"/>
          <w:rtl/>
          <w:lang w:bidi="ar-LB"/>
        </w:rPr>
        <w:t>ل</w:t>
      </w:r>
      <w:r w:rsidR="00BC14DA" w:rsidRPr="000366CA">
        <w:rPr>
          <w:rFonts w:ascii="Simplified Arabic" w:hAnsi="Simplified Arabic" w:cs="Simplified Arabic"/>
          <w:sz w:val="28"/>
          <w:szCs w:val="28"/>
          <w:rtl/>
        </w:rPr>
        <w:t xml:space="preserve">جمع المعلومات من المصادر الرسمية والخاصة عن المواضيع المتعلقة  بالتنمية الاقتصادية والاجتماعية والصحية في مدن الاتحاد وتحديد اتجاه مؤشراتها وتوثيقها باستعمال نظام المعلومات الجغرافي </w:t>
      </w:r>
      <w:r w:rsidR="00BC14DA" w:rsidRPr="000366CA">
        <w:rPr>
          <w:rFonts w:ascii="Simplified Arabic" w:hAnsi="Simplified Arabic" w:cs="Simplified Arabic"/>
          <w:sz w:val="28"/>
          <w:szCs w:val="28"/>
        </w:rPr>
        <w:t>GIS</w:t>
      </w:r>
      <w:r w:rsidR="00BC14DA" w:rsidRPr="000366CA">
        <w:rPr>
          <w:rFonts w:ascii="Simplified Arabic" w:hAnsi="Simplified Arabic" w:cs="Simplified Arabic"/>
          <w:sz w:val="28"/>
          <w:szCs w:val="28"/>
          <w:rtl/>
        </w:rPr>
        <w:t xml:space="preserve"> </w:t>
      </w:r>
      <w:r w:rsidRPr="000366CA">
        <w:rPr>
          <w:rFonts w:ascii="Simplified Arabic" w:hAnsi="Simplified Arabic" w:cs="Simplified Arabic"/>
          <w:sz w:val="28"/>
          <w:szCs w:val="28"/>
          <w:rtl/>
          <w:lang w:bidi="ar-LB"/>
        </w:rPr>
        <w:t>جزءا" لا يتجزأ من هذا العقد وتقرأ معه.</w:t>
      </w:r>
    </w:p>
    <w:p w14:paraId="649742D3" w14:textId="77777777" w:rsidR="00AF4CFF" w:rsidRPr="000366CA" w:rsidRDefault="00DF547F" w:rsidP="000366CA">
      <w:pPr>
        <w:bidi/>
        <w:jc w:val="lowKashida"/>
        <w:rPr>
          <w:rFonts w:ascii="Simplified Arabic" w:hAnsi="Simplified Arabic" w:cs="Simplified Arabic"/>
          <w:b/>
          <w:bCs/>
          <w:sz w:val="28"/>
          <w:szCs w:val="28"/>
          <w:u w:val="single"/>
          <w:rtl/>
          <w:lang w:bidi="ar-LB"/>
        </w:rPr>
      </w:pPr>
      <w:r w:rsidRPr="000366CA">
        <w:rPr>
          <w:rFonts w:ascii="Simplified Arabic" w:hAnsi="Simplified Arabic" w:cs="Simplified Arabic"/>
          <w:b/>
          <w:bCs/>
          <w:sz w:val="28"/>
          <w:szCs w:val="28"/>
          <w:u w:val="single"/>
          <w:rtl/>
          <w:lang w:bidi="ar-LB"/>
        </w:rPr>
        <w:t xml:space="preserve">المادة الثانية </w:t>
      </w:r>
      <w:r w:rsidR="00AF4CFF" w:rsidRPr="000366CA">
        <w:rPr>
          <w:rFonts w:ascii="Simplified Arabic" w:hAnsi="Simplified Arabic" w:cs="Simplified Arabic"/>
          <w:b/>
          <w:bCs/>
          <w:sz w:val="28"/>
          <w:szCs w:val="28"/>
          <w:rtl/>
          <w:lang w:bidi="ar-LB"/>
        </w:rPr>
        <w:t>:</w:t>
      </w:r>
      <w:r w:rsidR="00AF4CFF" w:rsidRPr="000366CA">
        <w:rPr>
          <w:rFonts w:ascii="Simplified Arabic" w:hAnsi="Simplified Arabic" w:cs="Simplified Arabic"/>
          <w:b/>
          <w:bCs/>
          <w:sz w:val="28"/>
          <w:szCs w:val="28"/>
          <w:u w:val="single"/>
          <w:rtl/>
          <w:lang w:bidi="ar-LB"/>
        </w:rPr>
        <w:t xml:space="preserve"> </w:t>
      </w:r>
      <w:r w:rsidR="00E213EA" w:rsidRPr="000366CA">
        <w:rPr>
          <w:rFonts w:ascii="Simplified Arabic" w:hAnsi="Simplified Arabic" w:cs="Simplified Arabic"/>
          <w:b/>
          <w:bCs/>
          <w:sz w:val="28"/>
          <w:szCs w:val="28"/>
          <w:u w:val="single"/>
          <w:rtl/>
          <w:lang w:bidi="ar-LB"/>
        </w:rPr>
        <w:t xml:space="preserve">غاية </w:t>
      </w:r>
      <w:r w:rsidRPr="000366CA">
        <w:rPr>
          <w:rFonts w:ascii="Simplified Arabic" w:hAnsi="Simplified Arabic" w:cs="Simplified Arabic"/>
          <w:b/>
          <w:bCs/>
          <w:sz w:val="28"/>
          <w:szCs w:val="28"/>
          <w:u w:val="single"/>
          <w:rtl/>
          <w:lang w:bidi="ar-LB"/>
        </w:rPr>
        <w:t xml:space="preserve">العقد </w:t>
      </w:r>
      <w:r w:rsidR="00E213EA" w:rsidRPr="000366CA">
        <w:rPr>
          <w:rFonts w:ascii="Simplified Arabic" w:hAnsi="Simplified Arabic" w:cs="Simplified Arabic"/>
          <w:b/>
          <w:bCs/>
          <w:sz w:val="28"/>
          <w:szCs w:val="28"/>
          <w:u w:val="single"/>
          <w:rtl/>
          <w:lang w:bidi="ar-LB"/>
        </w:rPr>
        <w:t xml:space="preserve"> </w:t>
      </w:r>
      <w:r w:rsidR="00AF4CFF" w:rsidRPr="000366CA">
        <w:rPr>
          <w:rFonts w:ascii="Simplified Arabic" w:hAnsi="Simplified Arabic" w:cs="Simplified Arabic"/>
          <w:b/>
          <w:bCs/>
          <w:sz w:val="28"/>
          <w:szCs w:val="28"/>
          <w:u w:val="single"/>
          <w:rtl/>
          <w:lang w:bidi="ar-LB"/>
        </w:rPr>
        <w:t xml:space="preserve"> </w:t>
      </w:r>
    </w:p>
    <w:p w14:paraId="19EB92CA" w14:textId="301B5053" w:rsidR="00FD345C" w:rsidRPr="000366CA" w:rsidRDefault="00977A9A" w:rsidP="007507C2">
      <w:pPr>
        <w:bidi/>
        <w:jc w:val="lowKashida"/>
        <w:rPr>
          <w:rFonts w:ascii="Simplified Arabic" w:hAnsi="Simplified Arabic" w:cs="Simplified Arabic"/>
          <w:sz w:val="28"/>
          <w:szCs w:val="28"/>
          <w:rtl/>
        </w:rPr>
      </w:pPr>
      <w:r w:rsidRPr="000366CA">
        <w:rPr>
          <w:rFonts w:ascii="Simplified Arabic" w:hAnsi="Simplified Arabic" w:cs="Simplified Arabic"/>
          <w:sz w:val="28"/>
          <w:szCs w:val="28"/>
          <w:rtl/>
        </w:rPr>
        <w:t xml:space="preserve">جمع المعلومات من المصادر الرسمية والخاصة عن المواضيع المتعلقة بالتنمية الاقتصادية والاجتماعية والصحية في مدن الاتحاد وتحديد اتجاه مؤشراتها وتوثيقها باستعمال نظام المعلومات الجغرافي </w:t>
      </w:r>
      <w:r w:rsidRPr="000366CA">
        <w:rPr>
          <w:rFonts w:ascii="Simplified Arabic" w:hAnsi="Simplified Arabic" w:cs="Simplified Arabic"/>
          <w:sz w:val="28"/>
          <w:szCs w:val="28"/>
        </w:rPr>
        <w:t>GIS</w:t>
      </w:r>
      <w:r w:rsidRPr="000366CA">
        <w:rPr>
          <w:rFonts w:ascii="Simplified Arabic" w:hAnsi="Simplified Arabic" w:cs="Simplified Arabic"/>
          <w:sz w:val="28"/>
          <w:szCs w:val="28"/>
          <w:rtl/>
        </w:rPr>
        <w:t xml:space="preserve"> </w:t>
      </w:r>
      <w:r w:rsidR="005356EC" w:rsidRPr="000366CA">
        <w:rPr>
          <w:rFonts w:ascii="Simplified Arabic" w:hAnsi="Simplified Arabic" w:cs="Simplified Arabic"/>
          <w:sz w:val="28"/>
          <w:szCs w:val="28"/>
          <w:rtl/>
        </w:rPr>
        <w:t xml:space="preserve">وتنفيذ المشاريع التي يستحصل عليها الاتحاد مع الجهات المانحة الدولية ذات </w:t>
      </w:r>
      <w:r w:rsidR="009338A7" w:rsidRPr="000366CA">
        <w:rPr>
          <w:rFonts w:ascii="Simplified Arabic" w:hAnsi="Simplified Arabic" w:cs="Simplified Arabic"/>
          <w:sz w:val="28"/>
          <w:szCs w:val="28"/>
          <w:rtl/>
        </w:rPr>
        <w:t>الطابع</w:t>
      </w:r>
      <w:r w:rsidR="005356EC" w:rsidRPr="000366CA">
        <w:rPr>
          <w:rFonts w:ascii="Simplified Arabic" w:hAnsi="Simplified Arabic" w:cs="Simplified Arabic"/>
          <w:sz w:val="28"/>
          <w:szCs w:val="28"/>
          <w:rtl/>
        </w:rPr>
        <w:t xml:space="preserve"> التنموي الاجتماعي والاقتصادي </w:t>
      </w:r>
      <w:r w:rsidR="009C6C98" w:rsidRPr="000366CA">
        <w:rPr>
          <w:rFonts w:ascii="Simplified Arabic" w:hAnsi="Simplified Arabic" w:cs="Simplified Arabic"/>
          <w:sz w:val="28"/>
          <w:szCs w:val="28"/>
          <w:rtl/>
        </w:rPr>
        <w:t xml:space="preserve">واعداد </w:t>
      </w:r>
      <w:r w:rsidR="00495B7A" w:rsidRPr="000366CA">
        <w:rPr>
          <w:rFonts w:ascii="Simplified Arabic" w:hAnsi="Simplified Arabic" w:cs="Simplified Arabic"/>
          <w:sz w:val="28"/>
          <w:szCs w:val="28"/>
          <w:rtl/>
        </w:rPr>
        <w:t xml:space="preserve">وتقديم </w:t>
      </w:r>
      <w:r w:rsidR="00766888">
        <w:rPr>
          <w:rFonts w:ascii="Simplified Arabic" w:hAnsi="Simplified Arabic" w:cs="Simplified Arabic" w:hint="cs"/>
          <w:sz w:val="28"/>
          <w:szCs w:val="28"/>
          <w:rtl/>
        </w:rPr>
        <w:t>إحدى عشر</w:t>
      </w:r>
      <w:r w:rsidR="00495B7A" w:rsidRPr="000366CA">
        <w:rPr>
          <w:rFonts w:ascii="Simplified Arabic" w:hAnsi="Simplified Arabic" w:cs="Simplified Arabic"/>
          <w:sz w:val="28"/>
          <w:szCs w:val="28"/>
          <w:rtl/>
        </w:rPr>
        <w:t xml:space="preserve">( </w:t>
      </w:r>
      <w:r w:rsidR="00E762FB" w:rsidRPr="000366CA">
        <w:rPr>
          <w:rFonts w:ascii="Simplified Arabic" w:hAnsi="Simplified Arabic" w:cs="Simplified Arabic"/>
          <w:sz w:val="28"/>
          <w:szCs w:val="28"/>
          <w:rtl/>
        </w:rPr>
        <w:t>1</w:t>
      </w:r>
      <w:r w:rsidR="00766888">
        <w:rPr>
          <w:rFonts w:ascii="Simplified Arabic" w:hAnsi="Simplified Arabic" w:cs="Simplified Arabic" w:hint="cs"/>
          <w:sz w:val="28"/>
          <w:szCs w:val="28"/>
          <w:rtl/>
        </w:rPr>
        <w:t>1</w:t>
      </w:r>
      <w:r w:rsidR="00495B7A" w:rsidRPr="000366CA">
        <w:rPr>
          <w:rFonts w:ascii="Simplified Arabic" w:hAnsi="Simplified Arabic" w:cs="Simplified Arabic"/>
          <w:sz w:val="28"/>
          <w:szCs w:val="28"/>
          <w:rtl/>
        </w:rPr>
        <w:t xml:space="preserve"> ) تق</w:t>
      </w:r>
      <w:r w:rsidR="008C2018" w:rsidRPr="000366CA">
        <w:rPr>
          <w:rFonts w:ascii="Simplified Arabic" w:hAnsi="Simplified Arabic" w:cs="Simplified Arabic"/>
          <w:sz w:val="28"/>
          <w:szCs w:val="28"/>
          <w:rtl/>
        </w:rPr>
        <w:t>ا</w:t>
      </w:r>
      <w:r w:rsidR="00495B7A" w:rsidRPr="000366CA">
        <w:rPr>
          <w:rFonts w:ascii="Simplified Arabic" w:hAnsi="Simplified Arabic" w:cs="Simplified Arabic"/>
          <w:sz w:val="28"/>
          <w:szCs w:val="28"/>
          <w:rtl/>
        </w:rPr>
        <w:t xml:space="preserve">رير </w:t>
      </w:r>
      <w:r w:rsidR="00F54AAE">
        <w:rPr>
          <w:rFonts w:ascii="Simplified Arabic" w:hAnsi="Simplified Arabic" w:cs="Simplified Arabic" w:hint="cs"/>
          <w:sz w:val="28"/>
          <w:szCs w:val="28"/>
          <w:rtl/>
        </w:rPr>
        <w:t>خلال العام 202</w:t>
      </w:r>
      <w:r w:rsidR="00BD2C14">
        <w:rPr>
          <w:rFonts w:ascii="Simplified Arabic" w:hAnsi="Simplified Arabic" w:cs="Simplified Arabic" w:hint="cs"/>
          <w:sz w:val="28"/>
          <w:szCs w:val="28"/>
          <w:rtl/>
        </w:rPr>
        <w:t>6</w:t>
      </w:r>
      <w:r w:rsidR="00F54AAE">
        <w:rPr>
          <w:rFonts w:ascii="Simplified Arabic" w:hAnsi="Simplified Arabic" w:cs="Simplified Arabic" w:hint="cs"/>
          <w:sz w:val="28"/>
          <w:szCs w:val="28"/>
          <w:rtl/>
        </w:rPr>
        <w:t xml:space="preserve"> </w:t>
      </w:r>
      <w:r w:rsidR="00FD345C" w:rsidRPr="000366CA">
        <w:rPr>
          <w:rFonts w:ascii="Simplified Arabic" w:hAnsi="Simplified Arabic" w:cs="Simplified Arabic"/>
          <w:sz w:val="28"/>
          <w:szCs w:val="28"/>
          <w:rtl/>
        </w:rPr>
        <w:t xml:space="preserve">تحدد كافة النشاطات </w:t>
      </w:r>
      <w:r w:rsidR="00144B75" w:rsidRPr="000366CA">
        <w:rPr>
          <w:rFonts w:ascii="Simplified Arabic" w:hAnsi="Simplified Arabic" w:cs="Simplified Arabic"/>
          <w:sz w:val="28"/>
          <w:szCs w:val="28"/>
          <w:rtl/>
        </w:rPr>
        <w:t xml:space="preserve">والنتائج </w:t>
      </w:r>
      <w:r w:rsidR="00FD345C" w:rsidRPr="000366CA">
        <w:rPr>
          <w:rFonts w:ascii="Simplified Arabic" w:hAnsi="Simplified Arabic" w:cs="Simplified Arabic"/>
          <w:sz w:val="28"/>
          <w:szCs w:val="28"/>
          <w:rtl/>
        </w:rPr>
        <w:t>والمهام والأ</w:t>
      </w:r>
      <w:r w:rsidR="008C2018" w:rsidRPr="000366CA">
        <w:rPr>
          <w:rFonts w:ascii="Simplified Arabic" w:hAnsi="Simplified Arabic" w:cs="Simplified Arabic"/>
          <w:sz w:val="28"/>
          <w:szCs w:val="28"/>
          <w:rtl/>
        </w:rPr>
        <w:t>عمال التي انجزت خلال فترة العقد.</w:t>
      </w:r>
    </w:p>
    <w:p w14:paraId="7D6B05B4" w14:textId="77777777" w:rsidR="00B352FD" w:rsidRPr="000366CA" w:rsidRDefault="000D4241" w:rsidP="000366CA">
      <w:pPr>
        <w:bidi/>
        <w:ind w:hanging="108"/>
        <w:jc w:val="lowKashida"/>
        <w:rPr>
          <w:rFonts w:ascii="Simplified Arabic" w:hAnsi="Simplified Arabic" w:cs="Simplified Arabic"/>
          <w:sz w:val="28"/>
          <w:szCs w:val="28"/>
          <w:u w:val="single"/>
          <w:rtl/>
          <w:lang w:bidi="ar-LB"/>
        </w:rPr>
      </w:pPr>
      <w:r w:rsidRPr="000366CA">
        <w:rPr>
          <w:rFonts w:ascii="Simplified Arabic" w:hAnsi="Simplified Arabic" w:cs="Simplified Arabic"/>
          <w:b/>
          <w:bCs/>
          <w:sz w:val="28"/>
          <w:szCs w:val="28"/>
          <w:u w:val="single"/>
          <w:rtl/>
        </w:rPr>
        <w:t>المادة الثالثة</w:t>
      </w:r>
      <w:r w:rsidR="00AF4CFF" w:rsidRPr="000366CA">
        <w:rPr>
          <w:rFonts w:ascii="Simplified Arabic" w:hAnsi="Simplified Arabic" w:cs="Simplified Arabic"/>
          <w:sz w:val="28"/>
          <w:szCs w:val="28"/>
          <w:rtl/>
        </w:rPr>
        <w:t xml:space="preserve"> : </w:t>
      </w:r>
      <w:r w:rsidR="00EA0026" w:rsidRPr="000366CA">
        <w:rPr>
          <w:rFonts w:ascii="Simplified Arabic" w:hAnsi="Simplified Arabic" w:cs="Simplified Arabic"/>
          <w:b/>
          <w:bCs/>
          <w:sz w:val="28"/>
          <w:szCs w:val="28"/>
          <w:u w:val="single"/>
          <w:rtl/>
          <w:lang w:bidi="ar-LB"/>
        </w:rPr>
        <w:t xml:space="preserve">واجبات </w:t>
      </w:r>
      <w:r w:rsidR="00DF547F" w:rsidRPr="000366CA">
        <w:rPr>
          <w:rFonts w:ascii="Simplified Arabic" w:hAnsi="Simplified Arabic" w:cs="Simplified Arabic"/>
          <w:b/>
          <w:bCs/>
          <w:sz w:val="28"/>
          <w:szCs w:val="28"/>
          <w:u w:val="single"/>
          <w:rtl/>
          <w:lang w:bidi="ar-LB"/>
        </w:rPr>
        <w:t>الفريق الثاني</w:t>
      </w:r>
      <w:r w:rsidR="00DF547F" w:rsidRPr="000366CA">
        <w:rPr>
          <w:rFonts w:ascii="Simplified Arabic" w:hAnsi="Simplified Arabic" w:cs="Simplified Arabic"/>
          <w:sz w:val="28"/>
          <w:szCs w:val="28"/>
          <w:u w:val="single"/>
          <w:rtl/>
          <w:lang w:bidi="ar-LB"/>
        </w:rPr>
        <w:t xml:space="preserve"> </w:t>
      </w:r>
      <w:r w:rsidR="00B352FD" w:rsidRPr="000366CA">
        <w:rPr>
          <w:rFonts w:ascii="Simplified Arabic" w:hAnsi="Simplified Arabic" w:cs="Simplified Arabic"/>
          <w:sz w:val="28"/>
          <w:szCs w:val="28"/>
          <w:u w:val="single"/>
          <w:rtl/>
          <w:lang w:bidi="ar-LB"/>
        </w:rPr>
        <w:t xml:space="preserve"> </w:t>
      </w:r>
    </w:p>
    <w:p w14:paraId="0DC6BEAF" w14:textId="77777777" w:rsidR="001C5858" w:rsidRPr="000366CA" w:rsidRDefault="00272285" w:rsidP="000366CA">
      <w:pPr>
        <w:tabs>
          <w:tab w:val="left" w:pos="9639"/>
        </w:tabs>
        <w:bidi/>
        <w:jc w:val="both"/>
        <w:rPr>
          <w:rFonts w:ascii="Simplified Arabic" w:hAnsi="Simplified Arabic" w:cs="Simplified Arabic"/>
          <w:sz w:val="28"/>
          <w:szCs w:val="28"/>
          <w:u w:val="single"/>
          <w:lang w:bidi="ar-LB"/>
        </w:rPr>
      </w:pPr>
      <w:r w:rsidRPr="000366CA">
        <w:rPr>
          <w:rFonts w:ascii="Simplified Arabic" w:hAnsi="Simplified Arabic" w:cs="Simplified Arabic"/>
          <w:sz w:val="28"/>
          <w:szCs w:val="28"/>
          <w:u w:val="single"/>
          <w:rtl/>
          <w:lang w:bidi="ar-LB"/>
        </w:rPr>
        <w:t xml:space="preserve">اولا" </w:t>
      </w:r>
      <w:r w:rsidRPr="000366CA">
        <w:rPr>
          <w:rFonts w:ascii="Simplified Arabic" w:hAnsi="Simplified Arabic" w:cs="Simplified Arabic"/>
          <w:sz w:val="28"/>
          <w:szCs w:val="28"/>
          <w:rtl/>
          <w:lang w:bidi="ar-LB"/>
        </w:rPr>
        <w:t xml:space="preserve">: </w:t>
      </w:r>
      <w:r w:rsidR="001C5858" w:rsidRPr="000366CA">
        <w:rPr>
          <w:rFonts w:ascii="Simplified Arabic" w:hAnsi="Simplified Arabic" w:cs="Simplified Arabic"/>
          <w:sz w:val="28"/>
          <w:szCs w:val="28"/>
          <w:rtl/>
          <w:lang w:bidi="ar-LB"/>
        </w:rPr>
        <w:t xml:space="preserve">بموجب هذا العقد يتوجب على الفريق الثاني انجاز مهامه داخل الاتحاد وذلك طيلة </w:t>
      </w:r>
      <w:r w:rsidR="00BA4742" w:rsidRPr="000366CA">
        <w:rPr>
          <w:rFonts w:ascii="Simplified Arabic" w:hAnsi="Simplified Arabic" w:cs="Simplified Arabic"/>
          <w:sz w:val="28"/>
          <w:szCs w:val="28"/>
          <w:rtl/>
          <w:lang w:bidi="ar-LB"/>
        </w:rPr>
        <w:t>أيام وساعات عمل الدوام الرسمي</w:t>
      </w:r>
      <w:r w:rsidR="00A84B5C" w:rsidRPr="000366CA">
        <w:rPr>
          <w:rFonts w:ascii="Simplified Arabic" w:hAnsi="Simplified Arabic" w:cs="Simplified Arabic"/>
          <w:sz w:val="28"/>
          <w:szCs w:val="28"/>
          <w:rtl/>
          <w:lang w:bidi="ar-LB"/>
        </w:rPr>
        <w:t>.</w:t>
      </w:r>
    </w:p>
    <w:p w14:paraId="1C8DEF75" w14:textId="77777777" w:rsidR="003D2DBA" w:rsidRPr="000366CA" w:rsidRDefault="001C5858" w:rsidP="000366CA">
      <w:pPr>
        <w:bidi/>
        <w:jc w:val="lowKashida"/>
        <w:rPr>
          <w:rFonts w:ascii="Simplified Arabic" w:hAnsi="Simplified Arabic" w:cs="Simplified Arabic"/>
          <w:sz w:val="28"/>
          <w:szCs w:val="28"/>
          <w:rtl/>
          <w:lang w:bidi="ar-LB"/>
        </w:rPr>
      </w:pPr>
      <w:r w:rsidRPr="000366CA">
        <w:rPr>
          <w:rFonts w:ascii="Simplified Arabic" w:hAnsi="Simplified Arabic" w:cs="Simplified Arabic"/>
          <w:sz w:val="28"/>
          <w:szCs w:val="28"/>
          <w:u w:val="single"/>
          <w:rtl/>
          <w:lang w:bidi="ar-LB"/>
        </w:rPr>
        <w:lastRenderedPageBreak/>
        <w:t xml:space="preserve">ثانيا" </w:t>
      </w:r>
      <w:r w:rsidRPr="000366CA">
        <w:rPr>
          <w:rFonts w:ascii="Simplified Arabic" w:hAnsi="Simplified Arabic" w:cs="Simplified Arabic"/>
          <w:sz w:val="28"/>
          <w:szCs w:val="28"/>
          <w:rtl/>
          <w:lang w:bidi="ar-LB"/>
        </w:rPr>
        <w:t xml:space="preserve">: </w:t>
      </w:r>
      <w:r w:rsidR="003D2DBA" w:rsidRPr="000366CA">
        <w:rPr>
          <w:rFonts w:ascii="Simplified Arabic" w:hAnsi="Simplified Arabic" w:cs="Simplified Arabic"/>
          <w:sz w:val="28"/>
          <w:szCs w:val="28"/>
          <w:rtl/>
        </w:rPr>
        <w:t xml:space="preserve">جمع المعلومات من المصادر الرسمية والخاصة عن المواضيع المتعلقة بالتنمية الاقتصادية والاجتماعية والصحية في مدنه وتحديد اتجاه مؤشراتها وتوثيقها باستعمال نظام المعلومات الجغرافي </w:t>
      </w:r>
      <w:r w:rsidR="003D2DBA" w:rsidRPr="000366CA">
        <w:rPr>
          <w:rFonts w:ascii="Simplified Arabic" w:hAnsi="Simplified Arabic" w:cs="Simplified Arabic"/>
          <w:sz w:val="28"/>
          <w:szCs w:val="28"/>
        </w:rPr>
        <w:t>GIS</w:t>
      </w:r>
      <w:r w:rsidR="003D2DBA" w:rsidRPr="000366CA">
        <w:rPr>
          <w:rFonts w:ascii="Simplified Arabic" w:hAnsi="Simplified Arabic" w:cs="Simplified Arabic"/>
          <w:sz w:val="28"/>
          <w:szCs w:val="28"/>
          <w:rtl/>
        </w:rPr>
        <w:t xml:space="preserve"> ووضع </w:t>
      </w:r>
      <w:r w:rsidR="00A84B5C" w:rsidRPr="000366CA">
        <w:rPr>
          <w:rFonts w:ascii="Simplified Arabic" w:hAnsi="Simplified Arabic" w:cs="Simplified Arabic"/>
          <w:sz w:val="28"/>
          <w:szCs w:val="28"/>
          <w:rtl/>
        </w:rPr>
        <w:t>التقارير اللازمة بشأنه.</w:t>
      </w:r>
      <w:r w:rsidR="003D2DBA" w:rsidRPr="000366CA">
        <w:rPr>
          <w:rFonts w:ascii="Simplified Arabic" w:hAnsi="Simplified Arabic" w:cs="Simplified Arabic"/>
          <w:sz w:val="28"/>
          <w:szCs w:val="28"/>
          <w:rtl/>
          <w:lang w:bidi="ar-LB"/>
        </w:rPr>
        <w:t xml:space="preserve"> </w:t>
      </w:r>
    </w:p>
    <w:p w14:paraId="0C28119B" w14:textId="77777777" w:rsidR="00CD68E9" w:rsidRPr="000366CA" w:rsidRDefault="00CD68E9" w:rsidP="000366CA">
      <w:pPr>
        <w:bidi/>
        <w:ind w:left="360"/>
        <w:jc w:val="lowKashida"/>
        <w:rPr>
          <w:rFonts w:ascii="Simplified Arabic" w:hAnsi="Simplified Arabic" w:cs="Simplified Arabic"/>
          <w:sz w:val="28"/>
          <w:szCs w:val="28"/>
          <w:rtl/>
        </w:rPr>
      </w:pPr>
      <w:r w:rsidRPr="000366CA">
        <w:rPr>
          <w:rFonts w:ascii="Simplified Arabic" w:hAnsi="Simplified Arabic" w:cs="Simplified Arabic"/>
          <w:sz w:val="28"/>
          <w:szCs w:val="28"/>
          <w:rtl/>
        </w:rPr>
        <w:t xml:space="preserve">أ - </w:t>
      </w:r>
      <w:r w:rsidRPr="000366CA">
        <w:rPr>
          <w:rFonts w:ascii="Simplified Arabic" w:hAnsi="Simplified Arabic" w:cs="Simplified Arabic"/>
          <w:b/>
          <w:bCs/>
          <w:sz w:val="28"/>
          <w:szCs w:val="28"/>
          <w:rtl/>
        </w:rPr>
        <w:t>متابعة مؤشرات السياق الاجتماعي والاقتصادي</w:t>
      </w:r>
    </w:p>
    <w:p w14:paraId="78382053" w14:textId="77777777" w:rsidR="00CD68E9" w:rsidRPr="000366CA" w:rsidRDefault="00CD68E9" w:rsidP="000366CA">
      <w:pPr>
        <w:bidi/>
        <w:ind w:left="360"/>
        <w:jc w:val="lowKashida"/>
        <w:rPr>
          <w:rFonts w:ascii="Simplified Arabic" w:hAnsi="Simplified Arabic" w:cs="Simplified Arabic"/>
          <w:sz w:val="28"/>
          <w:szCs w:val="28"/>
        </w:rPr>
      </w:pPr>
      <w:r w:rsidRPr="000366CA">
        <w:rPr>
          <w:rFonts w:ascii="Simplified Arabic" w:hAnsi="Simplified Arabic" w:cs="Simplified Arabic"/>
          <w:sz w:val="28"/>
          <w:szCs w:val="28"/>
          <w:rtl/>
        </w:rPr>
        <w:t>دراسة وتحليل المعطيات التي ترد إلى المرصد من الإدارات الرسمية والبلديات، الوزارات، مراكز الدراسات، النقابات (إدارة الإحصاء المركزي، وزارة الشؤون الاجتماعية، وزارة الصحة العامة، مصرف لبنان، وزارة التربية والتعليم العالي، الخ...) واستخلاص الجداول والرسوم البيانية والخرائط المناسبة عن:</w:t>
      </w:r>
    </w:p>
    <w:p w14:paraId="1C3D1920" w14:textId="77777777" w:rsidR="00CD68E9" w:rsidRPr="000366CA" w:rsidRDefault="00CD68E9" w:rsidP="000366CA">
      <w:pPr>
        <w:numPr>
          <w:ilvl w:val="0"/>
          <w:numId w:val="9"/>
        </w:numPr>
        <w:bidi/>
        <w:jc w:val="lowKashida"/>
        <w:rPr>
          <w:rFonts w:ascii="Simplified Arabic" w:hAnsi="Simplified Arabic" w:cs="Simplified Arabic"/>
          <w:sz w:val="28"/>
          <w:szCs w:val="28"/>
        </w:rPr>
      </w:pPr>
      <w:r w:rsidRPr="000366CA">
        <w:rPr>
          <w:rFonts w:ascii="Simplified Arabic" w:hAnsi="Simplified Arabic" w:cs="Simplified Arabic"/>
          <w:sz w:val="28"/>
          <w:szCs w:val="28"/>
          <w:rtl/>
        </w:rPr>
        <w:t>السكان والكثافة السكانية، توزيع السكان حسب العمر والجنس</w:t>
      </w:r>
    </w:p>
    <w:p w14:paraId="6EF99599" w14:textId="77777777" w:rsidR="00CD68E9" w:rsidRPr="000366CA" w:rsidRDefault="00CD68E9" w:rsidP="000366CA">
      <w:pPr>
        <w:numPr>
          <w:ilvl w:val="0"/>
          <w:numId w:val="9"/>
        </w:numPr>
        <w:bidi/>
        <w:jc w:val="lowKashida"/>
        <w:rPr>
          <w:rFonts w:ascii="Simplified Arabic" w:hAnsi="Simplified Arabic" w:cs="Simplified Arabic"/>
          <w:sz w:val="28"/>
          <w:szCs w:val="28"/>
        </w:rPr>
      </w:pPr>
      <w:r w:rsidRPr="000366CA">
        <w:rPr>
          <w:rFonts w:ascii="Simplified Arabic" w:hAnsi="Simplified Arabic" w:cs="Simplified Arabic"/>
          <w:sz w:val="28"/>
          <w:szCs w:val="28"/>
          <w:rtl/>
        </w:rPr>
        <w:t xml:space="preserve">نسبة الأمية ، التعليم (المدارس والطلاب، والالتحاق بالمدارس) </w:t>
      </w:r>
    </w:p>
    <w:p w14:paraId="77ECF887" w14:textId="77777777" w:rsidR="00CD68E9" w:rsidRPr="000366CA" w:rsidRDefault="00CD68E9" w:rsidP="000366CA">
      <w:pPr>
        <w:numPr>
          <w:ilvl w:val="0"/>
          <w:numId w:val="9"/>
        </w:numPr>
        <w:bidi/>
        <w:jc w:val="lowKashida"/>
        <w:rPr>
          <w:rFonts w:ascii="Simplified Arabic" w:hAnsi="Simplified Arabic" w:cs="Simplified Arabic"/>
          <w:sz w:val="28"/>
          <w:szCs w:val="28"/>
        </w:rPr>
      </w:pPr>
      <w:r w:rsidRPr="000366CA">
        <w:rPr>
          <w:rFonts w:ascii="Simplified Arabic" w:hAnsi="Simplified Arabic" w:cs="Simplified Arabic"/>
          <w:sz w:val="28"/>
          <w:szCs w:val="28"/>
          <w:rtl/>
        </w:rPr>
        <w:t>وفيات الأطفال، الأمراض الانتقالية المبلغ عنها، مهمات الصليب الأحمر اللبناني، الاعاقة</w:t>
      </w:r>
    </w:p>
    <w:p w14:paraId="59074D40" w14:textId="77777777" w:rsidR="00CD68E9" w:rsidRPr="000366CA" w:rsidRDefault="00CD68E9" w:rsidP="000366CA">
      <w:pPr>
        <w:numPr>
          <w:ilvl w:val="0"/>
          <w:numId w:val="9"/>
        </w:numPr>
        <w:bidi/>
        <w:jc w:val="lowKashida"/>
        <w:rPr>
          <w:rFonts w:ascii="Simplified Arabic" w:hAnsi="Simplified Arabic" w:cs="Simplified Arabic"/>
          <w:sz w:val="28"/>
          <w:szCs w:val="28"/>
        </w:rPr>
      </w:pPr>
      <w:r w:rsidRPr="000366CA">
        <w:rPr>
          <w:rFonts w:ascii="Simplified Arabic" w:hAnsi="Simplified Arabic" w:cs="Simplified Arabic"/>
          <w:sz w:val="28"/>
          <w:szCs w:val="28"/>
          <w:rtl/>
        </w:rPr>
        <w:t xml:space="preserve">الاطباء، الصيادلة، المهندسون، أطباء الأسنان </w:t>
      </w:r>
    </w:p>
    <w:p w14:paraId="082B73FC" w14:textId="77777777" w:rsidR="00CD68E9" w:rsidRPr="000366CA" w:rsidRDefault="00CD68E9" w:rsidP="000366CA">
      <w:pPr>
        <w:numPr>
          <w:ilvl w:val="0"/>
          <w:numId w:val="9"/>
        </w:numPr>
        <w:bidi/>
        <w:jc w:val="lowKashida"/>
        <w:rPr>
          <w:rFonts w:ascii="Simplified Arabic" w:hAnsi="Simplified Arabic" w:cs="Simplified Arabic"/>
          <w:sz w:val="28"/>
          <w:szCs w:val="28"/>
        </w:rPr>
      </w:pPr>
      <w:r w:rsidRPr="000366CA">
        <w:rPr>
          <w:rFonts w:ascii="Simplified Arabic" w:hAnsi="Simplified Arabic" w:cs="Simplified Arabic"/>
          <w:sz w:val="28"/>
          <w:szCs w:val="28"/>
          <w:rtl/>
        </w:rPr>
        <w:t>النشاط الاقتصادي للرجال والنساء، البطالة، المنشآت والمؤسسات المسجلة، حركة المرفأ</w:t>
      </w:r>
    </w:p>
    <w:p w14:paraId="060D34F6" w14:textId="77777777" w:rsidR="00CD68E9" w:rsidRPr="000366CA" w:rsidRDefault="00CD68E9" w:rsidP="000366CA">
      <w:pPr>
        <w:numPr>
          <w:ilvl w:val="0"/>
          <w:numId w:val="9"/>
        </w:numPr>
        <w:bidi/>
        <w:jc w:val="lowKashida"/>
        <w:rPr>
          <w:rFonts w:ascii="Simplified Arabic" w:hAnsi="Simplified Arabic" w:cs="Simplified Arabic"/>
          <w:sz w:val="28"/>
          <w:szCs w:val="28"/>
        </w:rPr>
      </w:pPr>
      <w:r w:rsidRPr="000366CA">
        <w:rPr>
          <w:rFonts w:ascii="Simplified Arabic" w:hAnsi="Simplified Arabic" w:cs="Simplified Arabic"/>
          <w:sz w:val="28"/>
          <w:szCs w:val="28"/>
          <w:rtl/>
        </w:rPr>
        <w:t>الجمعيات الأهلية</w:t>
      </w:r>
    </w:p>
    <w:p w14:paraId="43B56D80" w14:textId="77777777" w:rsidR="00CD68E9" w:rsidRPr="000366CA" w:rsidRDefault="00CD68E9" w:rsidP="000366CA">
      <w:pPr>
        <w:numPr>
          <w:ilvl w:val="0"/>
          <w:numId w:val="9"/>
        </w:numPr>
        <w:bidi/>
        <w:jc w:val="lowKashida"/>
        <w:rPr>
          <w:rFonts w:ascii="Simplified Arabic" w:hAnsi="Simplified Arabic" w:cs="Simplified Arabic"/>
          <w:sz w:val="28"/>
          <w:szCs w:val="28"/>
        </w:rPr>
      </w:pPr>
      <w:r w:rsidRPr="000366CA">
        <w:rPr>
          <w:rFonts w:ascii="Simplified Arabic" w:hAnsi="Simplified Arabic" w:cs="Simplified Arabic"/>
          <w:sz w:val="28"/>
          <w:szCs w:val="28"/>
          <w:rtl/>
        </w:rPr>
        <w:t>الناتج المحلي وحجم التسليفات المصرفية</w:t>
      </w:r>
    </w:p>
    <w:p w14:paraId="2236A0D1" w14:textId="77777777" w:rsidR="00CD68E9" w:rsidRPr="000366CA" w:rsidRDefault="00CD68E9" w:rsidP="000366CA">
      <w:pPr>
        <w:numPr>
          <w:ilvl w:val="0"/>
          <w:numId w:val="9"/>
        </w:numPr>
        <w:bidi/>
        <w:jc w:val="lowKashida"/>
        <w:rPr>
          <w:rFonts w:ascii="Simplified Arabic" w:hAnsi="Simplified Arabic" w:cs="Simplified Arabic"/>
          <w:sz w:val="28"/>
          <w:szCs w:val="28"/>
        </w:rPr>
      </w:pPr>
      <w:r w:rsidRPr="000366CA">
        <w:rPr>
          <w:rFonts w:ascii="Simplified Arabic" w:hAnsi="Simplified Arabic" w:cs="Simplified Arabic"/>
          <w:sz w:val="28"/>
          <w:szCs w:val="28"/>
          <w:rtl/>
        </w:rPr>
        <w:t xml:space="preserve">الوحدات المتواجدة في اتحاد بلديات الفيحاء </w:t>
      </w:r>
    </w:p>
    <w:p w14:paraId="24C4392F" w14:textId="77777777" w:rsidR="00CD68E9" w:rsidRPr="000366CA" w:rsidRDefault="00CD68E9" w:rsidP="000366CA">
      <w:pPr>
        <w:numPr>
          <w:ilvl w:val="0"/>
          <w:numId w:val="9"/>
        </w:numPr>
        <w:bidi/>
        <w:jc w:val="lowKashida"/>
        <w:rPr>
          <w:rFonts w:ascii="Simplified Arabic" w:hAnsi="Simplified Arabic" w:cs="Simplified Arabic"/>
          <w:sz w:val="28"/>
          <w:szCs w:val="28"/>
        </w:rPr>
      </w:pPr>
      <w:r w:rsidRPr="000366CA">
        <w:rPr>
          <w:rFonts w:ascii="Simplified Arabic" w:hAnsi="Simplified Arabic" w:cs="Simplified Arabic"/>
          <w:sz w:val="28"/>
          <w:szCs w:val="28"/>
          <w:rtl/>
        </w:rPr>
        <w:t xml:space="preserve">ايرادات المسلخ البلدي الشهرية المتأتية من الذبائح (العجول، الغنم والماعز) </w:t>
      </w:r>
    </w:p>
    <w:p w14:paraId="16D28FF3" w14:textId="77777777" w:rsidR="00CD68E9" w:rsidRPr="000366CA" w:rsidRDefault="00CD68E9" w:rsidP="000366CA">
      <w:pPr>
        <w:numPr>
          <w:ilvl w:val="0"/>
          <w:numId w:val="9"/>
        </w:numPr>
        <w:bidi/>
        <w:jc w:val="lowKashida"/>
        <w:rPr>
          <w:rFonts w:ascii="Simplified Arabic" w:hAnsi="Simplified Arabic" w:cs="Simplified Arabic"/>
          <w:sz w:val="28"/>
          <w:szCs w:val="28"/>
        </w:rPr>
      </w:pPr>
      <w:r w:rsidRPr="000366CA">
        <w:rPr>
          <w:rFonts w:ascii="Simplified Arabic" w:hAnsi="Simplified Arabic" w:cs="Simplified Arabic"/>
          <w:sz w:val="28"/>
          <w:szCs w:val="28"/>
          <w:rtl/>
        </w:rPr>
        <w:t>اسعار المحروقات (البنزين على انواعه اوكتان 98، 95، 92، مازوت، ديزل اويل ، كاز)</w:t>
      </w:r>
    </w:p>
    <w:p w14:paraId="26E928E2" w14:textId="77777777" w:rsidR="00CD68E9" w:rsidRPr="000366CA" w:rsidRDefault="00CD68E9" w:rsidP="000366CA">
      <w:pPr>
        <w:numPr>
          <w:ilvl w:val="0"/>
          <w:numId w:val="9"/>
        </w:numPr>
        <w:bidi/>
        <w:jc w:val="lowKashida"/>
        <w:rPr>
          <w:rFonts w:ascii="Simplified Arabic" w:hAnsi="Simplified Arabic" w:cs="Simplified Arabic"/>
          <w:sz w:val="28"/>
          <w:szCs w:val="28"/>
        </w:rPr>
      </w:pPr>
      <w:r w:rsidRPr="000366CA">
        <w:rPr>
          <w:rFonts w:ascii="Simplified Arabic" w:hAnsi="Simplified Arabic" w:cs="Simplified Arabic"/>
          <w:sz w:val="28"/>
          <w:szCs w:val="28"/>
          <w:rtl/>
        </w:rPr>
        <w:t xml:space="preserve"> نوع وعدد الحرائق والخدمات الشهرية التي يقوم بها جهاز الإطفاء في اتحاد بلديات الفيحاء</w:t>
      </w:r>
    </w:p>
    <w:p w14:paraId="59D22424" w14:textId="77777777" w:rsidR="00CD68E9" w:rsidRPr="000366CA" w:rsidRDefault="00CD68E9" w:rsidP="000366CA">
      <w:pPr>
        <w:bidi/>
        <w:ind w:left="360"/>
        <w:jc w:val="lowKashida"/>
        <w:rPr>
          <w:rFonts w:ascii="Simplified Arabic" w:hAnsi="Simplified Arabic" w:cs="Simplified Arabic"/>
          <w:sz w:val="28"/>
          <w:szCs w:val="28"/>
          <w:rtl/>
        </w:rPr>
      </w:pPr>
      <w:r w:rsidRPr="000366CA">
        <w:rPr>
          <w:rFonts w:ascii="Simplified Arabic" w:hAnsi="Simplified Arabic" w:cs="Simplified Arabic"/>
          <w:sz w:val="28"/>
          <w:szCs w:val="28"/>
          <w:rtl/>
        </w:rPr>
        <w:t xml:space="preserve">ب - </w:t>
      </w:r>
      <w:r w:rsidRPr="000366CA">
        <w:rPr>
          <w:rFonts w:ascii="Simplified Arabic" w:hAnsi="Simplified Arabic" w:cs="Simplified Arabic"/>
          <w:b/>
          <w:bCs/>
          <w:sz w:val="28"/>
          <w:szCs w:val="28"/>
          <w:rtl/>
        </w:rPr>
        <w:t>متابعة مؤشرات التراث الوطني والاثري</w:t>
      </w:r>
    </w:p>
    <w:p w14:paraId="6DC16233" w14:textId="77777777" w:rsidR="00CD68E9" w:rsidRPr="000366CA" w:rsidRDefault="00CD68E9" w:rsidP="000366CA">
      <w:pPr>
        <w:bidi/>
        <w:jc w:val="lowKashida"/>
        <w:rPr>
          <w:rFonts w:ascii="Simplified Arabic" w:hAnsi="Simplified Arabic" w:cs="Simplified Arabic"/>
          <w:sz w:val="28"/>
          <w:szCs w:val="28"/>
          <w:rtl/>
        </w:rPr>
      </w:pPr>
      <w:r w:rsidRPr="000366CA">
        <w:rPr>
          <w:rFonts w:ascii="Simplified Arabic" w:hAnsi="Simplified Arabic" w:cs="Simplified Arabic"/>
          <w:sz w:val="28"/>
          <w:szCs w:val="28"/>
          <w:rtl/>
        </w:rPr>
        <w:t>تبويب الأبنية الأثرية المتواجدة في اتحاد بلديات الفيحاء. دراسة وتحليل التقارير الخاصة بالسياحة الصادرة عن إدارة الإحصاء المركزي والمكتب السياحي في بلدية طرابلس واستخلاص الجداول والرسوم البيانية التالية:</w:t>
      </w:r>
    </w:p>
    <w:p w14:paraId="2EE138A9" w14:textId="77777777" w:rsidR="00CD68E9" w:rsidRPr="000366CA" w:rsidRDefault="00CD68E9" w:rsidP="000366CA">
      <w:pPr>
        <w:numPr>
          <w:ilvl w:val="0"/>
          <w:numId w:val="10"/>
        </w:numPr>
        <w:bidi/>
        <w:jc w:val="lowKashida"/>
        <w:rPr>
          <w:rFonts w:ascii="Simplified Arabic" w:hAnsi="Simplified Arabic" w:cs="Simplified Arabic"/>
          <w:sz w:val="28"/>
          <w:szCs w:val="28"/>
        </w:rPr>
      </w:pPr>
      <w:r w:rsidRPr="000366CA">
        <w:rPr>
          <w:rFonts w:ascii="Simplified Arabic" w:hAnsi="Simplified Arabic" w:cs="Simplified Arabic"/>
          <w:sz w:val="28"/>
          <w:szCs w:val="28"/>
          <w:rtl/>
        </w:rPr>
        <w:t>الحركة زوار الاماكن الاثرية</w:t>
      </w:r>
    </w:p>
    <w:p w14:paraId="1147883C" w14:textId="77777777" w:rsidR="00CD68E9" w:rsidRPr="000366CA" w:rsidRDefault="00CD68E9" w:rsidP="000366CA">
      <w:pPr>
        <w:numPr>
          <w:ilvl w:val="0"/>
          <w:numId w:val="10"/>
        </w:numPr>
        <w:bidi/>
        <w:jc w:val="lowKashida"/>
        <w:rPr>
          <w:rFonts w:ascii="Simplified Arabic" w:hAnsi="Simplified Arabic" w:cs="Simplified Arabic"/>
          <w:sz w:val="28"/>
          <w:szCs w:val="28"/>
        </w:rPr>
      </w:pPr>
      <w:r w:rsidRPr="000366CA">
        <w:rPr>
          <w:rFonts w:ascii="Simplified Arabic" w:hAnsi="Simplified Arabic" w:cs="Simplified Arabic"/>
          <w:sz w:val="28"/>
          <w:szCs w:val="28"/>
          <w:rtl/>
        </w:rPr>
        <w:t>عدد زوار قلعة طرابلس حسب الجنسية</w:t>
      </w:r>
    </w:p>
    <w:p w14:paraId="00421B4D" w14:textId="77777777" w:rsidR="00CD68E9" w:rsidRPr="000366CA" w:rsidRDefault="00CD68E9" w:rsidP="000366CA">
      <w:pPr>
        <w:numPr>
          <w:ilvl w:val="0"/>
          <w:numId w:val="10"/>
        </w:numPr>
        <w:bidi/>
        <w:jc w:val="lowKashida"/>
        <w:rPr>
          <w:rFonts w:ascii="Simplified Arabic" w:hAnsi="Simplified Arabic" w:cs="Simplified Arabic"/>
          <w:sz w:val="28"/>
          <w:szCs w:val="28"/>
          <w:rtl/>
        </w:rPr>
      </w:pPr>
      <w:r w:rsidRPr="000366CA">
        <w:rPr>
          <w:rFonts w:ascii="Simplified Arabic" w:hAnsi="Simplified Arabic" w:cs="Simplified Arabic"/>
          <w:sz w:val="28"/>
          <w:szCs w:val="28"/>
          <w:rtl/>
        </w:rPr>
        <w:t>المردود المتأتي من السياحة إلى قلعة طرابلس</w:t>
      </w:r>
    </w:p>
    <w:p w14:paraId="031E009D" w14:textId="77777777" w:rsidR="00A84B5C" w:rsidRPr="000366CA" w:rsidRDefault="00CD68E9" w:rsidP="000366CA">
      <w:pPr>
        <w:bidi/>
        <w:jc w:val="lowKashida"/>
        <w:rPr>
          <w:rFonts w:ascii="Simplified Arabic" w:hAnsi="Simplified Arabic" w:cs="Simplified Arabic"/>
          <w:sz w:val="28"/>
          <w:szCs w:val="28"/>
          <w:rtl/>
        </w:rPr>
      </w:pPr>
      <w:r w:rsidRPr="000366CA">
        <w:rPr>
          <w:rFonts w:ascii="Simplified Arabic" w:hAnsi="Simplified Arabic" w:cs="Simplified Arabic"/>
          <w:sz w:val="28"/>
          <w:szCs w:val="28"/>
          <w:rtl/>
        </w:rPr>
        <w:t>استخلاص معلومات التقارير المعدة عن المحميات الطبيعة في لبنان عامة ومحمية جزر النخل خاصة.</w:t>
      </w:r>
    </w:p>
    <w:p w14:paraId="310A3DE3" w14:textId="77777777" w:rsidR="00CD68E9" w:rsidRPr="000366CA" w:rsidRDefault="00CD68E9" w:rsidP="000366CA">
      <w:pPr>
        <w:bidi/>
        <w:jc w:val="lowKashida"/>
        <w:rPr>
          <w:rFonts w:ascii="Simplified Arabic" w:hAnsi="Simplified Arabic" w:cs="Simplified Arabic"/>
          <w:sz w:val="28"/>
          <w:szCs w:val="28"/>
          <w:rtl/>
        </w:rPr>
      </w:pPr>
      <w:r w:rsidRPr="000366CA">
        <w:rPr>
          <w:rFonts w:ascii="Simplified Arabic" w:hAnsi="Simplified Arabic" w:cs="Simplified Arabic"/>
          <w:sz w:val="28"/>
          <w:szCs w:val="28"/>
          <w:rtl/>
        </w:rPr>
        <w:t>تحليل تقارير السياحة الى محمية جزر النخل واستخلاص الجداول والرسوم بيانية عن</w:t>
      </w:r>
      <w:r w:rsidR="00A84B5C" w:rsidRPr="000366CA">
        <w:rPr>
          <w:rFonts w:ascii="Simplified Arabic" w:hAnsi="Simplified Arabic" w:cs="Simplified Arabic"/>
          <w:sz w:val="28"/>
          <w:szCs w:val="28"/>
          <w:rtl/>
        </w:rPr>
        <w:t>:</w:t>
      </w:r>
    </w:p>
    <w:p w14:paraId="70F4EDD0" w14:textId="77777777" w:rsidR="00CD68E9" w:rsidRPr="000366CA" w:rsidRDefault="00CD68E9" w:rsidP="000366CA">
      <w:pPr>
        <w:numPr>
          <w:ilvl w:val="0"/>
          <w:numId w:val="11"/>
        </w:numPr>
        <w:bidi/>
        <w:jc w:val="lowKashida"/>
        <w:rPr>
          <w:rFonts w:ascii="Simplified Arabic" w:hAnsi="Simplified Arabic" w:cs="Simplified Arabic"/>
          <w:sz w:val="28"/>
          <w:szCs w:val="28"/>
        </w:rPr>
      </w:pPr>
      <w:r w:rsidRPr="000366CA">
        <w:rPr>
          <w:rFonts w:ascii="Simplified Arabic" w:hAnsi="Simplified Arabic" w:cs="Simplified Arabic"/>
          <w:sz w:val="28"/>
          <w:szCs w:val="28"/>
          <w:rtl/>
        </w:rPr>
        <w:t>حركة الزائرين الى محمية جزر النخل</w:t>
      </w:r>
    </w:p>
    <w:p w14:paraId="7F5445FF" w14:textId="77777777" w:rsidR="00CD68E9" w:rsidRPr="000366CA" w:rsidRDefault="00CD68E9" w:rsidP="000366CA">
      <w:pPr>
        <w:bidi/>
        <w:ind w:left="360"/>
        <w:jc w:val="lowKashida"/>
        <w:rPr>
          <w:rFonts w:ascii="Simplified Arabic" w:hAnsi="Simplified Arabic" w:cs="Simplified Arabic"/>
          <w:sz w:val="28"/>
          <w:szCs w:val="28"/>
          <w:rtl/>
        </w:rPr>
      </w:pPr>
      <w:r w:rsidRPr="000366CA">
        <w:rPr>
          <w:rFonts w:ascii="Simplified Arabic" w:hAnsi="Simplified Arabic" w:cs="Simplified Arabic"/>
          <w:sz w:val="28"/>
          <w:szCs w:val="28"/>
          <w:rtl/>
        </w:rPr>
        <w:t xml:space="preserve">ج - </w:t>
      </w:r>
      <w:r w:rsidRPr="000366CA">
        <w:rPr>
          <w:rFonts w:ascii="Simplified Arabic" w:hAnsi="Simplified Arabic" w:cs="Simplified Arabic"/>
          <w:b/>
          <w:bCs/>
          <w:sz w:val="28"/>
          <w:szCs w:val="28"/>
          <w:rtl/>
        </w:rPr>
        <w:t>تحليل الدراسات التنموية التي تقام في اتحاد بلديات الفيحاء</w:t>
      </w:r>
      <w:r w:rsidRPr="000366CA">
        <w:rPr>
          <w:rFonts w:ascii="Simplified Arabic" w:hAnsi="Simplified Arabic" w:cs="Simplified Arabic"/>
          <w:sz w:val="28"/>
          <w:szCs w:val="28"/>
          <w:rtl/>
        </w:rPr>
        <w:t xml:space="preserve"> </w:t>
      </w:r>
    </w:p>
    <w:p w14:paraId="5F0E52C7" w14:textId="77777777" w:rsidR="00CD68E9" w:rsidRPr="000366CA" w:rsidRDefault="00CD68E9" w:rsidP="000366CA">
      <w:pPr>
        <w:bidi/>
        <w:jc w:val="lowKashida"/>
        <w:rPr>
          <w:rFonts w:ascii="Simplified Arabic" w:hAnsi="Simplified Arabic" w:cs="Simplified Arabic"/>
          <w:sz w:val="28"/>
          <w:szCs w:val="28"/>
          <w:rtl/>
        </w:rPr>
      </w:pPr>
      <w:r w:rsidRPr="000366CA">
        <w:rPr>
          <w:rFonts w:ascii="Simplified Arabic" w:hAnsi="Simplified Arabic" w:cs="Simplified Arabic"/>
          <w:sz w:val="28"/>
          <w:szCs w:val="28"/>
          <w:rtl/>
        </w:rPr>
        <w:t>استخلاص معلومات عن الابحاث والدراسات التي تقام في اتحاد بلديات الفيحاء (ابحاث جامعية، دراسات اجتماعية عن مدينة طرابلس القديمة، دراسات عن مدينة الميناء والبداوي...)</w:t>
      </w:r>
    </w:p>
    <w:p w14:paraId="438A81F9" w14:textId="77777777" w:rsidR="00CD68E9" w:rsidRPr="000366CA" w:rsidRDefault="00CD68E9" w:rsidP="000366CA">
      <w:pPr>
        <w:bidi/>
        <w:ind w:left="360"/>
        <w:jc w:val="lowKashida"/>
        <w:rPr>
          <w:rFonts w:ascii="Simplified Arabic" w:hAnsi="Simplified Arabic" w:cs="Simplified Arabic"/>
          <w:sz w:val="28"/>
          <w:szCs w:val="28"/>
          <w:rtl/>
        </w:rPr>
      </w:pPr>
      <w:r w:rsidRPr="000366CA">
        <w:rPr>
          <w:rFonts w:ascii="Simplified Arabic" w:hAnsi="Simplified Arabic" w:cs="Simplified Arabic"/>
          <w:sz w:val="28"/>
          <w:szCs w:val="28"/>
          <w:rtl/>
        </w:rPr>
        <w:t xml:space="preserve">د - </w:t>
      </w:r>
      <w:r w:rsidRPr="000366CA">
        <w:rPr>
          <w:rFonts w:ascii="Simplified Arabic" w:hAnsi="Simplified Arabic" w:cs="Simplified Arabic"/>
          <w:b/>
          <w:bCs/>
          <w:sz w:val="28"/>
          <w:szCs w:val="28"/>
          <w:rtl/>
        </w:rPr>
        <w:t>متابعة مشروع الطب المدرسي</w:t>
      </w:r>
      <w:r w:rsidRPr="000366CA">
        <w:rPr>
          <w:rFonts w:ascii="Simplified Arabic" w:hAnsi="Simplified Arabic" w:cs="Simplified Arabic"/>
          <w:sz w:val="28"/>
          <w:szCs w:val="28"/>
          <w:rtl/>
        </w:rPr>
        <w:t xml:space="preserve"> </w:t>
      </w:r>
    </w:p>
    <w:p w14:paraId="33A8F397" w14:textId="77777777" w:rsidR="00CD68E9" w:rsidRPr="000366CA" w:rsidRDefault="00CD68E9" w:rsidP="000366CA">
      <w:pPr>
        <w:bidi/>
        <w:jc w:val="lowKashida"/>
        <w:rPr>
          <w:rFonts w:ascii="Simplified Arabic" w:hAnsi="Simplified Arabic" w:cs="Simplified Arabic"/>
          <w:sz w:val="28"/>
          <w:szCs w:val="28"/>
          <w:rtl/>
          <w:lang w:bidi="ar-LB"/>
        </w:rPr>
      </w:pPr>
      <w:r w:rsidRPr="000366CA">
        <w:rPr>
          <w:rFonts w:ascii="Simplified Arabic" w:hAnsi="Simplified Arabic" w:cs="Simplified Arabic"/>
          <w:sz w:val="28"/>
          <w:szCs w:val="28"/>
          <w:rtl/>
        </w:rPr>
        <w:lastRenderedPageBreak/>
        <w:t xml:space="preserve">إدخال بيانات مشروع الطب المدرسي الذي يقام في المدارس الرسمية العائدة لصفوف الروضات والحلقة الأولى والثانية وفقاً لتطبيق معد لهذه الغاية واستخلاص المعلومات عن عدد الحالات المكتشفة وربطها بنظام المعلومات الجغرافي </w:t>
      </w:r>
      <w:r w:rsidRPr="000366CA">
        <w:rPr>
          <w:rFonts w:ascii="Simplified Arabic" w:hAnsi="Simplified Arabic" w:cs="Simplified Arabic"/>
          <w:sz w:val="28"/>
          <w:szCs w:val="28"/>
        </w:rPr>
        <w:t>GIS</w:t>
      </w:r>
      <w:r w:rsidRPr="000366CA">
        <w:rPr>
          <w:rFonts w:ascii="Simplified Arabic" w:hAnsi="Simplified Arabic" w:cs="Simplified Arabic"/>
          <w:sz w:val="28"/>
          <w:szCs w:val="28"/>
          <w:rtl/>
        </w:rPr>
        <w:t xml:space="preserve">. </w:t>
      </w:r>
    </w:p>
    <w:p w14:paraId="7395C24B" w14:textId="77777777" w:rsidR="009338A7" w:rsidRPr="000366CA" w:rsidRDefault="00A84B5C" w:rsidP="000366CA">
      <w:pPr>
        <w:bidi/>
        <w:jc w:val="lowKashida"/>
        <w:rPr>
          <w:rFonts w:ascii="Simplified Arabic" w:hAnsi="Simplified Arabic" w:cs="Simplified Arabic"/>
          <w:b/>
          <w:bCs/>
          <w:sz w:val="28"/>
          <w:szCs w:val="28"/>
          <w:rtl/>
          <w:lang w:bidi="ar-LB"/>
        </w:rPr>
      </w:pPr>
      <w:r w:rsidRPr="000366CA">
        <w:rPr>
          <w:rFonts w:ascii="Simplified Arabic" w:hAnsi="Simplified Arabic" w:cs="Simplified Arabic"/>
          <w:sz w:val="28"/>
          <w:szCs w:val="28"/>
          <w:rtl/>
          <w:lang w:bidi="ar-LB"/>
        </w:rPr>
        <w:t xml:space="preserve">هـ - </w:t>
      </w:r>
      <w:r w:rsidR="009338A7" w:rsidRPr="000366CA">
        <w:rPr>
          <w:rFonts w:ascii="Simplified Arabic" w:hAnsi="Simplified Arabic" w:cs="Simplified Arabic"/>
          <w:b/>
          <w:bCs/>
          <w:sz w:val="28"/>
          <w:szCs w:val="28"/>
          <w:rtl/>
        </w:rPr>
        <w:t xml:space="preserve">تنفيذ المشاريع التي يستحصل عليها الاتحاد مع الجهات المانحة الدولية ذات الطابع التنموي الاجتماعي والاقتصادي </w:t>
      </w:r>
    </w:p>
    <w:p w14:paraId="534B9A4D" w14:textId="77777777" w:rsidR="006D5F65" w:rsidRPr="000366CA" w:rsidRDefault="006D5F65" w:rsidP="000366CA">
      <w:pPr>
        <w:bidi/>
        <w:jc w:val="lowKashida"/>
        <w:rPr>
          <w:rFonts w:ascii="Simplified Arabic" w:hAnsi="Simplified Arabic" w:cs="Simplified Arabic"/>
          <w:sz w:val="28"/>
          <w:szCs w:val="28"/>
          <w:rtl/>
        </w:rPr>
      </w:pPr>
      <w:r w:rsidRPr="000366CA">
        <w:rPr>
          <w:rFonts w:ascii="Simplified Arabic" w:hAnsi="Simplified Arabic" w:cs="Simplified Arabic"/>
          <w:sz w:val="28"/>
          <w:szCs w:val="28"/>
          <w:rtl/>
        </w:rPr>
        <w:t xml:space="preserve">متابعة مسار </w:t>
      </w:r>
      <w:r w:rsidR="00EC66FA" w:rsidRPr="000366CA">
        <w:rPr>
          <w:rFonts w:ascii="Simplified Arabic" w:hAnsi="Simplified Arabic" w:cs="Simplified Arabic"/>
          <w:sz w:val="28"/>
          <w:szCs w:val="28"/>
          <w:rtl/>
          <w:lang w:bidi="ar-LB"/>
        </w:rPr>
        <w:t>مشاريع التعاون اللامركزي</w:t>
      </w:r>
      <w:r w:rsidR="00422044" w:rsidRPr="000366CA">
        <w:rPr>
          <w:rFonts w:ascii="Simplified Arabic" w:hAnsi="Simplified Arabic" w:cs="Simplified Arabic"/>
          <w:sz w:val="28"/>
          <w:szCs w:val="28"/>
          <w:rtl/>
          <w:lang w:bidi="ar-LB"/>
        </w:rPr>
        <w:t xml:space="preserve"> </w:t>
      </w:r>
      <w:r w:rsidRPr="000366CA">
        <w:rPr>
          <w:rFonts w:ascii="Simplified Arabic" w:hAnsi="Simplified Arabic" w:cs="Simplified Arabic"/>
          <w:sz w:val="28"/>
          <w:szCs w:val="28"/>
          <w:rtl/>
        </w:rPr>
        <w:t>واستخلاص وتحليل المعلومات بما فيه حضور الاجتماعات المتعلقة بالناحيتين الاقتصادية والاجتماعية وتضمين التقارير المقدمة من الفريق الثاني كافة المعلومات أعلاه. بالاضافة إلى مراقبة تطبيق وتقييم الخطة الستراتيجية بعد وضعها وتصديقها من قبل اتحاد بلديات الفيحاء فيما يتعلق بالشقين الاقتصادي والاجتماعي.</w:t>
      </w:r>
    </w:p>
    <w:p w14:paraId="166B5AE9" w14:textId="77777777" w:rsidR="006D5F65" w:rsidRPr="000366CA" w:rsidRDefault="006D5F65" w:rsidP="000366CA">
      <w:pPr>
        <w:bidi/>
        <w:jc w:val="lowKashida"/>
        <w:rPr>
          <w:rFonts w:ascii="Simplified Arabic" w:hAnsi="Simplified Arabic" w:cs="Simplified Arabic"/>
          <w:sz w:val="28"/>
          <w:szCs w:val="28"/>
          <w:rtl/>
        </w:rPr>
      </w:pPr>
      <w:r w:rsidRPr="000366CA">
        <w:rPr>
          <w:rFonts w:ascii="Simplified Arabic" w:hAnsi="Simplified Arabic" w:cs="Simplified Arabic"/>
          <w:sz w:val="28"/>
          <w:szCs w:val="28"/>
          <w:rtl/>
        </w:rPr>
        <w:t>بالاضافة إلى متابعة كافة المشاريع التي يستحصل عليها الاتحاد مع الجهات المانحة الدولية ذات الطابع التنموي الاجتماعي والاقتصادي</w:t>
      </w:r>
    </w:p>
    <w:p w14:paraId="2F8B5571" w14:textId="77777777" w:rsidR="003B0D5A" w:rsidRPr="000366CA" w:rsidRDefault="003E7765" w:rsidP="000366CA">
      <w:pPr>
        <w:bidi/>
        <w:jc w:val="lowKashida"/>
        <w:rPr>
          <w:rFonts w:ascii="Simplified Arabic" w:hAnsi="Simplified Arabic" w:cs="Simplified Arabic"/>
          <w:b/>
          <w:bCs/>
          <w:sz w:val="28"/>
          <w:szCs w:val="28"/>
          <w:rtl/>
        </w:rPr>
      </w:pPr>
      <w:r w:rsidRPr="000366CA">
        <w:rPr>
          <w:rFonts w:ascii="Simplified Arabic" w:hAnsi="Simplified Arabic" w:cs="Simplified Arabic"/>
          <w:sz w:val="28"/>
          <w:szCs w:val="28"/>
          <w:rtl/>
        </w:rPr>
        <w:t xml:space="preserve">و - </w:t>
      </w:r>
      <w:r w:rsidR="003B0D5A" w:rsidRPr="000366CA">
        <w:rPr>
          <w:rFonts w:ascii="Simplified Arabic" w:hAnsi="Simplified Arabic" w:cs="Simplified Arabic"/>
          <w:sz w:val="28"/>
          <w:szCs w:val="28"/>
          <w:rtl/>
        </w:rPr>
        <w:t xml:space="preserve"> </w:t>
      </w:r>
      <w:r w:rsidR="00E364AE" w:rsidRPr="000366CA">
        <w:rPr>
          <w:rFonts w:ascii="Simplified Arabic" w:hAnsi="Simplified Arabic" w:cs="Simplified Arabic"/>
          <w:b/>
          <w:bCs/>
          <w:sz w:val="28"/>
          <w:szCs w:val="28"/>
          <w:rtl/>
        </w:rPr>
        <w:t xml:space="preserve">متابعة نشاطات </w:t>
      </w:r>
      <w:r w:rsidR="00C9203A" w:rsidRPr="000366CA">
        <w:rPr>
          <w:rFonts w:ascii="Simplified Arabic" w:hAnsi="Simplified Arabic" w:cs="Simplified Arabic"/>
          <w:b/>
          <w:bCs/>
          <w:sz w:val="28"/>
          <w:szCs w:val="28"/>
          <w:rtl/>
        </w:rPr>
        <w:t xml:space="preserve">أية لجان رسمية </w:t>
      </w:r>
      <w:r w:rsidR="000F73AE" w:rsidRPr="000366CA">
        <w:rPr>
          <w:rFonts w:ascii="Simplified Arabic" w:hAnsi="Simplified Arabic" w:cs="Simplified Arabic"/>
          <w:b/>
          <w:bCs/>
          <w:sz w:val="28"/>
          <w:szCs w:val="28"/>
          <w:rtl/>
        </w:rPr>
        <w:t xml:space="preserve">مولجة </w:t>
      </w:r>
      <w:r w:rsidR="00E364AE" w:rsidRPr="000366CA">
        <w:rPr>
          <w:rFonts w:ascii="Simplified Arabic" w:hAnsi="Simplified Arabic" w:cs="Simplified Arabic"/>
          <w:b/>
          <w:bCs/>
          <w:sz w:val="28"/>
          <w:szCs w:val="28"/>
          <w:rtl/>
        </w:rPr>
        <w:t xml:space="preserve">تأمين الرعاية الاجتماعية والصحية والحاجات المعيشية </w:t>
      </w:r>
      <w:r w:rsidR="00775D63" w:rsidRPr="000366CA">
        <w:rPr>
          <w:rFonts w:ascii="Simplified Arabic" w:hAnsi="Simplified Arabic" w:cs="Simplified Arabic"/>
          <w:b/>
          <w:bCs/>
          <w:sz w:val="28"/>
          <w:szCs w:val="28"/>
          <w:rtl/>
        </w:rPr>
        <w:t>لأ</w:t>
      </w:r>
      <w:r w:rsidR="00835E5B" w:rsidRPr="000366CA">
        <w:rPr>
          <w:rFonts w:ascii="Simplified Arabic" w:hAnsi="Simplified Arabic" w:cs="Simplified Arabic"/>
          <w:b/>
          <w:bCs/>
          <w:sz w:val="28"/>
          <w:szCs w:val="28"/>
          <w:rtl/>
        </w:rPr>
        <w:t xml:space="preserve">ي نازحين بسبب </w:t>
      </w:r>
      <w:r w:rsidR="00C9203A" w:rsidRPr="000366CA">
        <w:rPr>
          <w:rFonts w:ascii="Simplified Arabic" w:hAnsi="Simplified Arabic" w:cs="Simplified Arabic"/>
          <w:b/>
          <w:bCs/>
          <w:sz w:val="28"/>
          <w:szCs w:val="28"/>
          <w:rtl/>
        </w:rPr>
        <w:t xml:space="preserve">ظروف معينة </w:t>
      </w:r>
    </w:p>
    <w:p w14:paraId="0F599DC1" w14:textId="59C157D3" w:rsidR="00C9203A" w:rsidRDefault="00C9203A" w:rsidP="000366CA">
      <w:pPr>
        <w:bidi/>
        <w:jc w:val="lowKashida"/>
        <w:rPr>
          <w:rFonts w:ascii="Simplified Arabic" w:hAnsi="Simplified Arabic" w:cs="Simplified Arabic"/>
          <w:sz w:val="28"/>
          <w:szCs w:val="28"/>
          <w:rtl/>
        </w:rPr>
      </w:pPr>
      <w:r w:rsidRPr="000366CA">
        <w:rPr>
          <w:rFonts w:ascii="Simplified Arabic" w:hAnsi="Simplified Arabic" w:cs="Simplified Arabic"/>
          <w:sz w:val="28"/>
          <w:szCs w:val="28"/>
          <w:rtl/>
        </w:rPr>
        <w:t>متابعة نشاطات اللجان الرسمية و</w:t>
      </w:r>
      <w:r w:rsidR="00E364AE" w:rsidRPr="000366CA">
        <w:rPr>
          <w:rFonts w:ascii="Simplified Arabic" w:hAnsi="Simplified Arabic" w:cs="Simplified Arabic"/>
          <w:sz w:val="28"/>
          <w:szCs w:val="28"/>
          <w:rtl/>
        </w:rPr>
        <w:t xml:space="preserve">التنسيق مع </w:t>
      </w:r>
      <w:r w:rsidRPr="000366CA">
        <w:rPr>
          <w:rFonts w:ascii="Simplified Arabic" w:hAnsi="Simplified Arabic" w:cs="Simplified Arabic"/>
          <w:sz w:val="28"/>
          <w:szCs w:val="28"/>
          <w:rtl/>
        </w:rPr>
        <w:t xml:space="preserve">بلديات الاتحاد لمتابعة أوضاع </w:t>
      </w:r>
      <w:r w:rsidR="00A30209" w:rsidRPr="000366CA">
        <w:rPr>
          <w:rFonts w:ascii="Simplified Arabic" w:hAnsi="Simplified Arabic" w:cs="Simplified Arabic"/>
          <w:sz w:val="28"/>
          <w:szCs w:val="28"/>
          <w:rtl/>
        </w:rPr>
        <w:t xml:space="preserve">أي نازحين بسبب ظروف </w:t>
      </w:r>
      <w:r w:rsidRPr="000366CA">
        <w:rPr>
          <w:rFonts w:ascii="Simplified Arabic" w:hAnsi="Simplified Arabic" w:cs="Simplified Arabic"/>
          <w:sz w:val="28"/>
          <w:szCs w:val="28"/>
          <w:rtl/>
        </w:rPr>
        <w:t>معينة والاستحصال على المعلومات المتوفرة عن</w:t>
      </w:r>
      <w:r w:rsidR="00FF4487" w:rsidRPr="000366CA">
        <w:rPr>
          <w:rFonts w:ascii="Simplified Arabic" w:hAnsi="Simplified Arabic" w:cs="Simplified Arabic"/>
          <w:sz w:val="28"/>
          <w:szCs w:val="28"/>
          <w:rtl/>
        </w:rPr>
        <w:t>هم</w:t>
      </w:r>
      <w:r w:rsidR="00A84B5C" w:rsidRPr="000366CA">
        <w:rPr>
          <w:rFonts w:ascii="Simplified Arabic" w:hAnsi="Simplified Arabic" w:cs="Simplified Arabic"/>
          <w:sz w:val="28"/>
          <w:szCs w:val="28"/>
          <w:rtl/>
        </w:rPr>
        <w:t>.</w:t>
      </w:r>
    </w:p>
    <w:p w14:paraId="575E63E1" w14:textId="77777777" w:rsidR="00BD2C14" w:rsidRPr="00BD2C14" w:rsidRDefault="00BD2C14" w:rsidP="00BD2C14">
      <w:pPr>
        <w:bidi/>
        <w:jc w:val="lowKashida"/>
        <w:rPr>
          <w:rFonts w:ascii="Simplified Arabic" w:hAnsi="Simplified Arabic" w:cs="Simplified Arabic"/>
          <w:b/>
          <w:bCs/>
          <w:sz w:val="28"/>
          <w:szCs w:val="28"/>
          <w:rtl/>
        </w:rPr>
      </w:pPr>
      <w:r w:rsidRPr="00BD2C14">
        <w:rPr>
          <w:rFonts w:ascii="Simplified Arabic" w:hAnsi="Simplified Arabic" w:cs="Simplified Arabic" w:hint="cs"/>
          <w:sz w:val="28"/>
          <w:szCs w:val="28"/>
          <w:rtl/>
        </w:rPr>
        <w:t xml:space="preserve">ز -  </w:t>
      </w:r>
      <w:r w:rsidRPr="00BD2C14">
        <w:rPr>
          <w:rFonts w:ascii="Simplified Arabic" w:hAnsi="Simplified Arabic" w:cs="Simplified Arabic" w:hint="cs"/>
          <w:b/>
          <w:bCs/>
          <w:sz w:val="28"/>
          <w:szCs w:val="28"/>
          <w:rtl/>
        </w:rPr>
        <w:t xml:space="preserve">متابعة مشروع </w:t>
      </w:r>
      <w:r w:rsidRPr="00BD2C14">
        <w:rPr>
          <w:rFonts w:ascii="Simplified Arabic" w:hAnsi="Simplified Arabic" w:cs="Simplified Arabic"/>
          <w:b/>
          <w:bCs/>
          <w:sz w:val="28"/>
          <w:szCs w:val="28"/>
        </w:rPr>
        <w:t>LABNEH</w:t>
      </w:r>
      <w:r w:rsidRPr="00BD2C14">
        <w:rPr>
          <w:rFonts w:ascii="Simplified Arabic" w:hAnsi="Simplified Arabic" w:cs="Simplified Arabic" w:hint="cs"/>
          <w:b/>
          <w:bCs/>
          <w:sz w:val="28"/>
          <w:szCs w:val="28"/>
          <w:rtl/>
          <w:lang w:bidi="ar-LB"/>
        </w:rPr>
        <w:t xml:space="preserve"> مع غرفة التجارة والزراعة والصناعة و</w:t>
      </w:r>
      <w:r w:rsidRPr="00BD2C14">
        <w:rPr>
          <w:rFonts w:ascii="Simplified Arabic" w:hAnsi="Simplified Arabic" w:cs="Simplified Arabic"/>
          <w:b/>
          <w:bCs/>
          <w:sz w:val="28"/>
          <w:szCs w:val="28"/>
        </w:rPr>
        <w:t>OXFAM</w:t>
      </w:r>
      <w:r w:rsidRPr="00BD2C14">
        <w:rPr>
          <w:rFonts w:ascii="Simplified Arabic" w:hAnsi="Simplified Arabic" w:cs="Simplified Arabic" w:hint="cs"/>
          <w:b/>
          <w:bCs/>
          <w:sz w:val="28"/>
          <w:szCs w:val="28"/>
          <w:rtl/>
        </w:rPr>
        <w:t xml:space="preserve"> </w:t>
      </w:r>
    </w:p>
    <w:p w14:paraId="69531536" w14:textId="77777777" w:rsidR="00BD2C14" w:rsidRPr="000366CA" w:rsidRDefault="00BD2C14" w:rsidP="00BD2C14">
      <w:pPr>
        <w:bidi/>
        <w:jc w:val="lowKashida"/>
        <w:rPr>
          <w:rFonts w:ascii="Simplified Arabic" w:hAnsi="Simplified Arabic" w:cs="Simplified Arabic"/>
          <w:sz w:val="28"/>
          <w:szCs w:val="28"/>
          <w:rtl/>
        </w:rPr>
      </w:pPr>
    </w:p>
    <w:p w14:paraId="7C05B673" w14:textId="77777777" w:rsidR="002F0BE2" w:rsidRPr="000366CA" w:rsidRDefault="004D1F09" w:rsidP="000366CA">
      <w:pPr>
        <w:bidi/>
        <w:ind w:right="720"/>
        <w:jc w:val="lowKashida"/>
        <w:rPr>
          <w:rFonts w:ascii="Simplified Arabic" w:hAnsi="Simplified Arabic" w:cs="Simplified Arabic"/>
          <w:sz w:val="28"/>
          <w:szCs w:val="28"/>
          <w:rtl/>
          <w:lang w:bidi="ar-LB"/>
        </w:rPr>
      </w:pPr>
      <w:r w:rsidRPr="000366CA">
        <w:rPr>
          <w:rFonts w:ascii="Simplified Arabic" w:hAnsi="Simplified Arabic" w:cs="Simplified Arabic"/>
          <w:sz w:val="28"/>
          <w:szCs w:val="28"/>
          <w:u w:val="single"/>
          <w:rtl/>
          <w:lang w:bidi="ar-LB"/>
        </w:rPr>
        <w:t>ثا</w:t>
      </w:r>
      <w:r w:rsidR="001C5858" w:rsidRPr="000366CA">
        <w:rPr>
          <w:rFonts w:ascii="Simplified Arabic" w:hAnsi="Simplified Arabic" w:cs="Simplified Arabic"/>
          <w:sz w:val="28"/>
          <w:szCs w:val="28"/>
          <w:u w:val="single"/>
          <w:rtl/>
          <w:lang w:bidi="ar-LB"/>
        </w:rPr>
        <w:t>لث</w:t>
      </w:r>
      <w:r w:rsidRPr="000366CA">
        <w:rPr>
          <w:rFonts w:ascii="Simplified Arabic" w:hAnsi="Simplified Arabic" w:cs="Simplified Arabic"/>
          <w:sz w:val="28"/>
          <w:szCs w:val="28"/>
          <w:u w:val="single"/>
          <w:rtl/>
          <w:lang w:bidi="ar-LB"/>
        </w:rPr>
        <w:t xml:space="preserve">ا" </w:t>
      </w:r>
      <w:r w:rsidRPr="000366CA">
        <w:rPr>
          <w:rFonts w:ascii="Simplified Arabic" w:hAnsi="Simplified Arabic" w:cs="Simplified Arabic"/>
          <w:sz w:val="28"/>
          <w:szCs w:val="28"/>
          <w:rtl/>
          <w:lang w:bidi="ar-LB"/>
        </w:rPr>
        <w:t>: التقارير</w:t>
      </w:r>
    </w:p>
    <w:p w14:paraId="0235429B" w14:textId="77777777" w:rsidR="0016602F" w:rsidRPr="000366CA" w:rsidRDefault="0016602F" w:rsidP="000366CA">
      <w:pPr>
        <w:bidi/>
        <w:ind w:right="720"/>
        <w:jc w:val="lowKashida"/>
        <w:rPr>
          <w:rFonts w:ascii="Simplified Arabic" w:hAnsi="Simplified Arabic" w:cs="Simplified Arabic"/>
          <w:sz w:val="28"/>
          <w:szCs w:val="28"/>
          <w:rtl/>
          <w:lang w:bidi="ar-LB"/>
        </w:rPr>
      </w:pPr>
      <w:r w:rsidRPr="000366CA">
        <w:rPr>
          <w:rFonts w:ascii="Simplified Arabic" w:hAnsi="Simplified Arabic" w:cs="Simplified Arabic"/>
          <w:sz w:val="28"/>
          <w:szCs w:val="28"/>
          <w:rtl/>
          <w:lang w:bidi="ar-LB"/>
        </w:rPr>
        <w:t xml:space="preserve">يتوجب على الفريق الثاني تقديم التقارير الى الاتحاد على قرص مدمج </w:t>
      </w:r>
      <w:r w:rsidRPr="000366CA">
        <w:rPr>
          <w:rFonts w:ascii="Simplified Arabic" w:hAnsi="Simplified Arabic" w:cs="Simplified Arabic"/>
          <w:sz w:val="28"/>
          <w:szCs w:val="28"/>
          <w:lang w:bidi="ar-LB"/>
        </w:rPr>
        <w:t>CD</w:t>
      </w:r>
      <w:r w:rsidRPr="000366CA">
        <w:rPr>
          <w:rFonts w:ascii="Simplified Arabic" w:hAnsi="Simplified Arabic" w:cs="Simplified Arabic"/>
          <w:sz w:val="28"/>
          <w:szCs w:val="28"/>
          <w:rtl/>
          <w:lang w:bidi="ar-LB"/>
        </w:rPr>
        <w:t xml:space="preserve"> .</w:t>
      </w:r>
    </w:p>
    <w:p w14:paraId="5048EC48" w14:textId="77777777" w:rsidR="0016602F" w:rsidRPr="000366CA" w:rsidRDefault="0016602F" w:rsidP="000366CA">
      <w:pPr>
        <w:bidi/>
        <w:ind w:right="720"/>
        <w:jc w:val="lowKashida"/>
        <w:rPr>
          <w:rFonts w:ascii="Simplified Arabic" w:hAnsi="Simplified Arabic" w:cs="Simplified Arabic"/>
          <w:sz w:val="28"/>
          <w:szCs w:val="28"/>
          <w:rtl/>
          <w:lang w:bidi="ar-LB"/>
        </w:rPr>
      </w:pPr>
      <w:r w:rsidRPr="000366CA">
        <w:rPr>
          <w:rFonts w:ascii="Simplified Arabic" w:hAnsi="Simplified Arabic" w:cs="Simplified Arabic"/>
          <w:sz w:val="28"/>
          <w:szCs w:val="28"/>
          <w:rtl/>
          <w:lang w:bidi="ar-LB"/>
        </w:rPr>
        <w:t>يتضمن كل تقرير فصلين :</w:t>
      </w:r>
    </w:p>
    <w:p w14:paraId="189D53F0" w14:textId="77777777" w:rsidR="0016602F" w:rsidRPr="000366CA" w:rsidRDefault="0016602F" w:rsidP="000366CA">
      <w:pPr>
        <w:bidi/>
        <w:ind w:right="720"/>
        <w:jc w:val="lowKashida"/>
        <w:rPr>
          <w:rFonts w:ascii="Simplified Arabic" w:hAnsi="Simplified Arabic" w:cs="Simplified Arabic"/>
          <w:sz w:val="28"/>
          <w:szCs w:val="28"/>
          <w:rtl/>
          <w:lang w:bidi="ar-LB"/>
        </w:rPr>
      </w:pPr>
      <w:r w:rsidRPr="000366CA">
        <w:rPr>
          <w:rFonts w:ascii="Simplified Arabic" w:hAnsi="Simplified Arabic" w:cs="Simplified Arabic"/>
          <w:sz w:val="28"/>
          <w:szCs w:val="28"/>
          <w:rtl/>
          <w:lang w:bidi="ar-LB"/>
        </w:rPr>
        <w:t>الفصل الأول: وصف لكافة المواضيع التي تمت متابعتها خلال الفترة والجهات التي تم الاتصال بها وأية دراسات أو منشورات تم تزويد مكتبة مركز رصد البيئة والتنمية بها خلال الفترة .</w:t>
      </w:r>
    </w:p>
    <w:p w14:paraId="66A9D722" w14:textId="77777777" w:rsidR="0016602F" w:rsidRPr="000366CA" w:rsidRDefault="0016602F" w:rsidP="000366CA">
      <w:pPr>
        <w:tabs>
          <w:tab w:val="left" w:pos="9972"/>
        </w:tabs>
        <w:bidi/>
        <w:jc w:val="lowKashida"/>
        <w:rPr>
          <w:rFonts w:ascii="Simplified Arabic" w:hAnsi="Simplified Arabic" w:cs="Simplified Arabic"/>
          <w:sz w:val="28"/>
          <w:szCs w:val="28"/>
          <w:rtl/>
          <w:lang w:bidi="ar-LB"/>
        </w:rPr>
      </w:pPr>
      <w:r w:rsidRPr="000366CA">
        <w:rPr>
          <w:rFonts w:ascii="Simplified Arabic" w:hAnsi="Simplified Arabic" w:cs="Simplified Arabic"/>
          <w:sz w:val="28"/>
          <w:szCs w:val="28"/>
          <w:rtl/>
          <w:lang w:bidi="ar-LB"/>
        </w:rPr>
        <w:t>الفصل الثاني : حالة التنمية في مدن الاتحاد وتطور مسار المؤشرات فيها طبقا" للنموذج المعتمد لهذه الغاية.</w:t>
      </w:r>
    </w:p>
    <w:p w14:paraId="1CAF0EFE" w14:textId="77777777" w:rsidR="008C45C1" w:rsidRPr="000366CA" w:rsidRDefault="000D4241" w:rsidP="000366CA">
      <w:pPr>
        <w:bidi/>
        <w:jc w:val="lowKashida"/>
        <w:rPr>
          <w:rFonts w:ascii="Simplified Arabic" w:hAnsi="Simplified Arabic" w:cs="Simplified Arabic"/>
          <w:b/>
          <w:bCs/>
          <w:sz w:val="28"/>
          <w:szCs w:val="28"/>
          <w:rtl/>
          <w:lang w:bidi="ar-LB"/>
        </w:rPr>
      </w:pPr>
      <w:r w:rsidRPr="000366CA">
        <w:rPr>
          <w:rFonts w:ascii="Simplified Arabic" w:hAnsi="Simplified Arabic" w:cs="Simplified Arabic"/>
          <w:b/>
          <w:bCs/>
          <w:sz w:val="28"/>
          <w:szCs w:val="28"/>
          <w:u w:val="single"/>
          <w:rtl/>
          <w:lang w:bidi="ar-LB"/>
        </w:rPr>
        <w:t xml:space="preserve">المادة الرابعة </w:t>
      </w:r>
      <w:r w:rsidR="00AF4CFF" w:rsidRPr="000366CA">
        <w:rPr>
          <w:rFonts w:ascii="Simplified Arabic" w:hAnsi="Simplified Arabic" w:cs="Simplified Arabic"/>
          <w:b/>
          <w:bCs/>
          <w:sz w:val="28"/>
          <w:szCs w:val="28"/>
          <w:rtl/>
          <w:lang w:bidi="ar-LB"/>
        </w:rPr>
        <w:t xml:space="preserve">: </w:t>
      </w:r>
      <w:r w:rsidR="00EA0026" w:rsidRPr="000366CA">
        <w:rPr>
          <w:rFonts w:ascii="Simplified Arabic" w:hAnsi="Simplified Arabic" w:cs="Simplified Arabic"/>
          <w:b/>
          <w:bCs/>
          <w:sz w:val="28"/>
          <w:szCs w:val="28"/>
          <w:rtl/>
          <w:lang w:bidi="ar-LB"/>
        </w:rPr>
        <w:t xml:space="preserve">واجبات </w:t>
      </w:r>
      <w:r w:rsidR="00046249" w:rsidRPr="000366CA">
        <w:rPr>
          <w:rFonts w:ascii="Simplified Arabic" w:hAnsi="Simplified Arabic" w:cs="Simplified Arabic"/>
          <w:b/>
          <w:bCs/>
          <w:sz w:val="28"/>
          <w:szCs w:val="28"/>
          <w:rtl/>
          <w:lang w:bidi="ar-LB"/>
        </w:rPr>
        <w:t>الفريق الأ</w:t>
      </w:r>
      <w:r w:rsidR="00A84B5C" w:rsidRPr="000366CA">
        <w:rPr>
          <w:rFonts w:ascii="Simplified Arabic" w:hAnsi="Simplified Arabic" w:cs="Simplified Arabic"/>
          <w:b/>
          <w:bCs/>
          <w:sz w:val="28"/>
          <w:szCs w:val="28"/>
          <w:rtl/>
          <w:lang w:bidi="ar-LB"/>
        </w:rPr>
        <w:t>ول</w:t>
      </w:r>
    </w:p>
    <w:p w14:paraId="02DEDF5F" w14:textId="77777777" w:rsidR="00046249" w:rsidRPr="000366CA" w:rsidRDefault="00046249" w:rsidP="000366CA">
      <w:pPr>
        <w:tabs>
          <w:tab w:val="left" w:pos="9972"/>
        </w:tabs>
        <w:bidi/>
        <w:jc w:val="lowKashida"/>
        <w:rPr>
          <w:rFonts w:ascii="Simplified Arabic" w:hAnsi="Simplified Arabic" w:cs="Simplified Arabic"/>
          <w:sz w:val="28"/>
          <w:szCs w:val="28"/>
          <w:rtl/>
          <w:lang w:bidi="ar-LB"/>
        </w:rPr>
      </w:pPr>
      <w:r w:rsidRPr="000366CA">
        <w:rPr>
          <w:rFonts w:ascii="Simplified Arabic" w:hAnsi="Simplified Arabic" w:cs="Simplified Arabic"/>
          <w:sz w:val="28"/>
          <w:szCs w:val="28"/>
          <w:rtl/>
          <w:lang w:bidi="ar-LB"/>
        </w:rPr>
        <w:t xml:space="preserve">يضع الفريق الأول بتصرف الفريق الثاني طاولة مكتب مجهزة </w:t>
      </w:r>
      <w:r w:rsidR="00FD52DF" w:rsidRPr="000366CA">
        <w:rPr>
          <w:rFonts w:ascii="Simplified Arabic" w:hAnsi="Simplified Arabic" w:cs="Simplified Arabic"/>
          <w:sz w:val="28"/>
          <w:szCs w:val="28"/>
          <w:rtl/>
          <w:lang w:bidi="ar-LB"/>
        </w:rPr>
        <w:t>ب</w:t>
      </w:r>
      <w:r w:rsidRPr="000366CA">
        <w:rPr>
          <w:rFonts w:ascii="Simplified Arabic" w:hAnsi="Simplified Arabic" w:cs="Simplified Arabic"/>
          <w:sz w:val="28"/>
          <w:szCs w:val="28"/>
          <w:rtl/>
          <w:lang w:bidi="ar-LB"/>
        </w:rPr>
        <w:t xml:space="preserve">حاسوب آلي وطابعة ويجيز له </w:t>
      </w:r>
      <w:r w:rsidR="00065769" w:rsidRPr="000366CA">
        <w:rPr>
          <w:rFonts w:ascii="Simplified Arabic" w:hAnsi="Simplified Arabic" w:cs="Simplified Arabic"/>
          <w:sz w:val="28"/>
          <w:szCs w:val="28"/>
          <w:rtl/>
          <w:lang w:bidi="ar-LB"/>
        </w:rPr>
        <w:t xml:space="preserve">الاطلاع على </w:t>
      </w:r>
      <w:r w:rsidR="00FC1F1C" w:rsidRPr="000366CA">
        <w:rPr>
          <w:rFonts w:ascii="Simplified Arabic" w:hAnsi="Simplified Arabic" w:cs="Simplified Arabic"/>
          <w:sz w:val="28"/>
          <w:szCs w:val="28"/>
          <w:rtl/>
          <w:lang w:bidi="ar-LB"/>
        </w:rPr>
        <w:t>كافة التقارير والدراسات والا</w:t>
      </w:r>
      <w:r w:rsidR="001D09A6" w:rsidRPr="000366CA">
        <w:rPr>
          <w:rFonts w:ascii="Simplified Arabic" w:hAnsi="Simplified Arabic" w:cs="Simplified Arabic"/>
          <w:sz w:val="28"/>
          <w:szCs w:val="28"/>
          <w:rtl/>
          <w:lang w:bidi="ar-LB"/>
        </w:rPr>
        <w:t>ح</w:t>
      </w:r>
      <w:r w:rsidR="00FC1F1C" w:rsidRPr="000366CA">
        <w:rPr>
          <w:rFonts w:ascii="Simplified Arabic" w:hAnsi="Simplified Arabic" w:cs="Simplified Arabic"/>
          <w:sz w:val="28"/>
          <w:szCs w:val="28"/>
          <w:rtl/>
          <w:lang w:bidi="ar-LB"/>
        </w:rPr>
        <w:t xml:space="preserve">صاءات الواردة الى </w:t>
      </w:r>
      <w:r w:rsidR="00272285" w:rsidRPr="000366CA">
        <w:rPr>
          <w:rFonts w:ascii="Simplified Arabic" w:hAnsi="Simplified Arabic" w:cs="Simplified Arabic"/>
          <w:sz w:val="28"/>
          <w:szCs w:val="28"/>
          <w:rtl/>
          <w:lang w:bidi="ar-LB"/>
        </w:rPr>
        <w:t xml:space="preserve">الاتحاد </w:t>
      </w:r>
      <w:r w:rsidR="00A84B5C" w:rsidRPr="000366CA">
        <w:rPr>
          <w:rFonts w:ascii="Simplified Arabic" w:hAnsi="Simplified Arabic" w:cs="Simplified Arabic"/>
          <w:sz w:val="28"/>
          <w:szCs w:val="28"/>
          <w:rtl/>
          <w:lang w:bidi="ar-LB"/>
        </w:rPr>
        <w:t>والمتوفرة فيه.</w:t>
      </w:r>
    </w:p>
    <w:p w14:paraId="3B2C02B9" w14:textId="77777777" w:rsidR="00AF4CFF" w:rsidRPr="000366CA" w:rsidRDefault="00710306" w:rsidP="000366CA">
      <w:pPr>
        <w:bidi/>
        <w:ind w:left="90" w:right="1466"/>
        <w:jc w:val="lowKashida"/>
        <w:rPr>
          <w:rFonts w:ascii="Simplified Arabic" w:hAnsi="Simplified Arabic" w:cs="Simplified Arabic"/>
          <w:b/>
          <w:bCs/>
          <w:sz w:val="28"/>
          <w:szCs w:val="28"/>
          <w:lang w:bidi="ar-LB"/>
        </w:rPr>
      </w:pPr>
      <w:r w:rsidRPr="000366CA">
        <w:rPr>
          <w:rFonts w:ascii="Simplified Arabic" w:hAnsi="Simplified Arabic" w:cs="Simplified Arabic"/>
          <w:b/>
          <w:bCs/>
          <w:sz w:val="28"/>
          <w:szCs w:val="28"/>
          <w:u w:val="single"/>
          <w:rtl/>
          <w:lang w:bidi="ar-LB"/>
        </w:rPr>
        <w:t>المادة الخامسة</w:t>
      </w:r>
      <w:r w:rsidR="00270CAB" w:rsidRPr="000366CA">
        <w:rPr>
          <w:rFonts w:ascii="Simplified Arabic" w:hAnsi="Simplified Arabic" w:cs="Simplified Arabic"/>
          <w:b/>
          <w:bCs/>
          <w:sz w:val="28"/>
          <w:szCs w:val="28"/>
          <w:rtl/>
          <w:lang w:bidi="ar-LB"/>
        </w:rPr>
        <w:t xml:space="preserve">: </w:t>
      </w:r>
      <w:r w:rsidR="00BA3F99" w:rsidRPr="000366CA">
        <w:rPr>
          <w:rFonts w:ascii="Simplified Arabic" w:hAnsi="Simplified Arabic" w:cs="Simplified Arabic"/>
          <w:b/>
          <w:bCs/>
          <w:sz w:val="28"/>
          <w:szCs w:val="28"/>
          <w:rtl/>
          <w:lang w:bidi="ar-LB"/>
        </w:rPr>
        <w:t xml:space="preserve">مدة </w:t>
      </w:r>
      <w:r w:rsidRPr="000366CA">
        <w:rPr>
          <w:rFonts w:ascii="Simplified Arabic" w:hAnsi="Simplified Arabic" w:cs="Simplified Arabic"/>
          <w:b/>
          <w:bCs/>
          <w:sz w:val="28"/>
          <w:szCs w:val="28"/>
          <w:rtl/>
          <w:lang w:bidi="ar-LB"/>
        </w:rPr>
        <w:t>العقد</w:t>
      </w:r>
    </w:p>
    <w:p w14:paraId="22714A6E" w14:textId="77777777" w:rsidR="00A66257" w:rsidRPr="000366CA" w:rsidRDefault="00AF4CFF" w:rsidP="000366CA">
      <w:pPr>
        <w:pStyle w:val="BodyText3"/>
        <w:bidi/>
        <w:ind w:left="252"/>
        <w:jc w:val="lowKashida"/>
        <w:rPr>
          <w:rFonts w:ascii="Simplified Arabic" w:hAnsi="Simplified Arabic" w:cs="Simplified Arabic"/>
          <w:sz w:val="28"/>
          <w:szCs w:val="28"/>
          <w:rtl/>
          <w:lang w:bidi="ar-LB"/>
        </w:rPr>
      </w:pPr>
      <w:r w:rsidRPr="000366CA">
        <w:rPr>
          <w:rFonts w:ascii="Simplified Arabic" w:hAnsi="Simplified Arabic" w:cs="Simplified Arabic"/>
          <w:sz w:val="28"/>
          <w:szCs w:val="28"/>
          <w:rtl/>
        </w:rPr>
        <w:t xml:space="preserve">  </w:t>
      </w:r>
      <w:r w:rsidR="0095347C" w:rsidRPr="000366CA">
        <w:rPr>
          <w:rFonts w:ascii="Simplified Arabic" w:hAnsi="Simplified Arabic" w:cs="Simplified Arabic"/>
          <w:sz w:val="28"/>
          <w:szCs w:val="28"/>
          <w:rtl/>
        </w:rPr>
        <w:t xml:space="preserve">تحدد </w:t>
      </w:r>
      <w:r w:rsidRPr="000366CA">
        <w:rPr>
          <w:rFonts w:ascii="Simplified Arabic" w:hAnsi="Simplified Arabic" w:cs="Simplified Arabic"/>
          <w:sz w:val="28"/>
          <w:szCs w:val="28"/>
          <w:rtl/>
        </w:rPr>
        <w:t>م</w:t>
      </w:r>
      <w:r w:rsidR="00BA3F99" w:rsidRPr="000366CA">
        <w:rPr>
          <w:rFonts w:ascii="Simplified Arabic" w:hAnsi="Simplified Arabic" w:cs="Simplified Arabic"/>
          <w:sz w:val="28"/>
          <w:szCs w:val="28"/>
          <w:rtl/>
        </w:rPr>
        <w:t xml:space="preserve">دة </w:t>
      </w:r>
      <w:r w:rsidR="00E07358" w:rsidRPr="000366CA">
        <w:rPr>
          <w:rFonts w:ascii="Simplified Arabic" w:hAnsi="Simplified Arabic" w:cs="Simplified Arabic"/>
          <w:sz w:val="28"/>
          <w:szCs w:val="28"/>
          <w:rtl/>
        </w:rPr>
        <w:t xml:space="preserve">العقد </w:t>
      </w:r>
      <w:r w:rsidR="00BA3F99" w:rsidRPr="000366CA">
        <w:rPr>
          <w:rFonts w:ascii="Simplified Arabic" w:hAnsi="Simplified Arabic" w:cs="Simplified Arabic"/>
          <w:sz w:val="28"/>
          <w:szCs w:val="28"/>
          <w:rtl/>
        </w:rPr>
        <w:t xml:space="preserve"> </w:t>
      </w:r>
      <w:r w:rsidR="00857916" w:rsidRPr="000366CA">
        <w:rPr>
          <w:rFonts w:ascii="Simplified Arabic" w:hAnsi="Simplified Arabic" w:cs="Simplified Arabic"/>
          <w:sz w:val="28"/>
          <w:szCs w:val="28"/>
          <w:rtl/>
        </w:rPr>
        <w:t>بإحدى عشر شهرا"</w:t>
      </w:r>
      <w:r w:rsidR="00BA3F99" w:rsidRPr="000366CA">
        <w:rPr>
          <w:rFonts w:ascii="Simplified Arabic" w:hAnsi="Simplified Arabic" w:cs="Simplified Arabic"/>
          <w:sz w:val="28"/>
          <w:szCs w:val="28"/>
          <w:rtl/>
        </w:rPr>
        <w:t xml:space="preserve"> تبد</w:t>
      </w:r>
      <w:r w:rsidR="008C2018" w:rsidRPr="000366CA">
        <w:rPr>
          <w:rFonts w:ascii="Simplified Arabic" w:hAnsi="Simplified Arabic" w:cs="Simplified Arabic"/>
          <w:sz w:val="28"/>
          <w:szCs w:val="28"/>
          <w:rtl/>
        </w:rPr>
        <w:t>أ</w:t>
      </w:r>
      <w:r w:rsidR="00BA3F99" w:rsidRPr="000366CA">
        <w:rPr>
          <w:rFonts w:ascii="Simplified Arabic" w:hAnsi="Simplified Arabic" w:cs="Simplified Arabic"/>
          <w:sz w:val="28"/>
          <w:szCs w:val="28"/>
          <w:rtl/>
        </w:rPr>
        <w:t xml:space="preserve"> من تاريخ ت</w:t>
      </w:r>
      <w:r w:rsidR="00E762FB" w:rsidRPr="000366CA">
        <w:rPr>
          <w:rFonts w:ascii="Simplified Arabic" w:hAnsi="Simplified Arabic" w:cs="Simplified Arabic"/>
          <w:sz w:val="28"/>
          <w:szCs w:val="28"/>
          <w:rtl/>
        </w:rPr>
        <w:t>ب</w:t>
      </w:r>
      <w:r w:rsidR="00BA3F99" w:rsidRPr="000366CA">
        <w:rPr>
          <w:rFonts w:ascii="Simplified Arabic" w:hAnsi="Simplified Arabic" w:cs="Simplified Arabic"/>
          <w:sz w:val="28"/>
          <w:szCs w:val="28"/>
          <w:rtl/>
        </w:rPr>
        <w:t>لي</w:t>
      </w:r>
      <w:r w:rsidR="00E762FB" w:rsidRPr="000366CA">
        <w:rPr>
          <w:rFonts w:ascii="Simplified Arabic" w:hAnsi="Simplified Arabic" w:cs="Simplified Arabic"/>
          <w:sz w:val="28"/>
          <w:szCs w:val="28"/>
          <w:rtl/>
        </w:rPr>
        <w:t>غ</w:t>
      </w:r>
      <w:r w:rsidR="00BA3F99" w:rsidRPr="000366CA">
        <w:rPr>
          <w:rFonts w:ascii="Simplified Arabic" w:hAnsi="Simplified Arabic" w:cs="Simplified Arabic"/>
          <w:sz w:val="28"/>
          <w:szCs w:val="28"/>
          <w:rtl/>
        </w:rPr>
        <w:t xml:space="preserve"> </w:t>
      </w:r>
      <w:r w:rsidR="00DF547F" w:rsidRPr="000366CA">
        <w:rPr>
          <w:rFonts w:ascii="Simplified Arabic" w:hAnsi="Simplified Arabic" w:cs="Simplified Arabic"/>
          <w:sz w:val="28"/>
          <w:szCs w:val="28"/>
          <w:rtl/>
          <w:lang w:bidi="ar-LB"/>
        </w:rPr>
        <w:t>الفريق الثاني</w:t>
      </w:r>
      <w:r w:rsidR="00BA3F99" w:rsidRPr="000366CA">
        <w:rPr>
          <w:rFonts w:ascii="Simplified Arabic" w:hAnsi="Simplified Arabic" w:cs="Simplified Arabic"/>
          <w:sz w:val="28"/>
          <w:szCs w:val="28"/>
          <w:rtl/>
        </w:rPr>
        <w:t xml:space="preserve"> أمر المباشرة </w:t>
      </w:r>
      <w:r w:rsidRPr="000366CA">
        <w:rPr>
          <w:rFonts w:ascii="Simplified Arabic" w:hAnsi="Simplified Arabic" w:cs="Simplified Arabic"/>
          <w:sz w:val="28"/>
          <w:szCs w:val="28"/>
          <w:rtl/>
        </w:rPr>
        <w:t xml:space="preserve"> </w:t>
      </w:r>
    </w:p>
    <w:p w14:paraId="6F41128F" w14:textId="77777777" w:rsidR="001D6C06" w:rsidRPr="000366CA" w:rsidRDefault="001D6C06" w:rsidP="000366CA">
      <w:pPr>
        <w:numPr>
          <w:ilvl w:val="0"/>
          <w:numId w:val="12"/>
        </w:numPr>
        <w:tabs>
          <w:tab w:val="num" w:pos="999"/>
        </w:tabs>
        <w:bidi/>
        <w:ind w:left="459" w:hanging="900"/>
        <w:rPr>
          <w:rFonts w:ascii="Simplified Arabic" w:hAnsi="Simplified Arabic" w:cs="Simplified Arabic"/>
          <w:sz w:val="28"/>
          <w:szCs w:val="28"/>
          <w:lang w:bidi="ar-LB"/>
        </w:rPr>
      </w:pPr>
      <w:r w:rsidRPr="000366CA">
        <w:rPr>
          <w:rFonts w:ascii="Simplified Arabic" w:hAnsi="Simplified Arabic" w:cs="Simplified Arabic"/>
          <w:sz w:val="28"/>
          <w:szCs w:val="28"/>
          <w:rtl/>
          <w:lang w:bidi="ar-LB"/>
        </w:rPr>
        <w:t>يحق للفريق الثاني التغيب يوما" واحدا" في الشهر على الأكثر لأسباب عائلية شخصية وطبقا" لمقتضيات العمل .</w:t>
      </w:r>
    </w:p>
    <w:p w14:paraId="2E71E56C" w14:textId="77777777" w:rsidR="00A20CB8" w:rsidRPr="000366CA" w:rsidRDefault="00710306" w:rsidP="000366CA">
      <w:pPr>
        <w:bidi/>
        <w:jc w:val="lowKashida"/>
        <w:rPr>
          <w:rFonts w:ascii="Simplified Arabic" w:hAnsi="Simplified Arabic" w:cs="Simplified Arabic"/>
          <w:b/>
          <w:bCs/>
          <w:sz w:val="28"/>
          <w:szCs w:val="28"/>
          <w:u w:val="single"/>
          <w:rtl/>
          <w:lang w:bidi="ar-LB"/>
        </w:rPr>
      </w:pPr>
      <w:r w:rsidRPr="000366CA">
        <w:rPr>
          <w:rFonts w:ascii="Simplified Arabic" w:hAnsi="Simplified Arabic" w:cs="Simplified Arabic"/>
          <w:b/>
          <w:bCs/>
          <w:sz w:val="28"/>
          <w:szCs w:val="28"/>
          <w:u w:val="single"/>
          <w:rtl/>
          <w:lang w:bidi="ar-LB"/>
        </w:rPr>
        <w:t xml:space="preserve">المادة السادسة </w:t>
      </w:r>
      <w:r w:rsidR="00C33449" w:rsidRPr="000366CA">
        <w:rPr>
          <w:rFonts w:ascii="Simplified Arabic" w:hAnsi="Simplified Arabic" w:cs="Simplified Arabic"/>
          <w:b/>
          <w:bCs/>
          <w:sz w:val="28"/>
          <w:szCs w:val="28"/>
          <w:rtl/>
          <w:lang w:bidi="ar-LB"/>
        </w:rPr>
        <w:t>:</w:t>
      </w:r>
      <w:r w:rsidR="00C33449" w:rsidRPr="000366CA">
        <w:rPr>
          <w:rFonts w:ascii="Simplified Arabic" w:hAnsi="Simplified Arabic" w:cs="Simplified Arabic"/>
          <w:b/>
          <w:bCs/>
          <w:sz w:val="28"/>
          <w:szCs w:val="28"/>
          <w:u w:val="single"/>
          <w:rtl/>
          <w:lang w:bidi="ar-LB"/>
        </w:rPr>
        <w:t xml:space="preserve"> قيمة </w:t>
      </w:r>
      <w:r w:rsidRPr="000366CA">
        <w:rPr>
          <w:rFonts w:ascii="Simplified Arabic" w:hAnsi="Simplified Arabic" w:cs="Simplified Arabic"/>
          <w:b/>
          <w:bCs/>
          <w:sz w:val="28"/>
          <w:szCs w:val="28"/>
          <w:u w:val="single"/>
          <w:rtl/>
          <w:lang w:bidi="ar-LB"/>
        </w:rPr>
        <w:t>العقد</w:t>
      </w:r>
      <w:r w:rsidR="00046249" w:rsidRPr="000366CA">
        <w:rPr>
          <w:rFonts w:ascii="Simplified Arabic" w:hAnsi="Simplified Arabic" w:cs="Simplified Arabic"/>
          <w:b/>
          <w:bCs/>
          <w:sz w:val="28"/>
          <w:szCs w:val="28"/>
          <w:u w:val="single"/>
          <w:rtl/>
          <w:lang w:bidi="ar-LB"/>
        </w:rPr>
        <w:t xml:space="preserve"> وطريقة التسديد</w:t>
      </w:r>
      <w:r w:rsidR="00C33449" w:rsidRPr="000366CA">
        <w:rPr>
          <w:rFonts w:ascii="Simplified Arabic" w:hAnsi="Simplified Arabic" w:cs="Simplified Arabic"/>
          <w:b/>
          <w:bCs/>
          <w:sz w:val="28"/>
          <w:szCs w:val="28"/>
          <w:u w:val="single"/>
          <w:rtl/>
          <w:lang w:bidi="ar-LB"/>
        </w:rPr>
        <w:t xml:space="preserve"> </w:t>
      </w:r>
    </w:p>
    <w:p w14:paraId="627B223F" w14:textId="422AE830" w:rsidR="00A20CB8" w:rsidRPr="000366CA" w:rsidRDefault="00A20CB8" w:rsidP="007507C2">
      <w:pPr>
        <w:pStyle w:val="BodyText3"/>
        <w:bidi/>
        <w:ind w:left="252"/>
        <w:jc w:val="lowKashida"/>
        <w:rPr>
          <w:rFonts w:ascii="Simplified Arabic" w:hAnsi="Simplified Arabic" w:cs="Simplified Arabic"/>
          <w:sz w:val="28"/>
          <w:szCs w:val="28"/>
          <w:rtl/>
        </w:rPr>
      </w:pPr>
      <w:r w:rsidRPr="000366CA">
        <w:rPr>
          <w:rFonts w:ascii="Simplified Arabic" w:hAnsi="Simplified Arabic" w:cs="Simplified Arabic"/>
          <w:sz w:val="28"/>
          <w:szCs w:val="28"/>
          <w:rtl/>
        </w:rPr>
        <w:t xml:space="preserve">قيمة العقد </w:t>
      </w:r>
      <w:r w:rsidR="00F22B8F" w:rsidRPr="000366CA">
        <w:rPr>
          <w:rFonts w:ascii="Simplified Arabic" w:hAnsi="Simplified Arabic" w:cs="Simplified Arabic"/>
          <w:sz w:val="28"/>
          <w:szCs w:val="28"/>
          <w:rtl/>
          <w:lang w:bidi="ar-LB"/>
        </w:rPr>
        <w:t>/</w:t>
      </w:r>
      <w:r w:rsidR="00BD2C14">
        <w:rPr>
          <w:rFonts w:ascii="Simplified Arabic" w:hAnsi="Simplified Arabic" w:cs="Simplified Arabic" w:hint="cs"/>
          <w:sz w:val="28"/>
          <w:szCs w:val="28"/>
          <w:rtl/>
          <w:lang w:bidi="ar-LB"/>
        </w:rPr>
        <w:t>539</w:t>
      </w:r>
      <w:r w:rsidR="00F54AAE">
        <w:rPr>
          <w:rFonts w:ascii="Simplified Arabic" w:hAnsi="Simplified Arabic" w:cs="Simplified Arabic" w:hint="cs"/>
          <w:sz w:val="28"/>
          <w:szCs w:val="28"/>
          <w:rtl/>
          <w:lang w:bidi="ar-LB"/>
        </w:rPr>
        <w:t>,000,000</w:t>
      </w:r>
      <w:r w:rsidR="00F22B8F" w:rsidRPr="000366CA">
        <w:rPr>
          <w:rFonts w:ascii="Simplified Arabic" w:hAnsi="Simplified Arabic" w:cs="Simplified Arabic"/>
          <w:sz w:val="28"/>
          <w:szCs w:val="28"/>
          <w:rtl/>
          <w:lang w:bidi="ar-LB"/>
        </w:rPr>
        <w:t xml:space="preserve">/ فقط </w:t>
      </w:r>
      <w:r w:rsidR="00BD2C14">
        <w:rPr>
          <w:rFonts w:ascii="Simplified Arabic" w:hAnsi="Simplified Arabic" w:cs="Simplified Arabic" w:hint="cs"/>
          <w:sz w:val="28"/>
          <w:szCs w:val="28"/>
          <w:rtl/>
          <w:lang w:bidi="ar-LB"/>
        </w:rPr>
        <w:t>خمسمائة وتسعة وثلاثون</w:t>
      </w:r>
      <w:r w:rsidR="00F54AAE">
        <w:rPr>
          <w:rFonts w:ascii="Simplified Arabic" w:hAnsi="Simplified Arabic" w:cs="Simplified Arabic" w:hint="cs"/>
          <w:sz w:val="28"/>
          <w:szCs w:val="28"/>
          <w:rtl/>
          <w:lang w:bidi="ar-LB"/>
        </w:rPr>
        <w:t xml:space="preserve"> </w:t>
      </w:r>
      <w:r w:rsidR="000366CA" w:rsidRPr="000366CA">
        <w:rPr>
          <w:rFonts w:ascii="Simplified Arabic" w:hAnsi="Simplified Arabic" w:cs="Simplified Arabic"/>
          <w:sz w:val="28"/>
          <w:szCs w:val="28"/>
          <w:rtl/>
          <w:lang w:bidi="ar-LB"/>
        </w:rPr>
        <w:t xml:space="preserve">مليون </w:t>
      </w:r>
      <w:r w:rsidR="00F54AAE">
        <w:rPr>
          <w:rFonts w:ascii="Simplified Arabic" w:hAnsi="Simplified Arabic" w:cs="Simplified Arabic" w:hint="cs"/>
          <w:sz w:val="28"/>
          <w:szCs w:val="28"/>
          <w:rtl/>
          <w:lang w:bidi="ar-LB"/>
        </w:rPr>
        <w:t xml:space="preserve">ليرة </w:t>
      </w:r>
      <w:r w:rsidR="00F22B8F" w:rsidRPr="000366CA">
        <w:rPr>
          <w:rFonts w:ascii="Simplified Arabic" w:hAnsi="Simplified Arabic" w:cs="Simplified Arabic"/>
          <w:sz w:val="28"/>
          <w:szCs w:val="28"/>
          <w:rtl/>
          <w:lang w:bidi="ar-LB"/>
        </w:rPr>
        <w:t>لبنانية</w:t>
      </w:r>
      <w:r w:rsidR="00F22B8F" w:rsidRPr="000366CA">
        <w:rPr>
          <w:rFonts w:ascii="Simplified Arabic" w:hAnsi="Simplified Arabic" w:cs="Simplified Arabic"/>
          <w:sz w:val="28"/>
          <w:szCs w:val="28"/>
          <w:rtl/>
        </w:rPr>
        <w:t xml:space="preserve"> </w:t>
      </w:r>
      <w:r w:rsidRPr="000366CA">
        <w:rPr>
          <w:rFonts w:ascii="Simplified Arabic" w:hAnsi="Simplified Arabic" w:cs="Simplified Arabic"/>
          <w:sz w:val="28"/>
          <w:szCs w:val="28"/>
          <w:rtl/>
        </w:rPr>
        <w:t>وتشمل كافة أتعاب الفريق الثاني والمصاريف والأربا</w:t>
      </w:r>
      <w:r w:rsidR="00E762FB" w:rsidRPr="000366CA">
        <w:rPr>
          <w:rFonts w:ascii="Simplified Arabic" w:hAnsi="Simplified Arabic" w:cs="Simplified Arabic"/>
          <w:sz w:val="28"/>
          <w:szCs w:val="28"/>
          <w:rtl/>
        </w:rPr>
        <w:t xml:space="preserve">ح والرسوم والطوابع عن التقارير </w:t>
      </w:r>
      <w:r w:rsidRPr="000366CA">
        <w:rPr>
          <w:rFonts w:ascii="Simplified Arabic" w:hAnsi="Simplified Arabic" w:cs="Simplified Arabic"/>
          <w:sz w:val="28"/>
          <w:szCs w:val="28"/>
          <w:rtl/>
        </w:rPr>
        <w:t>التي سيقدمها بموجب هذا العقد</w:t>
      </w:r>
      <w:r w:rsidR="00A84B5C" w:rsidRPr="000366CA">
        <w:rPr>
          <w:rFonts w:ascii="Simplified Arabic" w:hAnsi="Simplified Arabic" w:cs="Simplified Arabic"/>
          <w:sz w:val="28"/>
          <w:szCs w:val="28"/>
          <w:rtl/>
        </w:rPr>
        <w:t>.</w:t>
      </w:r>
    </w:p>
    <w:p w14:paraId="28DDA5B4" w14:textId="77777777" w:rsidR="00E762FB" w:rsidRPr="000366CA" w:rsidRDefault="00A20CB8" w:rsidP="007507C2">
      <w:pPr>
        <w:pStyle w:val="BodyText3"/>
        <w:bidi/>
        <w:ind w:left="252"/>
        <w:jc w:val="lowKashida"/>
        <w:rPr>
          <w:rFonts w:ascii="Simplified Arabic" w:hAnsi="Simplified Arabic" w:cs="Simplified Arabic"/>
          <w:b/>
          <w:bCs/>
          <w:sz w:val="28"/>
          <w:szCs w:val="28"/>
          <w:u w:val="single"/>
          <w:rtl/>
        </w:rPr>
      </w:pPr>
      <w:r w:rsidRPr="000366CA">
        <w:rPr>
          <w:rFonts w:ascii="Simplified Arabic" w:hAnsi="Simplified Arabic" w:cs="Simplified Arabic"/>
          <w:sz w:val="28"/>
          <w:szCs w:val="28"/>
          <w:rtl/>
        </w:rPr>
        <w:lastRenderedPageBreak/>
        <w:t xml:space="preserve">يتقاضى الفريق الثاني عن كل تقرير مقدما" منه نسبة </w:t>
      </w:r>
      <w:r w:rsidR="00E762FB" w:rsidRPr="000366CA">
        <w:rPr>
          <w:rFonts w:ascii="Simplified Arabic" w:hAnsi="Simplified Arabic" w:cs="Simplified Arabic"/>
          <w:sz w:val="28"/>
          <w:szCs w:val="28"/>
          <w:rtl/>
        </w:rPr>
        <w:t>1/1</w:t>
      </w:r>
      <w:r w:rsidR="00766888">
        <w:rPr>
          <w:rFonts w:ascii="Simplified Arabic" w:hAnsi="Simplified Arabic" w:cs="Simplified Arabic" w:hint="cs"/>
          <w:sz w:val="28"/>
          <w:szCs w:val="28"/>
          <w:rtl/>
        </w:rPr>
        <w:t>1</w:t>
      </w:r>
      <w:r w:rsidRPr="000366CA">
        <w:rPr>
          <w:rFonts w:ascii="Simplified Arabic" w:hAnsi="Simplified Arabic" w:cs="Simplified Arabic"/>
          <w:sz w:val="28"/>
          <w:szCs w:val="28"/>
          <w:rtl/>
        </w:rPr>
        <w:t xml:space="preserve"> من قيمة العقد بعد تنظيم </w:t>
      </w:r>
      <w:r w:rsidR="00E762FB" w:rsidRPr="000366CA">
        <w:rPr>
          <w:rFonts w:ascii="Simplified Arabic" w:hAnsi="Simplified Arabic" w:cs="Simplified Arabic"/>
          <w:sz w:val="28"/>
          <w:szCs w:val="28"/>
          <w:rtl/>
        </w:rPr>
        <w:t>محضر استلام نهائي وبعد تأكد الاتحاد من مطابقته للمواصفات الفنية المطلوبة.</w:t>
      </w:r>
    </w:p>
    <w:p w14:paraId="5A2AA38F" w14:textId="77777777" w:rsidR="00AF4CFF" w:rsidRPr="000366CA" w:rsidRDefault="00CB2757" w:rsidP="000366CA">
      <w:pPr>
        <w:bidi/>
        <w:ind w:left="90" w:right="1466"/>
        <w:jc w:val="lowKashida"/>
        <w:rPr>
          <w:rFonts w:ascii="Simplified Arabic" w:hAnsi="Simplified Arabic" w:cs="Simplified Arabic"/>
          <w:b/>
          <w:bCs/>
          <w:sz w:val="28"/>
          <w:szCs w:val="28"/>
          <w:rtl/>
          <w:lang w:bidi="ar-LB"/>
        </w:rPr>
      </w:pPr>
      <w:r w:rsidRPr="000366CA">
        <w:rPr>
          <w:rFonts w:ascii="Simplified Arabic" w:hAnsi="Simplified Arabic" w:cs="Simplified Arabic"/>
          <w:b/>
          <w:bCs/>
          <w:sz w:val="28"/>
          <w:szCs w:val="28"/>
          <w:u w:val="single"/>
          <w:rtl/>
        </w:rPr>
        <w:t xml:space="preserve">المادة السابعة </w:t>
      </w:r>
      <w:r w:rsidR="00AF4CFF" w:rsidRPr="000366CA">
        <w:rPr>
          <w:rFonts w:ascii="Simplified Arabic" w:hAnsi="Simplified Arabic" w:cs="Simplified Arabic"/>
          <w:b/>
          <w:bCs/>
          <w:sz w:val="28"/>
          <w:szCs w:val="28"/>
          <w:rtl/>
          <w:lang w:bidi="ar-LB"/>
        </w:rPr>
        <w:t xml:space="preserve"> : </w:t>
      </w:r>
      <w:r w:rsidR="00AF4CFF" w:rsidRPr="000366CA">
        <w:rPr>
          <w:rFonts w:ascii="Simplified Arabic" w:hAnsi="Simplified Arabic" w:cs="Simplified Arabic"/>
          <w:b/>
          <w:bCs/>
          <w:sz w:val="28"/>
          <w:szCs w:val="28"/>
          <w:u w:val="single"/>
          <w:rtl/>
          <w:lang w:bidi="ar-LB"/>
        </w:rPr>
        <w:t xml:space="preserve">خضوع </w:t>
      </w:r>
      <w:r w:rsidRPr="000366CA">
        <w:rPr>
          <w:rFonts w:ascii="Simplified Arabic" w:hAnsi="Simplified Arabic" w:cs="Simplified Arabic"/>
          <w:b/>
          <w:bCs/>
          <w:sz w:val="28"/>
          <w:szCs w:val="28"/>
          <w:u w:val="single"/>
          <w:rtl/>
          <w:lang w:bidi="ar-LB"/>
        </w:rPr>
        <w:t xml:space="preserve">العقد </w:t>
      </w:r>
      <w:r w:rsidR="00AF4CFF" w:rsidRPr="000366CA">
        <w:rPr>
          <w:rFonts w:ascii="Simplified Arabic" w:hAnsi="Simplified Arabic" w:cs="Simplified Arabic"/>
          <w:b/>
          <w:bCs/>
          <w:sz w:val="28"/>
          <w:szCs w:val="28"/>
          <w:u w:val="single"/>
          <w:rtl/>
          <w:lang w:bidi="ar-LB"/>
        </w:rPr>
        <w:t>لقانون حماية الملكية الفكرية والأدبية</w:t>
      </w:r>
    </w:p>
    <w:p w14:paraId="30D1957E" w14:textId="77777777" w:rsidR="00AF4CFF" w:rsidRPr="000366CA" w:rsidRDefault="00F03589" w:rsidP="000366CA">
      <w:pPr>
        <w:bidi/>
        <w:ind w:left="278"/>
        <w:jc w:val="lowKashida"/>
        <w:rPr>
          <w:rFonts w:ascii="Simplified Arabic" w:hAnsi="Simplified Arabic" w:cs="Simplified Arabic"/>
          <w:b/>
          <w:bCs/>
          <w:sz w:val="28"/>
          <w:szCs w:val="28"/>
          <w:rtl/>
          <w:lang w:bidi="ar-LB"/>
        </w:rPr>
      </w:pPr>
      <w:r w:rsidRPr="000366CA">
        <w:rPr>
          <w:rFonts w:ascii="Simplified Arabic" w:hAnsi="Simplified Arabic" w:cs="Simplified Arabic"/>
          <w:sz w:val="28"/>
          <w:szCs w:val="28"/>
          <w:rtl/>
        </w:rPr>
        <w:t xml:space="preserve">ان كافة المعلومات ونتائج الفحوصات </w:t>
      </w:r>
      <w:r w:rsidR="00BA3F99" w:rsidRPr="000366CA">
        <w:rPr>
          <w:rFonts w:ascii="Simplified Arabic" w:hAnsi="Simplified Arabic" w:cs="Simplified Arabic"/>
          <w:sz w:val="28"/>
          <w:szCs w:val="28"/>
          <w:rtl/>
        </w:rPr>
        <w:t>و</w:t>
      </w:r>
      <w:r w:rsidRPr="000366CA">
        <w:rPr>
          <w:rFonts w:ascii="Simplified Arabic" w:hAnsi="Simplified Arabic" w:cs="Simplified Arabic"/>
          <w:sz w:val="28"/>
          <w:szCs w:val="28"/>
          <w:rtl/>
        </w:rPr>
        <w:t xml:space="preserve">التقارير والدراسات والجداول والبيانات وتطور المؤشرات والأبحاث  التي </w:t>
      </w:r>
      <w:r w:rsidR="00BA3F99" w:rsidRPr="000366CA">
        <w:rPr>
          <w:rFonts w:ascii="Simplified Arabic" w:hAnsi="Simplified Arabic" w:cs="Simplified Arabic"/>
          <w:sz w:val="28"/>
          <w:szCs w:val="28"/>
          <w:rtl/>
        </w:rPr>
        <w:t xml:space="preserve">يتطلع عليها </w:t>
      </w:r>
      <w:r w:rsidR="00DF547F" w:rsidRPr="000366CA">
        <w:rPr>
          <w:rFonts w:ascii="Simplified Arabic" w:hAnsi="Simplified Arabic" w:cs="Simplified Arabic"/>
          <w:sz w:val="28"/>
          <w:szCs w:val="28"/>
          <w:rtl/>
        </w:rPr>
        <w:t>الفريق الثاني</w:t>
      </w:r>
      <w:r w:rsidR="00BA3F99" w:rsidRPr="000366CA">
        <w:rPr>
          <w:rFonts w:ascii="Simplified Arabic" w:hAnsi="Simplified Arabic" w:cs="Simplified Arabic"/>
          <w:sz w:val="28"/>
          <w:szCs w:val="28"/>
          <w:rtl/>
        </w:rPr>
        <w:t xml:space="preserve"> من خلال عمله </w:t>
      </w:r>
      <w:r w:rsidRPr="000366CA">
        <w:rPr>
          <w:rFonts w:ascii="Simplified Arabic" w:hAnsi="Simplified Arabic" w:cs="Simplified Arabic"/>
          <w:sz w:val="28"/>
          <w:szCs w:val="28"/>
          <w:rtl/>
          <w:lang w:bidi="ar-LB"/>
        </w:rPr>
        <w:t xml:space="preserve">تخضع لقانون حماية الملكية الفكرية والأدبية وتعتبر </w:t>
      </w:r>
      <w:r w:rsidRPr="000366CA">
        <w:rPr>
          <w:rFonts w:ascii="Simplified Arabic" w:hAnsi="Simplified Arabic" w:cs="Simplified Arabic"/>
          <w:sz w:val="28"/>
          <w:szCs w:val="28"/>
          <w:rtl/>
        </w:rPr>
        <w:t xml:space="preserve">ملكا" للاتحاد وحده ولا يحق </w:t>
      </w:r>
      <w:r w:rsidR="00CB2757" w:rsidRPr="000366CA">
        <w:rPr>
          <w:rFonts w:ascii="Simplified Arabic" w:hAnsi="Simplified Arabic" w:cs="Simplified Arabic"/>
          <w:sz w:val="28"/>
          <w:szCs w:val="28"/>
          <w:rtl/>
        </w:rPr>
        <w:t xml:space="preserve">للفريق الثاني </w:t>
      </w:r>
      <w:r w:rsidRPr="000366CA">
        <w:rPr>
          <w:rFonts w:ascii="Simplified Arabic" w:hAnsi="Simplified Arabic" w:cs="Simplified Arabic"/>
          <w:sz w:val="28"/>
          <w:szCs w:val="28"/>
          <w:rtl/>
        </w:rPr>
        <w:t xml:space="preserve"> الافصاح عنها لأية جهة كانت أو استعمالها لأي غرض أو بحث شخصي أو الادلاء بأي تصريحات للصحافة أو الاعلام المرئي أو المسموع حولها دون موافقة رئيس الاتحاد الخطية وتحت طائلة فسخ </w:t>
      </w:r>
      <w:r w:rsidR="00CB2757" w:rsidRPr="000366CA">
        <w:rPr>
          <w:rFonts w:ascii="Simplified Arabic" w:hAnsi="Simplified Arabic" w:cs="Simplified Arabic"/>
          <w:sz w:val="28"/>
          <w:szCs w:val="28"/>
          <w:rtl/>
        </w:rPr>
        <w:t xml:space="preserve">العقد </w:t>
      </w:r>
      <w:r w:rsidRPr="000366CA">
        <w:rPr>
          <w:rFonts w:ascii="Simplified Arabic" w:hAnsi="Simplified Arabic" w:cs="Simplified Arabic"/>
          <w:sz w:val="28"/>
          <w:szCs w:val="28"/>
          <w:rtl/>
        </w:rPr>
        <w:t xml:space="preserve">ومصادرة التوقيفات العشرية لصالح الاتحاد </w:t>
      </w:r>
      <w:r w:rsidRPr="000366CA">
        <w:rPr>
          <w:rFonts w:ascii="Simplified Arabic" w:hAnsi="Simplified Arabic" w:cs="Simplified Arabic"/>
          <w:sz w:val="28"/>
          <w:szCs w:val="28"/>
          <w:rtl/>
          <w:lang w:bidi="ar-LB"/>
        </w:rPr>
        <w:t xml:space="preserve">واتخاذ الاجراءات القانونية بهذا الشأن </w:t>
      </w:r>
      <w:r w:rsidRPr="000366CA">
        <w:rPr>
          <w:rFonts w:ascii="Simplified Arabic" w:hAnsi="Simplified Arabic" w:cs="Simplified Arabic"/>
          <w:sz w:val="28"/>
          <w:szCs w:val="28"/>
          <w:rtl/>
        </w:rPr>
        <w:t xml:space="preserve">دون الحاجة لأي اشعار مسبق </w:t>
      </w:r>
      <w:r w:rsidR="00BA3F99" w:rsidRPr="000366CA">
        <w:rPr>
          <w:rFonts w:ascii="Simplified Arabic" w:hAnsi="Simplified Arabic" w:cs="Simplified Arabic"/>
          <w:b/>
          <w:bCs/>
          <w:sz w:val="28"/>
          <w:szCs w:val="28"/>
          <w:rtl/>
          <w:lang w:bidi="ar-LB"/>
        </w:rPr>
        <w:t>.</w:t>
      </w:r>
    </w:p>
    <w:p w14:paraId="7360D5DE" w14:textId="77777777" w:rsidR="007B749A" w:rsidRPr="000366CA" w:rsidRDefault="00AF77C5" w:rsidP="000366CA">
      <w:pPr>
        <w:bidi/>
        <w:ind w:left="360"/>
        <w:jc w:val="lowKashida"/>
        <w:rPr>
          <w:rFonts w:ascii="Simplified Arabic" w:hAnsi="Simplified Arabic" w:cs="Simplified Arabic"/>
          <w:sz w:val="28"/>
          <w:szCs w:val="28"/>
          <w:u w:val="single"/>
          <w:rtl/>
          <w:lang w:bidi="ar-LB"/>
        </w:rPr>
      </w:pPr>
      <w:r w:rsidRPr="000366CA">
        <w:rPr>
          <w:rFonts w:ascii="Simplified Arabic" w:hAnsi="Simplified Arabic" w:cs="Simplified Arabic"/>
          <w:b/>
          <w:bCs/>
          <w:sz w:val="28"/>
          <w:szCs w:val="28"/>
          <w:u w:val="single"/>
          <w:rtl/>
          <w:lang w:bidi="ar-LB"/>
        </w:rPr>
        <w:t xml:space="preserve">المادة الثامنة </w:t>
      </w:r>
      <w:r w:rsidR="007B749A" w:rsidRPr="000366CA">
        <w:rPr>
          <w:rFonts w:ascii="Simplified Arabic" w:hAnsi="Simplified Arabic" w:cs="Simplified Arabic"/>
          <w:sz w:val="28"/>
          <w:szCs w:val="28"/>
          <w:rtl/>
          <w:lang w:bidi="ar-LB"/>
        </w:rPr>
        <w:t>:</w:t>
      </w:r>
      <w:r w:rsidR="007B749A" w:rsidRPr="000366CA">
        <w:rPr>
          <w:rFonts w:ascii="Simplified Arabic" w:hAnsi="Simplified Arabic" w:cs="Simplified Arabic"/>
          <w:sz w:val="28"/>
          <w:szCs w:val="28"/>
          <w:u w:val="single"/>
          <w:rtl/>
          <w:lang w:bidi="ar-LB"/>
        </w:rPr>
        <w:t xml:space="preserve"> </w:t>
      </w:r>
      <w:r w:rsidR="007B749A" w:rsidRPr="000366CA">
        <w:rPr>
          <w:rFonts w:ascii="Simplified Arabic" w:hAnsi="Simplified Arabic" w:cs="Simplified Arabic"/>
          <w:b/>
          <w:bCs/>
          <w:sz w:val="28"/>
          <w:szCs w:val="28"/>
          <w:u w:val="single"/>
          <w:rtl/>
          <w:lang w:bidi="ar-LB"/>
        </w:rPr>
        <w:t xml:space="preserve">تبليغ </w:t>
      </w:r>
      <w:r w:rsidR="00DF547F" w:rsidRPr="000366CA">
        <w:rPr>
          <w:rFonts w:ascii="Simplified Arabic" w:hAnsi="Simplified Arabic" w:cs="Simplified Arabic"/>
          <w:b/>
          <w:bCs/>
          <w:sz w:val="28"/>
          <w:szCs w:val="28"/>
          <w:u w:val="single"/>
          <w:rtl/>
          <w:lang w:bidi="ar-LB"/>
        </w:rPr>
        <w:t>الفريق الثاني</w:t>
      </w:r>
      <w:r w:rsidR="007B749A" w:rsidRPr="000366CA">
        <w:rPr>
          <w:rFonts w:ascii="Simplified Arabic" w:hAnsi="Simplified Arabic" w:cs="Simplified Arabic"/>
          <w:b/>
          <w:bCs/>
          <w:sz w:val="28"/>
          <w:szCs w:val="28"/>
          <w:u w:val="single"/>
          <w:rtl/>
          <w:lang w:bidi="ar-LB"/>
        </w:rPr>
        <w:t xml:space="preserve"> تصديق </w:t>
      </w:r>
      <w:r w:rsidR="003B2773" w:rsidRPr="000366CA">
        <w:rPr>
          <w:rFonts w:ascii="Simplified Arabic" w:hAnsi="Simplified Arabic" w:cs="Simplified Arabic"/>
          <w:b/>
          <w:bCs/>
          <w:sz w:val="28"/>
          <w:szCs w:val="28"/>
          <w:u w:val="single"/>
          <w:rtl/>
          <w:lang w:bidi="ar-LB"/>
        </w:rPr>
        <w:t>العقد</w:t>
      </w:r>
    </w:p>
    <w:p w14:paraId="64F99058" w14:textId="77777777" w:rsidR="00495B7A" w:rsidRPr="000366CA" w:rsidRDefault="007B749A" w:rsidP="000366CA">
      <w:pPr>
        <w:bidi/>
        <w:ind w:left="360"/>
        <w:jc w:val="lowKashida"/>
        <w:rPr>
          <w:rFonts w:ascii="Simplified Arabic" w:hAnsi="Simplified Arabic" w:cs="Simplified Arabic"/>
          <w:sz w:val="28"/>
          <w:szCs w:val="28"/>
          <w:rtl/>
          <w:lang w:bidi="ar-LB"/>
        </w:rPr>
      </w:pPr>
      <w:r w:rsidRPr="000366CA">
        <w:rPr>
          <w:rFonts w:ascii="Simplified Arabic" w:hAnsi="Simplified Arabic" w:cs="Simplified Arabic"/>
          <w:sz w:val="28"/>
          <w:szCs w:val="28"/>
          <w:rtl/>
          <w:lang w:bidi="ar-LB"/>
        </w:rPr>
        <w:t xml:space="preserve">يبلغ الاتحاد خطيا" تصديق </w:t>
      </w:r>
      <w:r w:rsidR="003B2773" w:rsidRPr="000366CA">
        <w:rPr>
          <w:rFonts w:ascii="Simplified Arabic" w:hAnsi="Simplified Arabic" w:cs="Simplified Arabic"/>
          <w:sz w:val="28"/>
          <w:szCs w:val="28"/>
          <w:rtl/>
          <w:lang w:bidi="ar-LB"/>
        </w:rPr>
        <w:t>العقد</w:t>
      </w:r>
      <w:r w:rsidRPr="000366CA">
        <w:rPr>
          <w:rFonts w:ascii="Simplified Arabic" w:hAnsi="Simplified Arabic" w:cs="Simplified Arabic"/>
          <w:sz w:val="28"/>
          <w:szCs w:val="28"/>
          <w:rtl/>
          <w:lang w:bidi="ar-LB"/>
        </w:rPr>
        <w:t xml:space="preserve"> من المراجع المختصة إلى </w:t>
      </w:r>
      <w:r w:rsidR="00DF547F" w:rsidRPr="000366CA">
        <w:rPr>
          <w:rFonts w:ascii="Simplified Arabic" w:hAnsi="Simplified Arabic" w:cs="Simplified Arabic"/>
          <w:sz w:val="28"/>
          <w:szCs w:val="28"/>
          <w:rtl/>
          <w:lang w:bidi="ar-LB"/>
        </w:rPr>
        <w:t>الفريق الثاني</w:t>
      </w:r>
      <w:r w:rsidRPr="000366CA">
        <w:rPr>
          <w:rFonts w:ascii="Simplified Arabic" w:hAnsi="Simplified Arabic" w:cs="Simplified Arabic"/>
          <w:sz w:val="28"/>
          <w:szCs w:val="28"/>
          <w:rtl/>
          <w:lang w:bidi="ar-LB"/>
        </w:rPr>
        <w:t xml:space="preserve"> ويدعوه إلى المباشرة بالعمل</w:t>
      </w:r>
      <w:r w:rsidR="00E762FB" w:rsidRPr="000366CA">
        <w:rPr>
          <w:rFonts w:ascii="Simplified Arabic" w:hAnsi="Simplified Arabic" w:cs="Simplified Arabic"/>
          <w:sz w:val="28"/>
          <w:szCs w:val="28"/>
          <w:rtl/>
          <w:lang w:bidi="ar-LB"/>
        </w:rPr>
        <w:t>.</w:t>
      </w:r>
    </w:p>
    <w:p w14:paraId="552372FC" w14:textId="77777777" w:rsidR="004B1F22" w:rsidRPr="000366CA" w:rsidRDefault="00AF77C5" w:rsidP="000366CA">
      <w:pPr>
        <w:bidi/>
        <w:ind w:left="252"/>
        <w:jc w:val="lowKashida"/>
        <w:rPr>
          <w:rFonts w:ascii="Simplified Arabic" w:hAnsi="Simplified Arabic" w:cs="Simplified Arabic"/>
          <w:sz w:val="28"/>
          <w:szCs w:val="28"/>
          <w:rtl/>
        </w:rPr>
      </w:pPr>
      <w:r w:rsidRPr="000366CA">
        <w:rPr>
          <w:rFonts w:ascii="Simplified Arabic" w:hAnsi="Simplified Arabic" w:cs="Simplified Arabic"/>
          <w:b/>
          <w:bCs/>
          <w:sz w:val="28"/>
          <w:szCs w:val="28"/>
          <w:u w:val="single"/>
          <w:rtl/>
        </w:rPr>
        <w:t xml:space="preserve">المادة التاسعة </w:t>
      </w:r>
      <w:r w:rsidR="008B5F33" w:rsidRPr="000366CA">
        <w:rPr>
          <w:rFonts w:ascii="Simplified Arabic" w:hAnsi="Simplified Arabic" w:cs="Simplified Arabic"/>
          <w:b/>
          <w:bCs/>
          <w:sz w:val="28"/>
          <w:szCs w:val="28"/>
          <w:u w:val="single"/>
          <w:rtl/>
        </w:rPr>
        <w:t xml:space="preserve">: </w:t>
      </w:r>
      <w:r w:rsidR="004B1F22" w:rsidRPr="000366CA">
        <w:rPr>
          <w:rFonts w:ascii="Simplified Arabic" w:hAnsi="Simplified Arabic" w:cs="Simplified Arabic"/>
          <w:b/>
          <w:bCs/>
          <w:sz w:val="28"/>
          <w:szCs w:val="28"/>
          <w:u w:val="single"/>
          <w:rtl/>
        </w:rPr>
        <w:t>الحالات القاهرة</w:t>
      </w:r>
    </w:p>
    <w:p w14:paraId="4BFF006B" w14:textId="77777777" w:rsidR="004B1F22" w:rsidRPr="000366CA" w:rsidRDefault="004B1F22" w:rsidP="000366CA">
      <w:pPr>
        <w:bidi/>
        <w:ind w:left="252"/>
        <w:jc w:val="lowKashida"/>
        <w:rPr>
          <w:rFonts w:ascii="Simplified Arabic" w:hAnsi="Simplified Arabic" w:cs="Simplified Arabic"/>
          <w:sz w:val="28"/>
          <w:szCs w:val="28"/>
          <w:rtl/>
        </w:rPr>
      </w:pPr>
      <w:r w:rsidRPr="000366CA">
        <w:rPr>
          <w:rFonts w:ascii="Simplified Arabic" w:hAnsi="Simplified Arabic" w:cs="Simplified Arabic"/>
          <w:sz w:val="28"/>
          <w:szCs w:val="28"/>
          <w:rtl/>
        </w:rPr>
        <w:t xml:space="preserve">اذا حالت ظروف قاهرة او استثنائية خارجة عن ارادة </w:t>
      </w:r>
      <w:r w:rsidR="00DF547F" w:rsidRPr="000366CA">
        <w:rPr>
          <w:rFonts w:ascii="Simplified Arabic" w:hAnsi="Simplified Arabic" w:cs="Simplified Arabic"/>
          <w:sz w:val="28"/>
          <w:szCs w:val="28"/>
          <w:rtl/>
        </w:rPr>
        <w:t>الفريق الثاني</w:t>
      </w:r>
      <w:r w:rsidRPr="000366CA">
        <w:rPr>
          <w:rFonts w:ascii="Simplified Arabic" w:hAnsi="Simplified Arabic" w:cs="Simplified Arabic"/>
          <w:sz w:val="28"/>
          <w:szCs w:val="28"/>
          <w:rtl/>
        </w:rPr>
        <w:t xml:space="preserve"> دون تسليم التقارير المطلوبة في </w:t>
      </w:r>
      <w:r w:rsidR="008B5F33" w:rsidRPr="000366CA">
        <w:rPr>
          <w:rFonts w:ascii="Simplified Arabic" w:hAnsi="Simplified Arabic" w:cs="Simplified Arabic"/>
          <w:sz w:val="28"/>
          <w:szCs w:val="28"/>
          <w:rtl/>
        </w:rPr>
        <w:t>ا</w:t>
      </w:r>
      <w:r w:rsidRPr="000366CA">
        <w:rPr>
          <w:rFonts w:ascii="Simplified Arabic" w:hAnsi="Simplified Arabic" w:cs="Simplified Arabic"/>
          <w:sz w:val="28"/>
          <w:szCs w:val="28"/>
          <w:rtl/>
        </w:rPr>
        <w:t>لمدة المحددة يتوجب عليه ان يعرضها فورا وبصورة خطية على الادارة التي يعود لها الحق بالانفراد في تقدير هذه الظروف وقبولها أو رفضها، وعليه الرضوخ لقرار الادارة بشأنها.</w:t>
      </w:r>
    </w:p>
    <w:p w14:paraId="10BFDEAB" w14:textId="77777777" w:rsidR="008C45C1" w:rsidRPr="000366CA" w:rsidRDefault="00CB49FB" w:rsidP="000366CA">
      <w:pPr>
        <w:bidi/>
        <w:ind w:left="252"/>
        <w:jc w:val="lowKashida"/>
        <w:rPr>
          <w:rFonts w:ascii="Simplified Arabic" w:hAnsi="Simplified Arabic" w:cs="Simplified Arabic"/>
          <w:b/>
          <w:bCs/>
          <w:sz w:val="28"/>
          <w:szCs w:val="28"/>
          <w:u w:val="single"/>
          <w:rtl/>
          <w:lang w:bidi="ar-LB"/>
        </w:rPr>
      </w:pPr>
      <w:r w:rsidRPr="000366CA">
        <w:rPr>
          <w:rFonts w:ascii="Simplified Arabic" w:hAnsi="Simplified Arabic" w:cs="Simplified Arabic"/>
          <w:b/>
          <w:bCs/>
          <w:sz w:val="28"/>
          <w:szCs w:val="28"/>
          <w:u w:val="single"/>
          <w:rtl/>
          <w:lang w:bidi="ar-LB"/>
        </w:rPr>
        <w:t xml:space="preserve">المادة العاشرة: </w:t>
      </w:r>
      <w:r w:rsidR="008C45C1" w:rsidRPr="000366CA">
        <w:rPr>
          <w:rFonts w:ascii="Simplified Arabic" w:hAnsi="Simplified Arabic" w:cs="Simplified Arabic"/>
          <w:b/>
          <w:bCs/>
          <w:sz w:val="28"/>
          <w:szCs w:val="28"/>
          <w:u w:val="single"/>
          <w:rtl/>
          <w:lang w:bidi="ar-LB"/>
        </w:rPr>
        <w:t>اتخاذ محل اقامة</w:t>
      </w:r>
    </w:p>
    <w:p w14:paraId="2BCDF8C6" w14:textId="77777777" w:rsidR="008C45C1" w:rsidRPr="000366CA" w:rsidRDefault="006D6A30" w:rsidP="000366CA">
      <w:pPr>
        <w:bidi/>
        <w:ind w:left="252"/>
        <w:jc w:val="lowKashida"/>
        <w:rPr>
          <w:rFonts w:ascii="Simplified Arabic" w:hAnsi="Simplified Arabic" w:cs="Simplified Arabic"/>
          <w:b/>
          <w:bCs/>
          <w:sz w:val="28"/>
          <w:szCs w:val="28"/>
          <w:rtl/>
          <w:lang w:bidi="ar-LB"/>
        </w:rPr>
      </w:pPr>
      <w:r w:rsidRPr="000366CA">
        <w:rPr>
          <w:rFonts w:ascii="Simplified Arabic" w:hAnsi="Simplified Arabic" w:cs="Simplified Arabic"/>
          <w:sz w:val="28"/>
          <w:szCs w:val="28"/>
          <w:rtl/>
          <w:lang w:bidi="ar-LB"/>
        </w:rPr>
        <w:t>ي</w:t>
      </w:r>
      <w:r w:rsidR="008C45C1" w:rsidRPr="000366CA">
        <w:rPr>
          <w:rFonts w:ascii="Simplified Arabic" w:hAnsi="Simplified Arabic" w:cs="Simplified Arabic"/>
          <w:sz w:val="28"/>
          <w:szCs w:val="28"/>
          <w:rtl/>
          <w:lang w:bidi="ar-LB"/>
        </w:rPr>
        <w:t xml:space="preserve">تخذ </w:t>
      </w:r>
      <w:r w:rsidR="00DF547F" w:rsidRPr="000366CA">
        <w:rPr>
          <w:rFonts w:ascii="Simplified Arabic" w:hAnsi="Simplified Arabic" w:cs="Simplified Arabic"/>
          <w:sz w:val="28"/>
          <w:szCs w:val="28"/>
          <w:rtl/>
          <w:lang w:bidi="ar-LB"/>
        </w:rPr>
        <w:t>الفريق الثاني</w:t>
      </w:r>
      <w:r w:rsidRPr="000366CA">
        <w:rPr>
          <w:rFonts w:ascii="Simplified Arabic" w:hAnsi="Simplified Arabic" w:cs="Simplified Arabic"/>
          <w:sz w:val="28"/>
          <w:szCs w:val="28"/>
          <w:rtl/>
          <w:lang w:bidi="ar-LB"/>
        </w:rPr>
        <w:t xml:space="preserve"> </w:t>
      </w:r>
      <w:r w:rsidR="008C45C1" w:rsidRPr="000366CA">
        <w:rPr>
          <w:rFonts w:ascii="Simplified Arabic" w:hAnsi="Simplified Arabic" w:cs="Simplified Arabic"/>
          <w:sz w:val="28"/>
          <w:szCs w:val="28"/>
          <w:rtl/>
          <w:lang w:bidi="ar-LB"/>
        </w:rPr>
        <w:t xml:space="preserve">محل إقامة ضمن نطاق الاتحاد لتبليغه كافة المراسلات المتعلقة بهذا </w:t>
      </w:r>
      <w:r w:rsidR="00905ECE" w:rsidRPr="000366CA">
        <w:rPr>
          <w:rFonts w:ascii="Simplified Arabic" w:hAnsi="Simplified Arabic" w:cs="Simplified Arabic"/>
          <w:sz w:val="28"/>
          <w:szCs w:val="28"/>
          <w:rtl/>
          <w:lang w:bidi="ar-LB"/>
        </w:rPr>
        <w:t>الال</w:t>
      </w:r>
      <w:r w:rsidRPr="000366CA">
        <w:rPr>
          <w:rFonts w:ascii="Simplified Arabic" w:hAnsi="Simplified Arabic" w:cs="Simplified Arabic"/>
          <w:sz w:val="28"/>
          <w:szCs w:val="28"/>
          <w:rtl/>
          <w:lang w:bidi="ar-LB"/>
        </w:rPr>
        <w:t xml:space="preserve">تزام </w:t>
      </w:r>
      <w:r w:rsidR="00CB49FB" w:rsidRPr="000366CA">
        <w:rPr>
          <w:rFonts w:ascii="Simplified Arabic" w:hAnsi="Simplified Arabic" w:cs="Simplified Arabic"/>
          <w:sz w:val="28"/>
          <w:szCs w:val="28"/>
          <w:rtl/>
          <w:lang w:bidi="ar-LB"/>
        </w:rPr>
        <w:t>على العنوان التالي :</w:t>
      </w:r>
      <w:r w:rsidR="00970DD1" w:rsidRPr="000366CA">
        <w:rPr>
          <w:rFonts w:ascii="Simplified Arabic" w:hAnsi="Simplified Arabic" w:cs="Simplified Arabic"/>
          <w:sz w:val="28"/>
          <w:szCs w:val="28"/>
          <w:rtl/>
          <w:lang w:bidi="ar-LB"/>
        </w:rPr>
        <w:t xml:space="preserve"> شارع العجم – بناية السنكري – طابق رابع</w:t>
      </w:r>
      <w:r w:rsidR="005738AB" w:rsidRPr="000366CA">
        <w:rPr>
          <w:rFonts w:ascii="Simplified Arabic" w:hAnsi="Simplified Arabic" w:cs="Simplified Arabic"/>
          <w:sz w:val="28"/>
          <w:szCs w:val="28"/>
          <w:rtl/>
          <w:lang w:bidi="ar-LB"/>
        </w:rPr>
        <w:t>.</w:t>
      </w:r>
      <w:r w:rsidR="008C45C1" w:rsidRPr="000366CA">
        <w:rPr>
          <w:rFonts w:ascii="Simplified Arabic" w:hAnsi="Simplified Arabic" w:cs="Simplified Arabic"/>
          <w:b/>
          <w:bCs/>
          <w:sz w:val="28"/>
          <w:szCs w:val="28"/>
          <w:rtl/>
          <w:lang w:bidi="ar-LB"/>
        </w:rPr>
        <w:t xml:space="preserve"> </w:t>
      </w:r>
    </w:p>
    <w:p w14:paraId="17CD95AE" w14:textId="77777777" w:rsidR="008C45C1" w:rsidRPr="000366CA" w:rsidRDefault="008C45C1" w:rsidP="000366CA">
      <w:pPr>
        <w:bidi/>
        <w:ind w:left="252"/>
        <w:jc w:val="lowKashida"/>
        <w:rPr>
          <w:rFonts w:ascii="Simplified Arabic" w:hAnsi="Simplified Arabic" w:cs="Simplified Arabic"/>
          <w:sz w:val="28"/>
          <w:szCs w:val="28"/>
          <w:rtl/>
          <w:lang w:bidi="ar-LB"/>
        </w:rPr>
      </w:pPr>
      <w:r w:rsidRPr="000366CA">
        <w:rPr>
          <w:rFonts w:ascii="Simplified Arabic" w:hAnsi="Simplified Arabic" w:cs="Simplified Arabic"/>
          <w:sz w:val="28"/>
          <w:szCs w:val="28"/>
          <w:rtl/>
          <w:lang w:bidi="ar-LB"/>
        </w:rPr>
        <w:t>وفي حال تمنعه عن استلام التبليغات أو في حال تعذر هذا التبليغ بسبب الغياب أو غيره يلصق التبليغ على محل إقامته المحدد أعلاه وعلى لوحة الإعلانات في الاتحاد ويعتبر هذا التبليغ قانونيا" .</w:t>
      </w:r>
    </w:p>
    <w:p w14:paraId="44F3EE35" w14:textId="77777777" w:rsidR="008C45C1" w:rsidRPr="000366CA" w:rsidRDefault="00EF4CBF" w:rsidP="000366CA">
      <w:pPr>
        <w:bidi/>
        <w:ind w:left="252"/>
        <w:jc w:val="lowKashida"/>
        <w:rPr>
          <w:rFonts w:ascii="Simplified Arabic" w:hAnsi="Simplified Arabic" w:cs="Simplified Arabic"/>
          <w:b/>
          <w:bCs/>
          <w:sz w:val="28"/>
          <w:szCs w:val="28"/>
          <w:u w:val="single"/>
          <w:rtl/>
          <w:lang w:bidi="ar-LB"/>
        </w:rPr>
      </w:pPr>
      <w:r w:rsidRPr="000366CA">
        <w:rPr>
          <w:rFonts w:ascii="Simplified Arabic" w:hAnsi="Simplified Arabic" w:cs="Simplified Arabic"/>
          <w:b/>
          <w:bCs/>
          <w:sz w:val="28"/>
          <w:szCs w:val="28"/>
          <w:u w:val="single"/>
          <w:rtl/>
          <w:lang w:bidi="ar-LB"/>
        </w:rPr>
        <w:t xml:space="preserve">المادة الحادية عشرة </w:t>
      </w:r>
      <w:r w:rsidR="008C45C1" w:rsidRPr="000366CA">
        <w:rPr>
          <w:rFonts w:ascii="Simplified Arabic" w:hAnsi="Simplified Arabic" w:cs="Simplified Arabic"/>
          <w:b/>
          <w:bCs/>
          <w:sz w:val="28"/>
          <w:szCs w:val="28"/>
          <w:u w:val="single"/>
          <w:rtl/>
          <w:lang w:bidi="ar-LB"/>
        </w:rPr>
        <w:t xml:space="preserve">: حل الخلافات </w:t>
      </w:r>
    </w:p>
    <w:p w14:paraId="5D06315B" w14:textId="77777777" w:rsidR="008C45C1" w:rsidRPr="000366CA" w:rsidRDefault="008C45C1" w:rsidP="000366CA">
      <w:pPr>
        <w:bidi/>
        <w:ind w:left="252"/>
        <w:jc w:val="lowKashida"/>
        <w:rPr>
          <w:rFonts w:ascii="Simplified Arabic" w:hAnsi="Simplified Arabic" w:cs="Simplified Arabic"/>
          <w:sz w:val="28"/>
          <w:szCs w:val="28"/>
          <w:rtl/>
          <w:lang w:bidi="ar-LB"/>
        </w:rPr>
      </w:pPr>
      <w:r w:rsidRPr="000366CA">
        <w:rPr>
          <w:rFonts w:ascii="Simplified Arabic" w:hAnsi="Simplified Arabic" w:cs="Simplified Arabic"/>
          <w:sz w:val="28"/>
          <w:szCs w:val="28"/>
          <w:rtl/>
          <w:lang w:bidi="ar-LB"/>
        </w:rPr>
        <w:t>تعتبر المحاكم المختصة في لبنان الجهة الصالحة الوحيدة للنظر بالدعاوي التي قد تترتب من تنفيذ هذه الصفقة</w:t>
      </w:r>
      <w:r w:rsidR="005738AB" w:rsidRPr="000366CA">
        <w:rPr>
          <w:rFonts w:ascii="Simplified Arabic" w:hAnsi="Simplified Arabic" w:cs="Simplified Arabic"/>
          <w:sz w:val="28"/>
          <w:szCs w:val="28"/>
          <w:rtl/>
          <w:lang w:bidi="ar-LB"/>
        </w:rPr>
        <w:t>.</w:t>
      </w:r>
      <w:r w:rsidRPr="000366CA">
        <w:rPr>
          <w:rFonts w:ascii="Simplified Arabic" w:hAnsi="Simplified Arabic" w:cs="Simplified Arabic"/>
          <w:sz w:val="28"/>
          <w:szCs w:val="28"/>
          <w:rtl/>
          <w:lang w:bidi="ar-LB"/>
        </w:rPr>
        <w:t xml:space="preserve"> </w:t>
      </w:r>
    </w:p>
    <w:p w14:paraId="51A0628C" w14:textId="77777777" w:rsidR="008C45C1" w:rsidRPr="000366CA" w:rsidRDefault="00EF4CBF" w:rsidP="000366CA">
      <w:pPr>
        <w:bidi/>
        <w:ind w:left="252"/>
        <w:jc w:val="lowKashida"/>
        <w:rPr>
          <w:rFonts w:ascii="Simplified Arabic" w:hAnsi="Simplified Arabic" w:cs="Simplified Arabic"/>
          <w:b/>
          <w:bCs/>
          <w:sz w:val="28"/>
          <w:szCs w:val="28"/>
          <w:u w:val="single"/>
          <w:rtl/>
          <w:lang w:bidi="ar-LB"/>
        </w:rPr>
      </w:pPr>
      <w:r w:rsidRPr="000366CA">
        <w:rPr>
          <w:rFonts w:ascii="Simplified Arabic" w:hAnsi="Simplified Arabic" w:cs="Simplified Arabic"/>
          <w:b/>
          <w:bCs/>
          <w:sz w:val="28"/>
          <w:szCs w:val="28"/>
          <w:u w:val="single"/>
          <w:rtl/>
          <w:lang w:bidi="ar-LB"/>
        </w:rPr>
        <w:t xml:space="preserve">المادة الثانية عشرة </w:t>
      </w:r>
      <w:r w:rsidR="008C45C1" w:rsidRPr="000366CA">
        <w:rPr>
          <w:rFonts w:ascii="Simplified Arabic" w:hAnsi="Simplified Arabic" w:cs="Simplified Arabic"/>
          <w:b/>
          <w:bCs/>
          <w:sz w:val="28"/>
          <w:szCs w:val="28"/>
          <w:u w:val="single"/>
          <w:rtl/>
          <w:lang w:bidi="ar-LB"/>
        </w:rPr>
        <w:t xml:space="preserve">أحكام عامة </w:t>
      </w:r>
    </w:p>
    <w:p w14:paraId="10F183AE" w14:textId="77777777" w:rsidR="008C45C1" w:rsidRPr="000366CA" w:rsidRDefault="008C45C1" w:rsidP="000366CA">
      <w:pPr>
        <w:bidi/>
        <w:ind w:left="252"/>
        <w:jc w:val="lowKashida"/>
        <w:rPr>
          <w:rFonts w:ascii="Simplified Arabic" w:hAnsi="Simplified Arabic" w:cs="Simplified Arabic"/>
          <w:sz w:val="28"/>
          <w:szCs w:val="28"/>
          <w:rtl/>
          <w:lang w:bidi="ar-LB"/>
        </w:rPr>
      </w:pPr>
      <w:r w:rsidRPr="000366CA">
        <w:rPr>
          <w:rFonts w:ascii="Simplified Arabic" w:hAnsi="Simplified Arabic" w:cs="Simplified Arabic"/>
          <w:sz w:val="28"/>
          <w:szCs w:val="28"/>
          <w:rtl/>
          <w:lang w:bidi="ar-LB"/>
        </w:rPr>
        <w:t xml:space="preserve">يخضع </w:t>
      </w:r>
      <w:r w:rsidR="00DF547F" w:rsidRPr="000366CA">
        <w:rPr>
          <w:rFonts w:ascii="Simplified Arabic" w:hAnsi="Simplified Arabic" w:cs="Simplified Arabic"/>
          <w:sz w:val="28"/>
          <w:szCs w:val="28"/>
          <w:rtl/>
          <w:lang w:bidi="ar-LB"/>
        </w:rPr>
        <w:t>الفريق الثاني</w:t>
      </w:r>
      <w:r w:rsidR="006D6A30" w:rsidRPr="000366CA">
        <w:rPr>
          <w:rFonts w:ascii="Simplified Arabic" w:hAnsi="Simplified Arabic" w:cs="Simplified Arabic"/>
          <w:sz w:val="28"/>
          <w:szCs w:val="28"/>
          <w:rtl/>
          <w:lang w:bidi="ar-LB"/>
        </w:rPr>
        <w:t xml:space="preserve"> </w:t>
      </w:r>
      <w:r w:rsidRPr="000366CA">
        <w:rPr>
          <w:rFonts w:ascii="Simplified Arabic" w:hAnsi="Simplified Arabic" w:cs="Simplified Arabic"/>
          <w:sz w:val="28"/>
          <w:szCs w:val="28"/>
          <w:rtl/>
          <w:lang w:bidi="ar-LB"/>
        </w:rPr>
        <w:t>للأحكام الواردة في دفتر الشروط العام وتلك المفروضة على متعهدي وزارة الأشغال العامة والى أحكام قانون المحاسبة العمومية الصادر بموجب المرسوم رقم 14969 تاريخ 30/12/1963 وتعديلاته.</w:t>
      </w:r>
    </w:p>
    <w:p w14:paraId="1C55767E" w14:textId="77777777" w:rsidR="008C45C1" w:rsidRPr="000366CA" w:rsidRDefault="00EF4CBF" w:rsidP="000366CA">
      <w:pPr>
        <w:bidi/>
        <w:ind w:left="252"/>
        <w:jc w:val="lowKashida"/>
        <w:rPr>
          <w:rFonts w:ascii="Simplified Arabic" w:hAnsi="Simplified Arabic" w:cs="Simplified Arabic"/>
          <w:b/>
          <w:bCs/>
          <w:sz w:val="28"/>
          <w:szCs w:val="28"/>
          <w:rtl/>
          <w:lang w:bidi="ar-LB"/>
        </w:rPr>
      </w:pPr>
      <w:r w:rsidRPr="000366CA">
        <w:rPr>
          <w:rFonts w:ascii="Simplified Arabic" w:hAnsi="Simplified Arabic" w:cs="Simplified Arabic"/>
          <w:b/>
          <w:bCs/>
          <w:sz w:val="28"/>
          <w:szCs w:val="28"/>
          <w:u w:val="single"/>
          <w:rtl/>
          <w:lang w:bidi="ar-LB"/>
        </w:rPr>
        <w:t xml:space="preserve">المادة الثالثة عشرة </w:t>
      </w:r>
      <w:r w:rsidR="008C45C1" w:rsidRPr="000366CA">
        <w:rPr>
          <w:rFonts w:ascii="Simplified Arabic" w:hAnsi="Simplified Arabic" w:cs="Simplified Arabic"/>
          <w:b/>
          <w:bCs/>
          <w:sz w:val="28"/>
          <w:szCs w:val="28"/>
          <w:u w:val="single"/>
          <w:rtl/>
          <w:lang w:bidi="ar-LB"/>
        </w:rPr>
        <w:t xml:space="preserve">: تقلبات الأسعار والتخلي عن </w:t>
      </w:r>
      <w:r w:rsidRPr="000366CA">
        <w:rPr>
          <w:rFonts w:ascii="Simplified Arabic" w:hAnsi="Simplified Arabic" w:cs="Simplified Arabic"/>
          <w:b/>
          <w:bCs/>
          <w:sz w:val="28"/>
          <w:szCs w:val="28"/>
          <w:u w:val="single"/>
          <w:rtl/>
          <w:lang w:bidi="ar-LB"/>
        </w:rPr>
        <w:t xml:space="preserve">العقد </w:t>
      </w:r>
      <w:r w:rsidR="008C45C1" w:rsidRPr="000366CA">
        <w:rPr>
          <w:rFonts w:ascii="Simplified Arabic" w:hAnsi="Simplified Arabic" w:cs="Simplified Arabic"/>
          <w:b/>
          <w:bCs/>
          <w:sz w:val="28"/>
          <w:szCs w:val="28"/>
          <w:u w:val="single"/>
          <w:rtl/>
          <w:lang w:bidi="ar-LB"/>
        </w:rPr>
        <w:t>اوإلغاؤه</w:t>
      </w:r>
      <w:r w:rsidR="008C45C1" w:rsidRPr="000366CA">
        <w:rPr>
          <w:rFonts w:ascii="Simplified Arabic" w:hAnsi="Simplified Arabic" w:cs="Simplified Arabic"/>
          <w:b/>
          <w:bCs/>
          <w:sz w:val="28"/>
          <w:szCs w:val="28"/>
          <w:rtl/>
          <w:lang w:bidi="ar-LB"/>
        </w:rPr>
        <w:t xml:space="preserve"> :</w:t>
      </w:r>
    </w:p>
    <w:p w14:paraId="15AF6FCE" w14:textId="77777777" w:rsidR="008C45C1" w:rsidRPr="000366CA" w:rsidRDefault="008C45C1" w:rsidP="000366CA">
      <w:pPr>
        <w:bidi/>
        <w:ind w:left="252"/>
        <w:jc w:val="lowKashida"/>
        <w:rPr>
          <w:rFonts w:ascii="Simplified Arabic" w:hAnsi="Simplified Arabic" w:cs="Simplified Arabic"/>
          <w:sz w:val="28"/>
          <w:szCs w:val="28"/>
          <w:rtl/>
          <w:lang w:bidi="ar-LB"/>
        </w:rPr>
      </w:pPr>
      <w:r w:rsidRPr="000366CA">
        <w:rPr>
          <w:rFonts w:ascii="Simplified Arabic" w:hAnsi="Simplified Arabic" w:cs="Simplified Arabic"/>
          <w:sz w:val="28"/>
          <w:szCs w:val="28"/>
          <w:rtl/>
          <w:lang w:bidi="ar-LB"/>
        </w:rPr>
        <w:t>أولا" : لا تؤخذ تقلبات الأسعار بعين الاعتبار أيا كان سببها ومصدرها ونوعها . ويعتبر السعر الإجمالي للصفقة نهائي بعد التصديق عليها من المراجع المختصة .</w:t>
      </w:r>
    </w:p>
    <w:p w14:paraId="0660F5E0" w14:textId="77777777" w:rsidR="008C45C1" w:rsidRPr="000366CA" w:rsidRDefault="008C45C1" w:rsidP="000366CA">
      <w:pPr>
        <w:bidi/>
        <w:ind w:left="252"/>
        <w:jc w:val="lowKashida"/>
        <w:rPr>
          <w:rFonts w:ascii="Simplified Arabic" w:hAnsi="Simplified Arabic" w:cs="Simplified Arabic"/>
          <w:sz w:val="28"/>
          <w:szCs w:val="28"/>
          <w:rtl/>
          <w:lang w:bidi="ar-LB"/>
        </w:rPr>
      </w:pPr>
      <w:r w:rsidRPr="000366CA">
        <w:rPr>
          <w:rFonts w:ascii="Simplified Arabic" w:hAnsi="Simplified Arabic" w:cs="Simplified Arabic"/>
          <w:sz w:val="28"/>
          <w:szCs w:val="28"/>
          <w:rtl/>
          <w:lang w:bidi="ar-LB"/>
        </w:rPr>
        <w:t xml:space="preserve">ثانيا" : لا يحق </w:t>
      </w:r>
      <w:r w:rsidR="007820AE" w:rsidRPr="000366CA">
        <w:rPr>
          <w:rFonts w:ascii="Simplified Arabic" w:hAnsi="Simplified Arabic" w:cs="Simplified Arabic"/>
          <w:sz w:val="28"/>
          <w:szCs w:val="28"/>
          <w:rtl/>
          <w:lang w:bidi="ar-LB"/>
        </w:rPr>
        <w:t>للفريق الثاني</w:t>
      </w:r>
      <w:r w:rsidR="00D6293A" w:rsidRPr="000366CA">
        <w:rPr>
          <w:rFonts w:ascii="Simplified Arabic" w:hAnsi="Simplified Arabic" w:cs="Simplified Arabic"/>
          <w:sz w:val="28"/>
          <w:szCs w:val="28"/>
          <w:rtl/>
          <w:lang w:bidi="ar-LB"/>
        </w:rPr>
        <w:t xml:space="preserve"> </w:t>
      </w:r>
      <w:r w:rsidRPr="000366CA">
        <w:rPr>
          <w:rFonts w:ascii="Simplified Arabic" w:hAnsi="Simplified Arabic" w:cs="Simplified Arabic"/>
          <w:sz w:val="28"/>
          <w:szCs w:val="28"/>
          <w:rtl/>
          <w:lang w:bidi="ar-LB"/>
        </w:rPr>
        <w:t xml:space="preserve">التخلي عن التزامه للغير كليا" أو جزئيا" إلا بعد موافقة مجلس اتحاد بلديات الفيحاء </w:t>
      </w:r>
    </w:p>
    <w:p w14:paraId="50C54327" w14:textId="77777777" w:rsidR="008C45C1" w:rsidRPr="000366CA" w:rsidRDefault="008C45C1" w:rsidP="000366CA">
      <w:pPr>
        <w:bidi/>
        <w:ind w:left="252"/>
        <w:jc w:val="lowKashida"/>
        <w:rPr>
          <w:rFonts w:ascii="Simplified Arabic" w:hAnsi="Simplified Arabic" w:cs="Simplified Arabic"/>
          <w:sz w:val="28"/>
          <w:szCs w:val="28"/>
          <w:rtl/>
          <w:lang w:bidi="ar-LB"/>
        </w:rPr>
      </w:pPr>
      <w:r w:rsidRPr="000366CA">
        <w:rPr>
          <w:rFonts w:ascii="Simplified Arabic" w:hAnsi="Simplified Arabic" w:cs="Simplified Arabic"/>
          <w:sz w:val="28"/>
          <w:szCs w:val="28"/>
          <w:rtl/>
          <w:lang w:bidi="ar-LB"/>
        </w:rPr>
        <w:lastRenderedPageBreak/>
        <w:t xml:space="preserve">ثالثا" : في حال وفاة </w:t>
      </w:r>
      <w:r w:rsidR="00DF547F" w:rsidRPr="000366CA">
        <w:rPr>
          <w:rFonts w:ascii="Simplified Arabic" w:hAnsi="Simplified Arabic" w:cs="Simplified Arabic"/>
          <w:sz w:val="28"/>
          <w:szCs w:val="28"/>
          <w:rtl/>
          <w:lang w:bidi="ar-LB"/>
        </w:rPr>
        <w:t>الفريق الثاني</w:t>
      </w:r>
      <w:r w:rsidR="00D6293A" w:rsidRPr="000366CA">
        <w:rPr>
          <w:rFonts w:ascii="Simplified Arabic" w:hAnsi="Simplified Arabic" w:cs="Simplified Arabic"/>
          <w:sz w:val="28"/>
          <w:szCs w:val="28"/>
          <w:rtl/>
          <w:lang w:bidi="ar-LB"/>
        </w:rPr>
        <w:t xml:space="preserve"> </w:t>
      </w:r>
      <w:r w:rsidR="00822EC9" w:rsidRPr="000366CA">
        <w:rPr>
          <w:rFonts w:ascii="Simplified Arabic" w:hAnsi="Simplified Arabic" w:cs="Simplified Arabic"/>
          <w:sz w:val="28"/>
          <w:szCs w:val="28"/>
          <w:rtl/>
          <w:lang w:bidi="ar-LB"/>
        </w:rPr>
        <w:t xml:space="preserve">يلغى هذا العقد </w:t>
      </w:r>
      <w:r w:rsidRPr="000366CA">
        <w:rPr>
          <w:rFonts w:ascii="Simplified Arabic" w:hAnsi="Simplified Arabic" w:cs="Simplified Arabic"/>
          <w:sz w:val="28"/>
          <w:szCs w:val="28"/>
          <w:rtl/>
          <w:lang w:bidi="ar-LB"/>
        </w:rPr>
        <w:t>دون أن يحق للورثة المطالبة بأي عطل أو ضرر من جراء ذلك .</w:t>
      </w:r>
    </w:p>
    <w:p w14:paraId="3AAE1286" w14:textId="77777777" w:rsidR="007507C2" w:rsidRDefault="007507C2" w:rsidP="000366CA">
      <w:pPr>
        <w:bidi/>
        <w:ind w:left="252"/>
        <w:jc w:val="lowKashida"/>
        <w:rPr>
          <w:rFonts w:ascii="Simplified Arabic" w:hAnsi="Simplified Arabic" w:cs="Simplified Arabic"/>
          <w:sz w:val="28"/>
          <w:szCs w:val="28"/>
          <w:rtl/>
          <w:lang w:bidi="ar-LB"/>
        </w:rPr>
      </w:pPr>
    </w:p>
    <w:p w14:paraId="430972F9" w14:textId="77777777" w:rsidR="007507C2" w:rsidRDefault="007507C2" w:rsidP="007507C2">
      <w:pPr>
        <w:bidi/>
        <w:ind w:left="252"/>
        <w:jc w:val="lowKashida"/>
        <w:rPr>
          <w:rFonts w:ascii="Simplified Arabic" w:hAnsi="Simplified Arabic" w:cs="Simplified Arabic"/>
          <w:sz w:val="28"/>
          <w:szCs w:val="28"/>
          <w:rtl/>
          <w:lang w:bidi="ar-LB"/>
        </w:rPr>
      </w:pPr>
    </w:p>
    <w:p w14:paraId="5C8CA18F" w14:textId="77777777" w:rsidR="00FF418E" w:rsidRPr="000366CA" w:rsidRDefault="00FF418E" w:rsidP="007507C2">
      <w:pPr>
        <w:bidi/>
        <w:ind w:left="252"/>
        <w:jc w:val="lowKashida"/>
        <w:rPr>
          <w:rFonts w:ascii="Simplified Arabic" w:hAnsi="Simplified Arabic" w:cs="Simplified Arabic"/>
          <w:sz w:val="28"/>
          <w:szCs w:val="28"/>
          <w:rtl/>
          <w:lang w:bidi="ar-LB"/>
        </w:rPr>
      </w:pPr>
      <w:r w:rsidRPr="000366CA">
        <w:rPr>
          <w:rFonts w:ascii="Simplified Arabic" w:hAnsi="Simplified Arabic" w:cs="Simplified Arabic"/>
          <w:sz w:val="28"/>
          <w:szCs w:val="28"/>
          <w:rtl/>
          <w:lang w:bidi="ar-LB"/>
        </w:rPr>
        <w:t xml:space="preserve">     </w:t>
      </w:r>
      <w:r w:rsidR="00EB11DD" w:rsidRPr="000366CA">
        <w:rPr>
          <w:rFonts w:ascii="Simplified Arabic" w:hAnsi="Simplified Arabic" w:cs="Simplified Arabic"/>
          <w:sz w:val="28"/>
          <w:szCs w:val="28"/>
          <w:rtl/>
          <w:lang w:bidi="ar-LB"/>
        </w:rPr>
        <w:t xml:space="preserve">        </w:t>
      </w:r>
      <w:r w:rsidRPr="000366CA">
        <w:rPr>
          <w:rFonts w:ascii="Simplified Arabic" w:hAnsi="Simplified Arabic" w:cs="Simplified Arabic"/>
          <w:sz w:val="28"/>
          <w:szCs w:val="28"/>
          <w:rtl/>
          <w:lang w:bidi="ar-LB"/>
        </w:rPr>
        <w:t xml:space="preserve">    نظم في طرابلس على نسختين واحدة بيد كل من الفر</w:t>
      </w:r>
      <w:r w:rsidR="0007458B" w:rsidRPr="000366CA">
        <w:rPr>
          <w:rFonts w:ascii="Simplified Arabic" w:hAnsi="Simplified Arabic" w:cs="Simplified Arabic"/>
          <w:sz w:val="28"/>
          <w:szCs w:val="28"/>
          <w:rtl/>
          <w:lang w:bidi="ar-LB"/>
        </w:rPr>
        <w:t xml:space="preserve">يقين </w:t>
      </w:r>
      <w:r w:rsidRPr="000366CA">
        <w:rPr>
          <w:rFonts w:ascii="Simplified Arabic" w:hAnsi="Simplified Arabic" w:cs="Simplified Arabic"/>
          <w:sz w:val="28"/>
          <w:szCs w:val="28"/>
          <w:rtl/>
          <w:lang w:bidi="ar-LB"/>
        </w:rPr>
        <w:t>للعمل بموجبها</w:t>
      </w:r>
      <w:r w:rsidR="005738AB" w:rsidRPr="000366CA">
        <w:rPr>
          <w:rFonts w:ascii="Simplified Arabic" w:hAnsi="Simplified Arabic" w:cs="Simplified Arabic"/>
          <w:sz w:val="28"/>
          <w:szCs w:val="28"/>
          <w:rtl/>
          <w:lang w:bidi="ar-LB"/>
        </w:rPr>
        <w:t>.</w:t>
      </w:r>
    </w:p>
    <w:p w14:paraId="1A1EC265" w14:textId="77777777" w:rsidR="00FF418E" w:rsidRPr="000366CA" w:rsidRDefault="00FF418E" w:rsidP="000366CA">
      <w:pPr>
        <w:bidi/>
        <w:ind w:left="252"/>
        <w:jc w:val="lowKashida"/>
        <w:rPr>
          <w:rFonts w:ascii="Simplified Arabic" w:hAnsi="Simplified Arabic" w:cs="Simplified Arabic"/>
          <w:sz w:val="28"/>
          <w:szCs w:val="28"/>
          <w:rtl/>
          <w:lang w:bidi="ar-LB"/>
        </w:rPr>
      </w:pPr>
      <w:r w:rsidRPr="000366CA">
        <w:rPr>
          <w:rFonts w:ascii="Simplified Arabic" w:hAnsi="Simplified Arabic" w:cs="Simplified Arabic"/>
          <w:sz w:val="28"/>
          <w:szCs w:val="28"/>
          <w:rtl/>
          <w:lang w:bidi="ar-LB"/>
        </w:rPr>
        <w:t xml:space="preserve">                                                       </w:t>
      </w:r>
    </w:p>
    <w:p w14:paraId="29144F32" w14:textId="77777777" w:rsidR="00FF418E" w:rsidRPr="000366CA" w:rsidRDefault="00FF418E" w:rsidP="000366CA">
      <w:pPr>
        <w:bidi/>
        <w:ind w:left="252"/>
        <w:jc w:val="lowKashida"/>
        <w:rPr>
          <w:rFonts w:ascii="Simplified Arabic" w:hAnsi="Simplified Arabic" w:cs="Simplified Arabic"/>
          <w:sz w:val="28"/>
          <w:szCs w:val="28"/>
          <w:rtl/>
          <w:lang w:bidi="ar-LB"/>
        </w:rPr>
      </w:pPr>
      <w:r w:rsidRPr="000366CA">
        <w:rPr>
          <w:rFonts w:ascii="Simplified Arabic" w:hAnsi="Simplified Arabic" w:cs="Simplified Arabic"/>
          <w:sz w:val="28"/>
          <w:szCs w:val="28"/>
          <w:rtl/>
          <w:lang w:bidi="ar-LB"/>
        </w:rPr>
        <w:t xml:space="preserve">     الفريق الثاني                                                                الفريق الأول</w:t>
      </w:r>
    </w:p>
    <w:p w14:paraId="0B2EF4FA" w14:textId="23F45F11" w:rsidR="00FF418E" w:rsidRPr="000366CA" w:rsidRDefault="00E75206" w:rsidP="000366CA">
      <w:pPr>
        <w:bidi/>
        <w:ind w:left="252"/>
        <w:jc w:val="lowKashida"/>
        <w:rPr>
          <w:rFonts w:ascii="Simplified Arabic" w:hAnsi="Simplified Arabic" w:cs="Simplified Arabic"/>
          <w:sz w:val="28"/>
          <w:szCs w:val="28"/>
          <w:rtl/>
          <w:lang w:bidi="ar-LB"/>
        </w:rPr>
      </w:pPr>
      <w:r w:rsidRPr="000366CA">
        <w:rPr>
          <w:rFonts w:ascii="Simplified Arabic" w:hAnsi="Simplified Arabic" w:cs="Simplified Arabic"/>
          <w:sz w:val="28"/>
          <w:szCs w:val="28"/>
          <w:rtl/>
          <w:lang w:bidi="ar-LB"/>
        </w:rPr>
        <w:t xml:space="preserve">                  </w:t>
      </w:r>
      <w:r w:rsidR="00FF418E" w:rsidRPr="000366CA">
        <w:rPr>
          <w:rFonts w:ascii="Simplified Arabic" w:hAnsi="Simplified Arabic" w:cs="Simplified Arabic"/>
          <w:sz w:val="28"/>
          <w:szCs w:val="28"/>
          <w:rtl/>
          <w:lang w:bidi="ar-LB"/>
        </w:rPr>
        <w:t xml:space="preserve"> </w:t>
      </w:r>
      <w:r w:rsidR="000366CA">
        <w:rPr>
          <w:rFonts w:ascii="Simplified Arabic" w:hAnsi="Simplified Arabic" w:cs="Simplified Arabic"/>
          <w:sz w:val="28"/>
          <w:szCs w:val="28"/>
          <w:lang w:bidi="ar-LB"/>
        </w:rPr>
        <w:t xml:space="preserve">  </w:t>
      </w:r>
      <w:r w:rsidR="00FF418E" w:rsidRPr="000366CA">
        <w:rPr>
          <w:rFonts w:ascii="Simplified Arabic" w:hAnsi="Simplified Arabic" w:cs="Simplified Arabic"/>
          <w:sz w:val="28"/>
          <w:szCs w:val="28"/>
          <w:rtl/>
          <w:lang w:bidi="ar-LB"/>
        </w:rPr>
        <w:t xml:space="preserve">                                          </w:t>
      </w:r>
      <w:r w:rsidR="00BD2C14">
        <w:rPr>
          <w:rFonts w:ascii="Simplified Arabic" w:hAnsi="Simplified Arabic" w:cs="Simplified Arabic" w:hint="cs"/>
          <w:sz w:val="28"/>
          <w:szCs w:val="28"/>
          <w:rtl/>
          <w:lang w:bidi="ar-LB"/>
        </w:rPr>
        <w:t xml:space="preserve">       </w:t>
      </w:r>
      <w:r w:rsidR="00FF418E" w:rsidRPr="000366CA">
        <w:rPr>
          <w:rFonts w:ascii="Simplified Arabic" w:hAnsi="Simplified Arabic" w:cs="Simplified Arabic"/>
          <w:sz w:val="28"/>
          <w:szCs w:val="28"/>
          <w:rtl/>
          <w:lang w:bidi="ar-LB"/>
        </w:rPr>
        <w:t xml:space="preserve">    رئيس اتحاد بلديات الفيحاء</w:t>
      </w:r>
      <w:r w:rsidR="005738AB" w:rsidRPr="000366CA">
        <w:rPr>
          <w:rFonts w:ascii="Simplified Arabic" w:hAnsi="Simplified Arabic" w:cs="Simplified Arabic"/>
          <w:sz w:val="28"/>
          <w:szCs w:val="28"/>
          <w:rtl/>
          <w:lang w:bidi="ar-LB"/>
        </w:rPr>
        <w:t xml:space="preserve"> </w:t>
      </w:r>
    </w:p>
    <w:p w14:paraId="2378DD0F" w14:textId="77777777" w:rsidR="00E75206" w:rsidRPr="000366CA" w:rsidRDefault="00E75206" w:rsidP="000366CA">
      <w:pPr>
        <w:bidi/>
        <w:ind w:left="252"/>
        <w:jc w:val="lowKashida"/>
        <w:rPr>
          <w:rFonts w:ascii="Simplified Arabic" w:hAnsi="Simplified Arabic" w:cs="Simplified Arabic"/>
          <w:sz w:val="28"/>
          <w:szCs w:val="28"/>
          <w:rtl/>
          <w:lang w:bidi="ar-LB"/>
        </w:rPr>
      </w:pPr>
    </w:p>
    <w:p w14:paraId="6EC551CD" w14:textId="3B0972E9" w:rsidR="0034377F" w:rsidRPr="00BD2C14" w:rsidRDefault="00FA6700" w:rsidP="000366CA">
      <w:pPr>
        <w:bidi/>
        <w:ind w:left="252"/>
        <w:jc w:val="lowKashida"/>
        <w:rPr>
          <w:rFonts w:cs="Arabic Transparent"/>
          <w:sz w:val="32"/>
          <w:szCs w:val="32"/>
          <w:u w:val="single"/>
          <w:lang w:bidi="ar-LB"/>
        </w:rPr>
      </w:pPr>
      <w:r w:rsidRPr="000366CA">
        <w:rPr>
          <w:rFonts w:ascii="Simplified Arabic" w:hAnsi="Simplified Arabic" w:cs="Simplified Arabic"/>
          <w:sz w:val="28"/>
          <w:szCs w:val="28"/>
          <w:rtl/>
          <w:lang w:bidi="ar-LB"/>
        </w:rPr>
        <w:t xml:space="preserve">   راويه سنكري</w:t>
      </w:r>
      <w:r w:rsidR="00E75206" w:rsidRPr="000366CA">
        <w:rPr>
          <w:rFonts w:ascii="Simplified Arabic" w:hAnsi="Simplified Arabic" w:cs="Simplified Arabic"/>
          <w:sz w:val="28"/>
          <w:szCs w:val="28"/>
          <w:rtl/>
          <w:lang w:bidi="ar-LB"/>
        </w:rPr>
        <w:t xml:space="preserve">                                  </w:t>
      </w:r>
      <w:r w:rsidR="00EC66FA" w:rsidRPr="000366CA">
        <w:rPr>
          <w:rFonts w:ascii="Simplified Arabic" w:hAnsi="Simplified Arabic" w:cs="Simplified Arabic"/>
          <w:sz w:val="28"/>
          <w:szCs w:val="28"/>
          <w:rtl/>
          <w:lang w:bidi="ar-LB"/>
        </w:rPr>
        <w:t xml:space="preserve"> </w:t>
      </w:r>
      <w:r w:rsidR="004F2BF4" w:rsidRPr="000366CA">
        <w:rPr>
          <w:rFonts w:ascii="Simplified Arabic" w:hAnsi="Simplified Arabic" w:cs="Simplified Arabic"/>
          <w:sz w:val="28"/>
          <w:szCs w:val="28"/>
          <w:rtl/>
          <w:lang w:bidi="ar-LB"/>
        </w:rPr>
        <w:t xml:space="preserve">   </w:t>
      </w:r>
      <w:r w:rsidR="00EC66FA" w:rsidRPr="000366CA">
        <w:rPr>
          <w:rFonts w:ascii="Simplified Arabic" w:hAnsi="Simplified Arabic" w:cs="Simplified Arabic"/>
          <w:sz w:val="28"/>
          <w:szCs w:val="28"/>
          <w:rtl/>
          <w:lang w:bidi="ar-LB"/>
        </w:rPr>
        <w:t xml:space="preserve">  </w:t>
      </w:r>
      <w:r w:rsidR="00E75206" w:rsidRPr="000366CA">
        <w:rPr>
          <w:rFonts w:ascii="Simplified Arabic" w:hAnsi="Simplified Arabic" w:cs="Simplified Arabic"/>
          <w:sz w:val="28"/>
          <w:szCs w:val="28"/>
          <w:rtl/>
          <w:lang w:bidi="ar-LB"/>
        </w:rPr>
        <w:t xml:space="preserve">  </w:t>
      </w:r>
      <w:r w:rsidR="00857916" w:rsidRPr="000366CA">
        <w:rPr>
          <w:rFonts w:ascii="Simplified Arabic" w:hAnsi="Simplified Arabic" w:cs="Simplified Arabic"/>
          <w:sz w:val="28"/>
          <w:szCs w:val="28"/>
          <w:rtl/>
          <w:lang w:bidi="ar-LB"/>
        </w:rPr>
        <w:t xml:space="preserve"> </w:t>
      </w:r>
      <w:r w:rsidR="00E75206" w:rsidRPr="000366CA">
        <w:rPr>
          <w:rFonts w:ascii="Simplified Arabic" w:hAnsi="Simplified Arabic" w:cs="Simplified Arabic"/>
          <w:sz w:val="28"/>
          <w:szCs w:val="28"/>
          <w:rtl/>
          <w:lang w:bidi="ar-LB"/>
        </w:rPr>
        <w:t xml:space="preserve">      </w:t>
      </w:r>
      <w:r w:rsidR="00BD2C14">
        <w:rPr>
          <w:rFonts w:ascii="Simplified Arabic" w:hAnsi="Simplified Arabic" w:cs="Simplified Arabic" w:hint="cs"/>
          <w:sz w:val="28"/>
          <w:szCs w:val="28"/>
          <w:rtl/>
          <w:lang w:bidi="ar-LB"/>
        </w:rPr>
        <w:t xml:space="preserve">     </w:t>
      </w:r>
      <w:r w:rsidR="00E75206" w:rsidRPr="000366CA">
        <w:rPr>
          <w:rFonts w:ascii="Simplified Arabic" w:hAnsi="Simplified Arabic" w:cs="Simplified Arabic"/>
          <w:sz w:val="28"/>
          <w:szCs w:val="28"/>
          <w:rtl/>
          <w:lang w:bidi="ar-LB"/>
        </w:rPr>
        <w:t xml:space="preserve"> </w:t>
      </w:r>
      <w:r w:rsidR="00A84B5C" w:rsidRPr="000366CA">
        <w:rPr>
          <w:rFonts w:ascii="Simplified Arabic" w:hAnsi="Simplified Arabic" w:cs="Simplified Arabic"/>
          <w:sz w:val="28"/>
          <w:szCs w:val="28"/>
          <w:rtl/>
          <w:lang w:bidi="ar-LB"/>
        </w:rPr>
        <w:t xml:space="preserve"> </w:t>
      </w:r>
      <w:r w:rsidR="00E75206" w:rsidRPr="000366CA">
        <w:rPr>
          <w:rFonts w:ascii="Simplified Arabic" w:hAnsi="Simplified Arabic" w:cs="Simplified Arabic"/>
          <w:sz w:val="28"/>
          <w:szCs w:val="28"/>
          <w:rtl/>
          <w:lang w:bidi="ar-LB"/>
        </w:rPr>
        <w:t xml:space="preserve"> </w:t>
      </w:r>
      <w:r w:rsidRPr="000366CA">
        <w:rPr>
          <w:rFonts w:ascii="Simplified Arabic" w:hAnsi="Simplified Arabic" w:cs="Simplified Arabic"/>
          <w:sz w:val="28"/>
          <w:szCs w:val="28"/>
          <w:rtl/>
          <w:lang w:bidi="ar-LB"/>
        </w:rPr>
        <w:t xml:space="preserve">  </w:t>
      </w:r>
      <w:r w:rsidR="00E75206" w:rsidRPr="000366CA">
        <w:rPr>
          <w:rFonts w:ascii="Simplified Arabic" w:hAnsi="Simplified Arabic" w:cs="Simplified Arabic"/>
          <w:sz w:val="28"/>
          <w:szCs w:val="28"/>
          <w:rtl/>
          <w:lang w:bidi="ar-LB"/>
        </w:rPr>
        <w:t xml:space="preserve">    </w:t>
      </w:r>
      <w:r w:rsidR="005738AB" w:rsidRPr="000366CA">
        <w:rPr>
          <w:rFonts w:ascii="Simplified Arabic" w:hAnsi="Simplified Arabic" w:cs="Simplified Arabic"/>
          <w:sz w:val="28"/>
          <w:szCs w:val="28"/>
          <w:rtl/>
          <w:lang w:bidi="ar-LB"/>
        </w:rPr>
        <w:t xml:space="preserve">  </w:t>
      </w:r>
      <w:r w:rsidR="00BD2C14">
        <w:rPr>
          <w:rFonts w:ascii="Simplified Arabic" w:hAnsi="Simplified Arabic" w:cs="Simplified Arabic" w:hint="cs"/>
          <w:sz w:val="28"/>
          <w:szCs w:val="28"/>
          <w:rtl/>
          <w:lang w:bidi="ar-LB"/>
        </w:rPr>
        <w:t>م. وائل زمرلي</w:t>
      </w:r>
    </w:p>
    <w:sectPr w:rsidR="0034377F" w:rsidRPr="00BD2C14" w:rsidSect="005F1A47">
      <w:pgSz w:w="11907" w:h="16840" w:code="9"/>
      <w:pgMar w:top="567" w:right="1134" w:bottom="675"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charset w:val="00"/>
    <w:family w:val="roman"/>
    <w:pitch w:val="variable"/>
    <w:sig w:usb0="00002003" w:usb1="80000000" w:usb2="00000008" w:usb3="00000000" w:csb0="00000041" w:csb1="00000000"/>
  </w:font>
  <w:font w:name="SimSun">
    <w:altName w:val="宋体"/>
    <w:panose1 w:val="02010600030101010101"/>
    <w:charset w:val="86"/>
    <w:family w:val="auto"/>
    <w:pitch w:val="variable"/>
    <w:sig w:usb0="00000203" w:usb1="288F0000" w:usb2="00000016" w:usb3="00000000" w:csb0="00040001" w:csb1="00000000"/>
  </w:font>
  <w:font w:name="Arabic Transparent">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altName w:val="Times New Roman"/>
    <w:charset w:val="00"/>
    <w:family w:val="roman"/>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313E8"/>
    <w:multiLevelType w:val="hybridMultilevel"/>
    <w:tmpl w:val="D7E8857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2542A1"/>
    <w:multiLevelType w:val="hybridMultilevel"/>
    <w:tmpl w:val="A1E0A1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013353"/>
    <w:multiLevelType w:val="hybridMultilevel"/>
    <w:tmpl w:val="79368546"/>
    <w:lvl w:ilvl="0" w:tplc="04010001">
      <w:start w:val="1"/>
      <w:numFmt w:val="bullet"/>
      <w:lvlText w:val=""/>
      <w:lvlJc w:val="left"/>
      <w:pPr>
        <w:tabs>
          <w:tab w:val="num" w:pos="720"/>
        </w:tabs>
        <w:ind w:left="720" w:right="720" w:hanging="360"/>
      </w:pPr>
      <w:rPr>
        <w:rFonts w:ascii="Symbol" w:hAnsi="Symbol"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3" w15:restartNumberingAfterBreak="0">
    <w:nsid w:val="1B530843"/>
    <w:multiLevelType w:val="hybridMultilevel"/>
    <w:tmpl w:val="6532B04C"/>
    <w:lvl w:ilvl="0" w:tplc="C7E655C0">
      <w:start w:val="1"/>
      <w:numFmt w:val="bullet"/>
      <w:lvlText w:val=""/>
      <w:lvlJc w:val="left"/>
      <w:pPr>
        <w:tabs>
          <w:tab w:val="num" w:pos="2079"/>
        </w:tabs>
        <w:ind w:left="2079" w:hanging="360"/>
      </w:pPr>
      <w:rPr>
        <w:rFonts w:ascii="Symbol" w:hAnsi="Symbol" w:cs="Times New Roman" w:hint="default"/>
        <w:color w:val="auto"/>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D3E7FA4"/>
    <w:multiLevelType w:val="hybridMultilevel"/>
    <w:tmpl w:val="30FE06FE"/>
    <w:lvl w:ilvl="0" w:tplc="0401000F">
      <w:start w:val="1"/>
      <w:numFmt w:val="decimal"/>
      <w:lvlText w:val="%1."/>
      <w:lvlJc w:val="left"/>
      <w:pPr>
        <w:tabs>
          <w:tab w:val="num" w:pos="1556"/>
        </w:tabs>
        <w:ind w:left="1556" w:right="1466" w:hanging="360"/>
      </w:pPr>
    </w:lvl>
    <w:lvl w:ilvl="1" w:tplc="04090019" w:tentative="1">
      <w:start w:val="1"/>
      <w:numFmt w:val="lowerLetter"/>
      <w:lvlText w:val="%2."/>
      <w:lvlJc w:val="left"/>
      <w:pPr>
        <w:tabs>
          <w:tab w:val="num" w:pos="1530"/>
        </w:tabs>
        <w:ind w:left="1530" w:right="1530" w:hanging="360"/>
      </w:pPr>
    </w:lvl>
    <w:lvl w:ilvl="2" w:tplc="0409001B" w:tentative="1">
      <w:start w:val="1"/>
      <w:numFmt w:val="lowerRoman"/>
      <w:lvlText w:val="%3."/>
      <w:lvlJc w:val="right"/>
      <w:pPr>
        <w:tabs>
          <w:tab w:val="num" w:pos="2250"/>
        </w:tabs>
        <w:ind w:left="2250" w:right="2250" w:hanging="180"/>
      </w:pPr>
    </w:lvl>
    <w:lvl w:ilvl="3" w:tplc="0409000F" w:tentative="1">
      <w:start w:val="1"/>
      <w:numFmt w:val="decimal"/>
      <w:lvlText w:val="%4."/>
      <w:lvlJc w:val="left"/>
      <w:pPr>
        <w:tabs>
          <w:tab w:val="num" w:pos="2970"/>
        </w:tabs>
        <w:ind w:left="2970" w:right="2970" w:hanging="360"/>
      </w:pPr>
    </w:lvl>
    <w:lvl w:ilvl="4" w:tplc="04090019" w:tentative="1">
      <w:start w:val="1"/>
      <w:numFmt w:val="lowerLetter"/>
      <w:lvlText w:val="%5."/>
      <w:lvlJc w:val="left"/>
      <w:pPr>
        <w:tabs>
          <w:tab w:val="num" w:pos="3690"/>
        </w:tabs>
        <w:ind w:left="3690" w:right="3690" w:hanging="360"/>
      </w:pPr>
    </w:lvl>
    <w:lvl w:ilvl="5" w:tplc="0409001B" w:tentative="1">
      <w:start w:val="1"/>
      <w:numFmt w:val="lowerRoman"/>
      <w:lvlText w:val="%6."/>
      <w:lvlJc w:val="right"/>
      <w:pPr>
        <w:tabs>
          <w:tab w:val="num" w:pos="4410"/>
        </w:tabs>
        <w:ind w:left="4410" w:right="4410" w:hanging="180"/>
      </w:pPr>
    </w:lvl>
    <w:lvl w:ilvl="6" w:tplc="0409000F" w:tentative="1">
      <w:start w:val="1"/>
      <w:numFmt w:val="decimal"/>
      <w:lvlText w:val="%7."/>
      <w:lvlJc w:val="left"/>
      <w:pPr>
        <w:tabs>
          <w:tab w:val="num" w:pos="5130"/>
        </w:tabs>
        <w:ind w:left="5130" w:right="5130" w:hanging="360"/>
      </w:pPr>
    </w:lvl>
    <w:lvl w:ilvl="7" w:tplc="04090019" w:tentative="1">
      <w:start w:val="1"/>
      <w:numFmt w:val="lowerLetter"/>
      <w:lvlText w:val="%8."/>
      <w:lvlJc w:val="left"/>
      <w:pPr>
        <w:tabs>
          <w:tab w:val="num" w:pos="5850"/>
        </w:tabs>
        <w:ind w:left="5850" w:right="5850" w:hanging="360"/>
      </w:pPr>
    </w:lvl>
    <w:lvl w:ilvl="8" w:tplc="0409001B" w:tentative="1">
      <w:start w:val="1"/>
      <w:numFmt w:val="lowerRoman"/>
      <w:lvlText w:val="%9."/>
      <w:lvlJc w:val="right"/>
      <w:pPr>
        <w:tabs>
          <w:tab w:val="num" w:pos="6570"/>
        </w:tabs>
        <w:ind w:left="6570" w:right="6570" w:hanging="180"/>
      </w:pPr>
    </w:lvl>
  </w:abstractNum>
  <w:abstractNum w:abstractNumId="5" w15:restartNumberingAfterBreak="0">
    <w:nsid w:val="38CC1BBA"/>
    <w:multiLevelType w:val="hybridMultilevel"/>
    <w:tmpl w:val="191CA9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D600F9"/>
    <w:multiLevelType w:val="hybridMultilevel"/>
    <w:tmpl w:val="E132C6BC"/>
    <w:lvl w:ilvl="0" w:tplc="04090001">
      <w:start w:val="1"/>
      <w:numFmt w:val="bullet"/>
      <w:lvlText w:val=""/>
      <w:lvlJc w:val="left"/>
      <w:pPr>
        <w:tabs>
          <w:tab w:val="num" w:pos="720"/>
        </w:tabs>
        <w:ind w:left="720" w:right="720" w:hanging="360"/>
      </w:pPr>
      <w:rPr>
        <w:rFonts w:ascii="Symbol" w:hAnsi="Symbol" w:hint="default"/>
      </w:rPr>
    </w:lvl>
    <w:lvl w:ilvl="1" w:tplc="04090003" w:tentative="1">
      <w:start w:val="1"/>
      <w:numFmt w:val="bullet"/>
      <w:lvlText w:val="o"/>
      <w:lvlJc w:val="left"/>
      <w:pPr>
        <w:tabs>
          <w:tab w:val="num" w:pos="1440"/>
        </w:tabs>
        <w:ind w:left="1440" w:right="1440" w:hanging="360"/>
      </w:pPr>
      <w:rPr>
        <w:rFonts w:ascii="Courier New" w:hAnsi="Courier New" w:cs="Courier New" w:hint="default"/>
      </w:rPr>
    </w:lvl>
    <w:lvl w:ilvl="2" w:tplc="04090005" w:tentative="1">
      <w:start w:val="1"/>
      <w:numFmt w:val="bullet"/>
      <w:lvlText w:val=""/>
      <w:lvlJc w:val="left"/>
      <w:pPr>
        <w:tabs>
          <w:tab w:val="num" w:pos="2160"/>
        </w:tabs>
        <w:ind w:left="2160" w:right="2160" w:hanging="360"/>
      </w:pPr>
      <w:rPr>
        <w:rFonts w:ascii="Wingdings" w:hAnsi="Wingdings" w:hint="default"/>
      </w:rPr>
    </w:lvl>
    <w:lvl w:ilvl="3" w:tplc="04090001" w:tentative="1">
      <w:start w:val="1"/>
      <w:numFmt w:val="bullet"/>
      <w:lvlText w:val=""/>
      <w:lvlJc w:val="left"/>
      <w:pPr>
        <w:tabs>
          <w:tab w:val="num" w:pos="2880"/>
        </w:tabs>
        <w:ind w:left="2880" w:right="2880" w:hanging="360"/>
      </w:pPr>
      <w:rPr>
        <w:rFonts w:ascii="Symbol" w:hAnsi="Symbol" w:hint="default"/>
      </w:rPr>
    </w:lvl>
    <w:lvl w:ilvl="4" w:tplc="04090003" w:tentative="1">
      <w:start w:val="1"/>
      <w:numFmt w:val="bullet"/>
      <w:lvlText w:val="o"/>
      <w:lvlJc w:val="left"/>
      <w:pPr>
        <w:tabs>
          <w:tab w:val="num" w:pos="3600"/>
        </w:tabs>
        <w:ind w:left="3600" w:right="3600" w:hanging="360"/>
      </w:pPr>
      <w:rPr>
        <w:rFonts w:ascii="Courier New" w:hAnsi="Courier New" w:cs="Courier New" w:hint="default"/>
      </w:rPr>
    </w:lvl>
    <w:lvl w:ilvl="5" w:tplc="04090005" w:tentative="1">
      <w:start w:val="1"/>
      <w:numFmt w:val="bullet"/>
      <w:lvlText w:val=""/>
      <w:lvlJc w:val="left"/>
      <w:pPr>
        <w:tabs>
          <w:tab w:val="num" w:pos="4320"/>
        </w:tabs>
        <w:ind w:left="4320" w:right="4320" w:hanging="360"/>
      </w:pPr>
      <w:rPr>
        <w:rFonts w:ascii="Wingdings" w:hAnsi="Wingdings" w:hint="default"/>
      </w:rPr>
    </w:lvl>
    <w:lvl w:ilvl="6" w:tplc="04090001" w:tentative="1">
      <w:start w:val="1"/>
      <w:numFmt w:val="bullet"/>
      <w:lvlText w:val=""/>
      <w:lvlJc w:val="left"/>
      <w:pPr>
        <w:tabs>
          <w:tab w:val="num" w:pos="5040"/>
        </w:tabs>
        <w:ind w:left="5040" w:right="5040" w:hanging="360"/>
      </w:pPr>
      <w:rPr>
        <w:rFonts w:ascii="Symbol" w:hAnsi="Symbol" w:hint="default"/>
      </w:rPr>
    </w:lvl>
    <w:lvl w:ilvl="7" w:tplc="04090003" w:tentative="1">
      <w:start w:val="1"/>
      <w:numFmt w:val="bullet"/>
      <w:lvlText w:val="o"/>
      <w:lvlJc w:val="left"/>
      <w:pPr>
        <w:tabs>
          <w:tab w:val="num" w:pos="5760"/>
        </w:tabs>
        <w:ind w:left="5760" w:right="5760" w:hanging="360"/>
      </w:pPr>
      <w:rPr>
        <w:rFonts w:ascii="Courier New" w:hAnsi="Courier New" w:cs="Courier New" w:hint="default"/>
      </w:rPr>
    </w:lvl>
    <w:lvl w:ilvl="8" w:tplc="04090005" w:tentative="1">
      <w:start w:val="1"/>
      <w:numFmt w:val="bullet"/>
      <w:lvlText w:val=""/>
      <w:lvlJc w:val="left"/>
      <w:pPr>
        <w:tabs>
          <w:tab w:val="num" w:pos="6480"/>
        </w:tabs>
        <w:ind w:left="6480" w:right="6480" w:hanging="360"/>
      </w:pPr>
      <w:rPr>
        <w:rFonts w:ascii="Wingdings" w:hAnsi="Wingdings" w:hint="default"/>
      </w:rPr>
    </w:lvl>
  </w:abstractNum>
  <w:abstractNum w:abstractNumId="7" w15:restartNumberingAfterBreak="0">
    <w:nsid w:val="405D63C8"/>
    <w:multiLevelType w:val="hybridMultilevel"/>
    <w:tmpl w:val="543CD618"/>
    <w:lvl w:ilvl="0" w:tplc="D4BA85C4">
      <w:numFmt w:val="bullet"/>
      <w:lvlText w:val="-"/>
      <w:lvlJc w:val="left"/>
      <w:pPr>
        <w:tabs>
          <w:tab w:val="num" w:pos="972"/>
        </w:tabs>
        <w:ind w:left="972" w:hanging="360"/>
      </w:pPr>
      <w:rPr>
        <w:rFonts w:ascii="Times New Roman" w:eastAsia="Times New Roman" w:hAnsi="Times New Roman" w:cs="Times New Roman" w:hint="default"/>
      </w:rPr>
    </w:lvl>
    <w:lvl w:ilvl="1" w:tplc="04090003" w:tentative="1">
      <w:start w:val="1"/>
      <w:numFmt w:val="bullet"/>
      <w:lvlText w:val="o"/>
      <w:lvlJc w:val="left"/>
      <w:pPr>
        <w:tabs>
          <w:tab w:val="num" w:pos="1692"/>
        </w:tabs>
        <w:ind w:left="1692" w:hanging="360"/>
      </w:pPr>
      <w:rPr>
        <w:rFonts w:ascii="Courier New" w:hAnsi="Courier New" w:cs="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cs="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cs="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8" w15:restartNumberingAfterBreak="0">
    <w:nsid w:val="5B604896"/>
    <w:multiLevelType w:val="hybridMultilevel"/>
    <w:tmpl w:val="7090A2D2"/>
    <w:lvl w:ilvl="0" w:tplc="0401000F">
      <w:start w:val="1"/>
      <w:numFmt w:val="decimal"/>
      <w:lvlText w:val="%1."/>
      <w:lvlJc w:val="left"/>
      <w:pPr>
        <w:tabs>
          <w:tab w:val="num" w:pos="720"/>
        </w:tabs>
        <w:ind w:left="720" w:right="1466" w:hanging="360"/>
      </w:pPr>
    </w:lvl>
    <w:lvl w:ilvl="1" w:tplc="04090001">
      <w:start w:val="1"/>
      <w:numFmt w:val="bullet"/>
      <w:lvlText w:val=""/>
      <w:lvlJc w:val="left"/>
      <w:pPr>
        <w:tabs>
          <w:tab w:val="num" w:pos="1440"/>
        </w:tabs>
        <w:ind w:left="1440" w:right="1440" w:hanging="360"/>
      </w:pPr>
      <w:rPr>
        <w:rFonts w:ascii="Symbol" w:hAnsi="Symbol" w:hint="default"/>
      </w:rPr>
    </w:lvl>
    <w:lvl w:ilvl="2" w:tplc="0401001B" w:tentative="1">
      <w:start w:val="1"/>
      <w:numFmt w:val="lowerRoman"/>
      <w:lvlText w:val="%3."/>
      <w:lvlJc w:val="right"/>
      <w:pPr>
        <w:tabs>
          <w:tab w:val="num" w:pos="2160"/>
        </w:tabs>
        <w:ind w:left="2160" w:right="2160" w:hanging="180"/>
      </w:pPr>
    </w:lvl>
    <w:lvl w:ilvl="3" w:tplc="0401000F" w:tentative="1">
      <w:start w:val="1"/>
      <w:numFmt w:val="decimal"/>
      <w:lvlText w:val="%4."/>
      <w:lvlJc w:val="left"/>
      <w:pPr>
        <w:tabs>
          <w:tab w:val="num" w:pos="2880"/>
        </w:tabs>
        <w:ind w:left="2880" w:right="2880" w:hanging="360"/>
      </w:pPr>
    </w:lvl>
    <w:lvl w:ilvl="4" w:tplc="04010019" w:tentative="1">
      <w:start w:val="1"/>
      <w:numFmt w:val="lowerLetter"/>
      <w:lvlText w:val="%5."/>
      <w:lvlJc w:val="left"/>
      <w:pPr>
        <w:tabs>
          <w:tab w:val="num" w:pos="3600"/>
        </w:tabs>
        <w:ind w:left="3600" w:right="3600" w:hanging="360"/>
      </w:pPr>
    </w:lvl>
    <w:lvl w:ilvl="5" w:tplc="0401001B" w:tentative="1">
      <w:start w:val="1"/>
      <w:numFmt w:val="lowerRoman"/>
      <w:lvlText w:val="%6."/>
      <w:lvlJc w:val="right"/>
      <w:pPr>
        <w:tabs>
          <w:tab w:val="num" w:pos="4320"/>
        </w:tabs>
        <w:ind w:left="4320" w:right="4320" w:hanging="180"/>
      </w:pPr>
    </w:lvl>
    <w:lvl w:ilvl="6" w:tplc="0401000F" w:tentative="1">
      <w:start w:val="1"/>
      <w:numFmt w:val="decimal"/>
      <w:lvlText w:val="%7."/>
      <w:lvlJc w:val="left"/>
      <w:pPr>
        <w:tabs>
          <w:tab w:val="num" w:pos="5040"/>
        </w:tabs>
        <w:ind w:left="5040" w:right="5040" w:hanging="360"/>
      </w:pPr>
    </w:lvl>
    <w:lvl w:ilvl="7" w:tplc="04010019" w:tentative="1">
      <w:start w:val="1"/>
      <w:numFmt w:val="lowerLetter"/>
      <w:lvlText w:val="%8."/>
      <w:lvlJc w:val="left"/>
      <w:pPr>
        <w:tabs>
          <w:tab w:val="num" w:pos="5760"/>
        </w:tabs>
        <w:ind w:left="5760" w:right="5760" w:hanging="360"/>
      </w:pPr>
    </w:lvl>
    <w:lvl w:ilvl="8" w:tplc="0401001B" w:tentative="1">
      <w:start w:val="1"/>
      <w:numFmt w:val="lowerRoman"/>
      <w:lvlText w:val="%9."/>
      <w:lvlJc w:val="right"/>
      <w:pPr>
        <w:tabs>
          <w:tab w:val="num" w:pos="6480"/>
        </w:tabs>
        <w:ind w:left="6480" w:right="6480" w:hanging="180"/>
      </w:pPr>
    </w:lvl>
  </w:abstractNum>
  <w:abstractNum w:abstractNumId="9" w15:restartNumberingAfterBreak="0">
    <w:nsid w:val="633077DC"/>
    <w:multiLevelType w:val="hybridMultilevel"/>
    <w:tmpl w:val="60DEAE64"/>
    <w:lvl w:ilvl="0" w:tplc="AD12203E">
      <w:start w:val="2"/>
      <w:numFmt w:val="bullet"/>
      <w:lvlText w:val="-"/>
      <w:lvlJc w:val="left"/>
      <w:pPr>
        <w:tabs>
          <w:tab w:val="num" w:pos="458"/>
        </w:tabs>
        <w:ind w:left="458" w:right="458" w:hanging="360"/>
      </w:pPr>
      <w:rPr>
        <w:rFonts w:ascii="Times New Roman" w:eastAsia="Times New Roman" w:hAnsi="Times New Roman" w:cs="Traditional Arabic" w:hint="default"/>
      </w:rPr>
    </w:lvl>
    <w:lvl w:ilvl="1" w:tplc="04090003" w:tentative="1">
      <w:start w:val="1"/>
      <w:numFmt w:val="bullet"/>
      <w:lvlText w:val="o"/>
      <w:lvlJc w:val="left"/>
      <w:pPr>
        <w:tabs>
          <w:tab w:val="num" w:pos="1178"/>
        </w:tabs>
        <w:ind w:left="1178" w:right="1178" w:hanging="360"/>
      </w:pPr>
      <w:rPr>
        <w:rFonts w:ascii="Courier New" w:hAnsi="Courier New" w:hint="default"/>
      </w:rPr>
    </w:lvl>
    <w:lvl w:ilvl="2" w:tplc="04090005" w:tentative="1">
      <w:start w:val="1"/>
      <w:numFmt w:val="bullet"/>
      <w:lvlText w:val=""/>
      <w:lvlJc w:val="left"/>
      <w:pPr>
        <w:tabs>
          <w:tab w:val="num" w:pos="1898"/>
        </w:tabs>
        <w:ind w:left="1898" w:right="1898" w:hanging="360"/>
      </w:pPr>
      <w:rPr>
        <w:rFonts w:ascii="Wingdings" w:hAnsi="Wingdings" w:hint="default"/>
      </w:rPr>
    </w:lvl>
    <w:lvl w:ilvl="3" w:tplc="04090001" w:tentative="1">
      <w:start w:val="1"/>
      <w:numFmt w:val="bullet"/>
      <w:lvlText w:val=""/>
      <w:lvlJc w:val="left"/>
      <w:pPr>
        <w:tabs>
          <w:tab w:val="num" w:pos="2618"/>
        </w:tabs>
        <w:ind w:left="2618" w:right="2618" w:hanging="360"/>
      </w:pPr>
      <w:rPr>
        <w:rFonts w:ascii="Symbol" w:hAnsi="Symbol" w:hint="default"/>
      </w:rPr>
    </w:lvl>
    <w:lvl w:ilvl="4" w:tplc="04090003" w:tentative="1">
      <w:start w:val="1"/>
      <w:numFmt w:val="bullet"/>
      <w:lvlText w:val="o"/>
      <w:lvlJc w:val="left"/>
      <w:pPr>
        <w:tabs>
          <w:tab w:val="num" w:pos="3338"/>
        </w:tabs>
        <w:ind w:left="3338" w:right="3338" w:hanging="360"/>
      </w:pPr>
      <w:rPr>
        <w:rFonts w:ascii="Courier New" w:hAnsi="Courier New" w:hint="default"/>
      </w:rPr>
    </w:lvl>
    <w:lvl w:ilvl="5" w:tplc="04090005" w:tentative="1">
      <w:start w:val="1"/>
      <w:numFmt w:val="bullet"/>
      <w:lvlText w:val=""/>
      <w:lvlJc w:val="left"/>
      <w:pPr>
        <w:tabs>
          <w:tab w:val="num" w:pos="4058"/>
        </w:tabs>
        <w:ind w:left="4058" w:right="4058" w:hanging="360"/>
      </w:pPr>
      <w:rPr>
        <w:rFonts w:ascii="Wingdings" w:hAnsi="Wingdings" w:hint="default"/>
      </w:rPr>
    </w:lvl>
    <w:lvl w:ilvl="6" w:tplc="04090001" w:tentative="1">
      <w:start w:val="1"/>
      <w:numFmt w:val="bullet"/>
      <w:lvlText w:val=""/>
      <w:lvlJc w:val="left"/>
      <w:pPr>
        <w:tabs>
          <w:tab w:val="num" w:pos="4778"/>
        </w:tabs>
        <w:ind w:left="4778" w:right="4778" w:hanging="360"/>
      </w:pPr>
      <w:rPr>
        <w:rFonts w:ascii="Symbol" w:hAnsi="Symbol" w:hint="default"/>
      </w:rPr>
    </w:lvl>
    <w:lvl w:ilvl="7" w:tplc="04090003" w:tentative="1">
      <w:start w:val="1"/>
      <w:numFmt w:val="bullet"/>
      <w:lvlText w:val="o"/>
      <w:lvlJc w:val="left"/>
      <w:pPr>
        <w:tabs>
          <w:tab w:val="num" w:pos="5498"/>
        </w:tabs>
        <w:ind w:left="5498" w:right="5498" w:hanging="360"/>
      </w:pPr>
      <w:rPr>
        <w:rFonts w:ascii="Courier New" w:hAnsi="Courier New" w:hint="default"/>
      </w:rPr>
    </w:lvl>
    <w:lvl w:ilvl="8" w:tplc="04090005" w:tentative="1">
      <w:start w:val="1"/>
      <w:numFmt w:val="bullet"/>
      <w:lvlText w:val=""/>
      <w:lvlJc w:val="left"/>
      <w:pPr>
        <w:tabs>
          <w:tab w:val="num" w:pos="6218"/>
        </w:tabs>
        <w:ind w:left="6218" w:right="6218" w:hanging="360"/>
      </w:pPr>
      <w:rPr>
        <w:rFonts w:ascii="Wingdings" w:hAnsi="Wingdings" w:hint="default"/>
      </w:rPr>
    </w:lvl>
  </w:abstractNum>
  <w:abstractNum w:abstractNumId="10" w15:restartNumberingAfterBreak="0">
    <w:nsid w:val="6DA05F0B"/>
    <w:multiLevelType w:val="hybridMultilevel"/>
    <w:tmpl w:val="959859B2"/>
    <w:lvl w:ilvl="0" w:tplc="3B105EFE">
      <w:start w:val="4"/>
      <w:numFmt w:val="bullet"/>
      <w:lvlText w:val="-"/>
      <w:lvlJc w:val="left"/>
      <w:pPr>
        <w:tabs>
          <w:tab w:val="num" w:pos="5355"/>
        </w:tabs>
        <w:ind w:left="5355" w:right="5355" w:hanging="4635"/>
      </w:pPr>
      <w:rPr>
        <w:rFonts w:ascii="Times New Roman" w:eastAsia="Times New Roman" w:hAnsi="Times New Roman" w:cs="Traditional Arabic" w:hint="default"/>
      </w:rPr>
    </w:lvl>
    <w:lvl w:ilvl="1" w:tplc="04090003" w:tentative="1">
      <w:start w:val="1"/>
      <w:numFmt w:val="bullet"/>
      <w:lvlText w:val="o"/>
      <w:lvlJc w:val="left"/>
      <w:pPr>
        <w:tabs>
          <w:tab w:val="num" w:pos="1800"/>
        </w:tabs>
        <w:ind w:left="1800" w:right="1800" w:hanging="360"/>
      </w:pPr>
      <w:rPr>
        <w:rFonts w:ascii="Courier New" w:hAnsi="Courier New" w:hint="default"/>
      </w:rPr>
    </w:lvl>
    <w:lvl w:ilvl="2" w:tplc="04090005" w:tentative="1">
      <w:start w:val="1"/>
      <w:numFmt w:val="bullet"/>
      <w:lvlText w:val=""/>
      <w:lvlJc w:val="left"/>
      <w:pPr>
        <w:tabs>
          <w:tab w:val="num" w:pos="2520"/>
        </w:tabs>
        <w:ind w:left="2520" w:right="2520" w:hanging="360"/>
      </w:pPr>
      <w:rPr>
        <w:rFonts w:ascii="Wingdings" w:hAnsi="Wingdings" w:hint="default"/>
      </w:rPr>
    </w:lvl>
    <w:lvl w:ilvl="3" w:tplc="04090001" w:tentative="1">
      <w:start w:val="1"/>
      <w:numFmt w:val="bullet"/>
      <w:lvlText w:val=""/>
      <w:lvlJc w:val="left"/>
      <w:pPr>
        <w:tabs>
          <w:tab w:val="num" w:pos="3240"/>
        </w:tabs>
        <w:ind w:left="3240" w:right="3240" w:hanging="360"/>
      </w:pPr>
      <w:rPr>
        <w:rFonts w:ascii="Symbol" w:hAnsi="Symbol" w:hint="default"/>
      </w:rPr>
    </w:lvl>
    <w:lvl w:ilvl="4" w:tplc="04090003" w:tentative="1">
      <w:start w:val="1"/>
      <w:numFmt w:val="bullet"/>
      <w:lvlText w:val="o"/>
      <w:lvlJc w:val="left"/>
      <w:pPr>
        <w:tabs>
          <w:tab w:val="num" w:pos="3960"/>
        </w:tabs>
        <w:ind w:left="3960" w:right="3960" w:hanging="360"/>
      </w:pPr>
      <w:rPr>
        <w:rFonts w:ascii="Courier New" w:hAnsi="Courier New" w:hint="default"/>
      </w:rPr>
    </w:lvl>
    <w:lvl w:ilvl="5" w:tplc="04090005" w:tentative="1">
      <w:start w:val="1"/>
      <w:numFmt w:val="bullet"/>
      <w:lvlText w:val=""/>
      <w:lvlJc w:val="left"/>
      <w:pPr>
        <w:tabs>
          <w:tab w:val="num" w:pos="4680"/>
        </w:tabs>
        <w:ind w:left="4680" w:right="4680" w:hanging="360"/>
      </w:pPr>
      <w:rPr>
        <w:rFonts w:ascii="Wingdings" w:hAnsi="Wingdings" w:hint="default"/>
      </w:rPr>
    </w:lvl>
    <w:lvl w:ilvl="6" w:tplc="04090001" w:tentative="1">
      <w:start w:val="1"/>
      <w:numFmt w:val="bullet"/>
      <w:lvlText w:val=""/>
      <w:lvlJc w:val="left"/>
      <w:pPr>
        <w:tabs>
          <w:tab w:val="num" w:pos="5400"/>
        </w:tabs>
        <w:ind w:left="5400" w:right="5400" w:hanging="360"/>
      </w:pPr>
      <w:rPr>
        <w:rFonts w:ascii="Symbol" w:hAnsi="Symbol" w:hint="default"/>
      </w:rPr>
    </w:lvl>
    <w:lvl w:ilvl="7" w:tplc="04090003" w:tentative="1">
      <w:start w:val="1"/>
      <w:numFmt w:val="bullet"/>
      <w:lvlText w:val="o"/>
      <w:lvlJc w:val="left"/>
      <w:pPr>
        <w:tabs>
          <w:tab w:val="num" w:pos="6120"/>
        </w:tabs>
        <w:ind w:left="6120" w:right="6120" w:hanging="360"/>
      </w:pPr>
      <w:rPr>
        <w:rFonts w:ascii="Courier New" w:hAnsi="Courier New" w:hint="default"/>
      </w:rPr>
    </w:lvl>
    <w:lvl w:ilvl="8" w:tplc="04090005" w:tentative="1">
      <w:start w:val="1"/>
      <w:numFmt w:val="bullet"/>
      <w:lvlText w:val=""/>
      <w:lvlJc w:val="left"/>
      <w:pPr>
        <w:tabs>
          <w:tab w:val="num" w:pos="6840"/>
        </w:tabs>
        <w:ind w:left="6840" w:right="6840" w:hanging="360"/>
      </w:pPr>
      <w:rPr>
        <w:rFonts w:ascii="Wingdings" w:hAnsi="Wingdings" w:hint="default"/>
      </w:rPr>
    </w:lvl>
  </w:abstractNum>
  <w:abstractNum w:abstractNumId="11" w15:restartNumberingAfterBreak="0">
    <w:nsid w:val="7A2117FA"/>
    <w:multiLevelType w:val="hybridMultilevel"/>
    <w:tmpl w:val="4244BB48"/>
    <w:lvl w:ilvl="0" w:tplc="E772BF58">
      <w:numFmt w:val="bullet"/>
      <w:lvlText w:val="-"/>
      <w:lvlJc w:val="left"/>
      <w:pPr>
        <w:tabs>
          <w:tab w:val="num" w:pos="720"/>
        </w:tabs>
        <w:ind w:left="720" w:right="720" w:hanging="360"/>
      </w:pPr>
      <w:rPr>
        <w:rFonts w:ascii="Times New Roman" w:eastAsia="Times New Roman" w:hAnsi="Times New Roman" w:cs="Times New Roman"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num w:numId="1" w16cid:durableId="742336228">
    <w:abstractNumId w:val="8"/>
  </w:num>
  <w:num w:numId="2" w16cid:durableId="1887830654">
    <w:abstractNumId w:val="11"/>
  </w:num>
  <w:num w:numId="3" w16cid:durableId="2047100675">
    <w:abstractNumId w:val="6"/>
  </w:num>
  <w:num w:numId="4" w16cid:durableId="732199105">
    <w:abstractNumId w:val="4"/>
  </w:num>
  <w:num w:numId="5" w16cid:durableId="2079209672">
    <w:abstractNumId w:val="2"/>
  </w:num>
  <w:num w:numId="6" w16cid:durableId="827986489">
    <w:abstractNumId w:val="9"/>
  </w:num>
  <w:num w:numId="7" w16cid:durableId="2002855764">
    <w:abstractNumId w:val="10"/>
  </w:num>
  <w:num w:numId="8" w16cid:durableId="129175509">
    <w:abstractNumId w:val="7"/>
  </w:num>
  <w:num w:numId="9" w16cid:durableId="1388652784">
    <w:abstractNumId w:val="5"/>
  </w:num>
  <w:num w:numId="10" w16cid:durableId="266545444">
    <w:abstractNumId w:val="1"/>
  </w:num>
  <w:num w:numId="11" w16cid:durableId="1338116344">
    <w:abstractNumId w:val="0"/>
  </w:num>
  <w:num w:numId="12" w16cid:durableId="143486440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applyBreakingRules/>
    <w:useFELayout/>
    <w:compatSetting w:name="compatibilityMode" w:uri="http://schemas.microsoft.com/office/word" w:val="12"/>
    <w:compatSetting w:name="useWord2013TrackBottomHyphenation" w:uri="http://schemas.microsoft.com/office/word" w:val="1"/>
  </w:compat>
  <w:rsids>
    <w:rsidRoot w:val="00B540BD"/>
    <w:rsid w:val="00023F4D"/>
    <w:rsid w:val="000366CA"/>
    <w:rsid w:val="00046249"/>
    <w:rsid w:val="00065769"/>
    <w:rsid w:val="0007458B"/>
    <w:rsid w:val="000B1609"/>
    <w:rsid w:val="000B18FD"/>
    <w:rsid w:val="000C1852"/>
    <w:rsid w:val="000D4241"/>
    <w:rsid w:val="000F73AE"/>
    <w:rsid w:val="00101354"/>
    <w:rsid w:val="00113185"/>
    <w:rsid w:val="00144B75"/>
    <w:rsid w:val="0016602F"/>
    <w:rsid w:val="0017563B"/>
    <w:rsid w:val="00187FD4"/>
    <w:rsid w:val="00191879"/>
    <w:rsid w:val="001C02CC"/>
    <w:rsid w:val="001C5858"/>
    <w:rsid w:val="001D09A6"/>
    <w:rsid w:val="001D4789"/>
    <w:rsid w:val="001D6C06"/>
    <w:rsid w:val="001E186F"/>
    <w:rsid w:val="00236A17"/>
    <w:rsid w:val="002459A5"/>
    <w:rsid w:val="0025765E"/>
    <w:rsid w:val="00270CAB"/>
    <w:rsid w:val="00272285"/>
    <w:rsid w:val="00272BE0"/>
    <w:rsid w:val="002A34FF"/>
    <w:rsid w:val="002A40EA"/>
    <w:rsid w:val="002B2366"/>
    <w:rsid w:val="002F0BE2"/>
    <w:rsid w:val="00301EA9"/>
    <w:rsid w:val="00313FFF"/>
    <w:rsid w:val="0032530E"/>
    <w:rsid w:val="00331E02"/>
    <w:rsid w:val="00342B26"/>
    <w:rsid w:val="0034377F"/>
    <w:rsid w:val="00356EAE"/>
    <w:rsid w:val="00385B83"/>
    <w:rsid w:val="00386E66"/>
    <w:rsid w:val="003B0D5A"/>
    <w:rsid w:val="003B2773"/>
    <w:rsid w:val="003C6040"/>
    <w:rsid w:val="003D2DBA"/>
    <w:rsid w:val="003E7765"/>
    <w:rsid w:val="00412537"/>
    <w:rsid w:val="00422044"/>
    <w:rsid w:val="0045431C"/>
    <w:rsid w:val="00454776"/>
    <w:rsid w:val="00466B27"/>
    <w:rsid w:val="00495B7A"/>
    <w:rsid w:val="004B1F22"/>
    <w:rsid w:val="004D1A36"/>
    <w:rsid w:val="004D1F09"/>
    <w:rsid w:val="004F2BF4"/>
    <w:rsid w:val="00500848"/>
    <w:rsid w:val="0050515A"/>
    <w:rsid w:val="005356EC"/>
    <w:rsid w:val="005738AB"/>
    <w:rsid w:val="005C5EE7"/>
    <w:rsid w:val="005E7415"/>
    <w:rsid w:val="005F1A47"/>
    <w:rsid w:val="00601922"/>
    <w:rsid w:val="00616F6A"/>
    <w:rsid w:val="00623CC9"/>
    <w:rsid w:val="00636301"/>
    <w:rsid w:val="00651C8B"/>
    <w:rsid w:val="0069448A"/>
    <w:rsid w:val="006974FA"/>
    <w:rsid w:val="006C152E"/>
    <w:rsid w:val="006D5F65"/>
    <w:rsid w:val="006D6A30"/>
    <w:rsid w:val="006E2B77"/>
    <w:rsid w:val="006E54B9"/>
    <w:rsid w:val="006E7B67"/>
    <w:rsid w:val="0070679B"/>
    <w:rsid w:val="00710306"/>
    <w:rsid w:val="007507C2"/>
    <w:rsid w:val="00766888"/>
    <w:rsid w:val="00775D63"/>
    <w:rsid w:val="00775D68"/>
    <w:rsid w:val="00777BBF"/>
    <w:rsid w:val="00777F99"/>
    <w:rsid w:val="007820AE"/>
    <w:rsid w:val="00796933"/>
    <w:rsid w:val="007B1A7F"/>
    <w:rsid w:val="007B749A"/>
    <w:rsid w:val="007C3F71"/>
    <w:rsid w:val="007C4EBD"/>
    <w:rsid w:val="007F3AF7"/>
    <w:rsid w:val="008003BB"/>
    <w:rsid w:val="0082183B"/>
    <w:rsid w:val="00822EC9"/>
    <w:rsid w:val="00835E5B"/>
    <w:rsid w:val="00857916"/>
    <w:rsid w:val="00881408"/>
    <w:rsid w:val="008B5F33"/>
    <w:rsid w:val="008C2018"/>
    <w:rsid w:val="008C45C1"/>
    <w:rsid w:val="008E48ED"/>
    <w:rsid w:val="008F0CF7"/>
    <w:rsid w:val="00905ECE"/>
    <w:rsid w:val="00924C87"/>
    <w:rsid w:val="009338A7"/>
    <w:rsid w:val="0095347C"/>
    <w:rsid w:val="0096580C"/>
    <w:rsid w:val="00970DD1"/>
    <w:rsid w:val="00977A9A"/>
    <w:rsid w:val="00992FC1"/>
    <w:rsid w:val="0099429E"/>
    <w:rsid w:val="009C6C98"/>
    <w:rsid w:val="009E6382"/>
    <w:rsid w:val="00A15D89"/>
    <w:rsid w:val="00A20CB8"/>
    <w:rsid w:val="00A30209"/>
    <w:rsid w:val="00A45F99"/>
    <w:rsid w:val="00A56F57"/>
    <w:rsid w:val="00A66257"/>
    <w:rsid w:val="00A84B5C"/>
    <w:rsid w:val="00AA3305"/>
    <w:rsid w:val="00AA621F"/>
    <w:rsid w:val="00AB12BB"/>
    <w:rsid w:val="00AB28BE"/>
    <w:rsid w:val="00AE1042"/>
    <w:rsid w:val="00AF0B45"/>
    <w:rsid w:val="00AF4CFF"/>
    <w:rsid w:val="00AF77C5"/>
    <w:rsid w:val="00B12A1B"/>
    <w:rsid w:val="00B352FD"/>
    <w:rsid w:val="00B540BD"/>
    <w:rsid w:val="00B57033"/>
    <w:rsid w:val="00B61A35"/>
    <w:rsid w:val="00B87DE2"/>
    <w:rsid w:val="00BA3F99"/>
    <w:rsid w:val="00BA4742"/>
    <w:rsid w:val="00BA514A"/>
    <w:rsid w:val="00BC14DA"/>
    <w:rsid w:val="00BC7358"/>
    <w:rsid w:val="00BD2C14"/>
    <w:rsid w:val="00BE0CF8"/>
    <w:rsid w:val="00BE1CE8"/>
    <w:rsid w:val="00C001E7"/>
    <w:rsid w:val="00C2277F"/>
    <w:rsid w:val="00C23B84"/>
    <w:rsid w:val="00C33449"/>
    <w:rsid w:val="00C9203A"/>
    <w:rsid w:val="00CB2757"/>
    <w:rsid w:val="00CB49FB"/>
    <w:rsid w:val="00CD5B01"/>
    <w:rsid w:val="00CD68E9"/>
    <w:rsid w:val="00CF0231"/>
    <w:rsid w:val="00D13A14"/>
    <w:rsid w:val="00D37C51"/>
    <w:rsid w:val="00D50DAF"/>
    <w:rsid w:val="00D6293A"/>
    <w:rsid w:val="00D92779"/>
    <w:rsid w:val="00DB26CA"/>
    <w:rsid w:val="00DD4588"/>
    <w:rsid w:val="00DF48C5"/>
    <w:rsid w:val="00DF547F"/>
    <w:rsid w:val="00E07358"/>
    <w:rsid w:val="00E213EA"/>
    <w:rsid w:val="00E3472A"/>
    <w:rsid w:val="00E364AE"/>
    <w:rsid w:val="00E52CE6"/>
    <w:rsid w:val="00E634EB"/>
    <w:rsid w:val="00E75206"/>
    <w:rsid w:val="00E762FB"/>
    <w:rsid w:val="00EA0026"/>
    <w:rsid w:val="00EA6173"/>
    <w:rsid w:val="00EB11DD"/>
    <w:rsid w:val="00EC66FA"/>
    <w:rsid w:val="00EF121F"/>
    <w:rsid w:val="00EF4CBF"/>
    <w:rsid w:val="00F03589"/>
    <w:rsid w:val="00F22B8F"/>
    <w:rsid w:val="00F54AAE"/>
    <w:rsid w:val="00F66314"/>
    <w:rsid w:val="00F67D9D"/>
    <w:rsid w:val="00F82C43"/>
    <w:rsid w:val="00F94053"/>
    <w:rsid w:val="00FA6700"/>
    <w:rsid w:val="00FB7DF9"/>
    <w:rsid w:val="00FC137F"/>
    <w:rsid w:val="00FC1F1C"/>
    <w:rsid w:val="00FD345C"/>
    <w:rsid w:val="00FD52DF"/>
    <w:rsid w:val="00FF418E"/>
    <w:rsid w:val="00FF448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125B2F"/>
  <w15:docId w15:val="{822DF075-1224-4952-890A-DA4C03859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36A17"/>
    <w:rPr>
      <w:rFonts w:eastAsia="Times New Roman"/>
      <w:sz w:val="24"/>
      <w:szCs w:val="24"/>
    </w:rPr>
  </w:style>
  <w:style w:type="paragraph" w:styleId="Heading1">
    <w:name w:val="heading 1"/>
    <w:basedOn w:val="Normal"/>
    <w:next w:val="Normal"/>
    <w:qFormat/>
    <w:rsid w:val="00236A17"/>
    <w:pPr>
      <w:keepNext/>
      <w:bidi/>
      <w:outlineLvl w:val="0"/>
    </w:pPr>
    <w:rPr>
      <w:sz w:val="32"/>
      <w:szCs w:val="32"/>
      <w:lang w:eastAsia="ar-SA" w:bidi="ar-LB"/>
    </w:rPr>
  </w:style>
  <w:style w:type="paragraph" w:styleId="Heading2">
    <w:name w:val="heading 2"/>
    <w:basedOn w:val="Normal"/>
    <w:next w:val="Normal"/>
    <w:qFormat/>
    <w:rsid w:val="00236A17"/>
    <w:pPr>
      <w:keepNext/>
      <w:bidi/>
      <w:jc w:val="lowKashida"/>
      <w:outlineLvl w:val="1"/>
    </w:pPr>
    <w:rPr>
      <w:sz w:val="32"/>
      <w:szCs w:val="32"/>
      <w:lang w:bidi="ar-LB"/>
    </w:rPr>
  </w:style>
  <w:style w:type="paragraph" w:styleId="Heading3">
    <w:name w:val="heading 3"/>
    <w:basedOn w:val="Normal"/>
    <w:next w:val="Normal"/>
    <w:qFormat/>
    <w:rsid w:val="00236A17"/>
    <w:pPr>
      <w:keepNext/>
      <w:bidi/>
      <w:spacing w:line="360" w:lineRule="auto"/>
      <w:jc w:val="lowKashida"/>
      <w:outlineLvl w:val="2"/>
    </w:pPr>
    <w:rPr>
      <w:rFonts w:cs="Arabic Transparent"/>
      <w:b/>
      <w:bCs/>
      <w:sz w:val="28"/>
      <w:szCs w:val="28"/>
      <w:u w:val="single"/>
      <w:lang w:bidi="ar-LB"/>
    </w:rPr>
  </w:style>
  <w:style w:type="paragraph" w:styleId="Heading4">
    <w:name w:val="heading 4"/>
    <w:basedOn w:val="Normal"/>
    <w:next w:val="Normal"/>
    <w:qFormat/>
    <w:rsid w:val="00236A17"/>
    <w:pPr>
      <w:keepNext/>
      <w:spacing w:before="240" w:after="60"/>
      <w:outlineLvl w:val="3"/>
    </w:pPr>
    <w:rPr>
      <w:b/>
      <w:bCs/>
      <w:sz w:val="28"/>
      <w:szCs w:val="28"/>
    </w:rPr>
  </w:style>
  <w:style w:type="paragraph" w:styleId="Heading5">
    <w:name w:val="heading 5"/>
    <w:basedOn w:val="Normal"/>
    <w:next w:val="Normal"/>
    <w:qFormat/>
    <w:rsid w:val="00236A17"/>
    <w:pPr>
      <w:keepNext/>
      <w:bidi/>
      <w:spacing w:line="360" w:lineRule="auto"/>
      <w:ind w:left="90" w:right="1466"/>
      <w:jc w:val="lowKashida"/>
      <w:outlineLvl w:val="4"/>
    </w:pPr>
    <w:rPr>
      <w:rFonts w:cs="Arabic Transparent"/>
      <w:sz w:val="28"/>
      <w:szCs w:val="28"/>
      <w:lang w:bidi="ar-LB"/>
    </w:rPr>
  </w:style>
  <w:style w:type="paragraph" w:styleId="Heading6">
    <w:name w:val="heading 6"/>
    <w:basedOn w:val="Normal"/>
    <w:next w:val="Normal"/>
    <w:qFormat/>
    <w:rsid w:val="00236A17"/>
    <w:pPr>
      <w:keepNext/>
      <w:bidi/>
      <w:outlineLvl w:val="5"/>
    </w:pPr>
    <w:rPr>
      <w:rFonts w:cs="Arabic Transparent"/>
      <w:sz w:val="28"/>
      <w:szCs w:val="28"/>
      <w:lang w:bidi="ar-LB"/>
    </w:rPr>
  </w:style>
  <w:style w:type="paragraph" w:styleId="Heading9">
    <w:name w:val="heading 9"/>
    <w:basedOn w:val="Normal"/>
    <w:next w:val="Normal"/>
    <w:qFormat/>
    <w:rsid w:val="000B1609"/>
    <w:pPr>
      <w:spacing w:before="240" w:after="60"/>
      <w:outlineLvl w:val="8"/>
    </w:pPr>
    <w:rPr>
      <w:rFonts w:ascii="Arial" w:hAnsi="Arial" w:cs="Arial"/>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236A17"/>
    <w:pPr>
      <w:bidi/>
      <w:spacing w:line="360" w:lineRule="auto"/>
      <w:ind w:left="360"/>
      <w:jc w:val="lowKashida"/>
    </w:pPr>
    <w:rPr>
      <w:rFonts w:cs="Arabic Transparent"/>
      <w:lang w:bidi="ar-LB"/>
    </w:rPr>
  </w:style>
  <w:style w:type="paragraph" w:styleId="BodyText">
    <w:name w:val="Body Text"/>
    <w:basedOn w:val="Normal"/>
    <w:rsid w:val="00236A17"/>
    <w:pPr>
      <w:bidi/>
      <w:jc w:val="lowKashida"/>
    </w:pPr>
    <w:rPr>
      <w:rFonts w:cs="Traditional Arabic"/>
      <w:sz w:val="20"/>
      <w:szCs w:val="32"/>
    </w:rPr>
  </w:style>
  <w:style w:type="paragraph" w:styleId="BodyText3">
    <w:name w:val="Body Text 3"/>
    <w:basedOn w:val="Normal"/>
    <w:rsid w:val="004B1F22"/>
    <w:pPr>
      <w:spacing w:after="120"/>
    </w:pPr>
    <w:rPr>
      <w:sz w:val="16"/>
      <w:szCs w:val="16"/>
    </w:rPr>
  </w:style>
  <w:style w:type="paragraph" w:styleId="BalloonText">
    <w:name w:val="Balloon Text"/>
    <w:basedOn w:val="Normal"/>
    <w:semiHidden/>
    <w:rsid w:val="0060192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5320652">
      <w:bodyDiv w:val="1"/>
      <w:marLeft w:val="0"/>
      <w:marRight w:val="0"/>
      <w:marTop w:val="0"/>
      <w:marBottom w:val="0"/>
      <w:divBdr>
        <w:top w:val="none" w:sz="0" w:space="0" w:color="auto"/>
        <w:left w:val="none" w:sz="0" w:space="0" w:color="auto"/>
        <w:bottom w:val="none" w:sz="0" w:space="0" w:color="auto"/>
        <w:right w:val="none" w:sz="0" w:space="0" w:color="auto"/>
      </w:divBdr>
    </w:div>
    <w:div w:id="705058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5</Pages>
  <Words>1307</Words>
  <Characters>7455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حضرة رئيس اتحاد بلديات الفيحاء</vt:lpstr>
    </vt:vector>
  </TitlesOfParts>
  <Company>nar</Company>
  <LinksUpToDate>false</LinksUpToDate>
  <CharactersWithSpaces>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حضرة رئيس اتحاد بلديات الفيحاء</dc:title>
  <dc:creator>user</dc:creator>
  <cp:lastModifiedBy>Dima Homsi</cp:lastModifiedBy>
  <cp:revision>19</cp:revision>
  <cp:lastPrinted>2024-12-24T08:47:00Z</cp:lastPrinted>
  <dcterms:created xsi:type="dcterms:W3CDTF">2012-09-20T08:17:00Z</dcterms:created>
  <dcterms:modified xsi:type="dcterms:W3CDTF">2026-01-20T09:58:00Z</dcterms:modified>
</cp:coreProperties>
</file>